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BE7D5" w14:textId="77777777" w:rsidR="00C36A0B" w:rsidRDefault="00C36A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Arial" w:eastAsia="Arial" w:hAnsi="Arial" w:cs="Arial"/>
          <w:color w:val="000000"/>
        </w:rPr>
      </w:pPr>
    </w:p>
    <w:p w14:paraId="6989B6CF" w14:textId="77777777" w:rsidR="00C36A0B" w:rsidRDefault="0052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9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1CC87429" wp14:editId="511D171F">
            <wp:extent cx="536465" cy="5381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46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371AA2" w14:textId="77777777" w:rsidR="00C36A0B" w:rsidRDefault="005273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after="0" w:line="240" w:lineRule="auto"/>
        <w:ind w:left="3506" w:right="3372"/>
        <w:jc w:val="center"/>
        <w:rPr>
          <w:rFonts w:ascii="Times New Roman" w:eastAsia="Times New Roman" w:hAnsi="Times New Roman" w:cs="Times New Roman"/>
          <w:b/>
          <w:color w:val="6B7C8E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6B7C8E"/>
          <w:sz w:val="14"/>
          <w:szCs w:val="14"/>
        </w:rPr>
        <w:t>UNIVERSITY OF</w:t>
      </w:r>
    </w:p>
    <w:p w14:paraId="5405A738" w14:textId="77777777" w:rsidR="00C36A0B" w:rsidRDefault="0052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2" w:lineRule="auto"/>
        <w:ind w:left="2674" w:right="2544"/>
        <w:jc w:val="center"/>
        <w:rPr>
          <w:rFonts w:ascii="Times New Roman" w:eastAsia="Times New Roman" w:hAnsi="Times New Roman" w:cs="Times New Roman"/>
          <w:b/>
          <w:color w:val="496E8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96E89"/>
          <w:sz w:val="28"/>
          <w:szCs w:val="28"/>
        </w:rPr>
        <w:t>NORTHERN CO</w:t>
      </w:r>
      <w:r>
        <w:rPr>
          <w:rFonts w:ascii="Times New Roman" w:eastAsia="Times New Roman" w:hAnsi="Times New Roman" w:cs="Times New Roman"/>
          <w:b/>
          <w:color w:val="6B7C8E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color w:val="496E89"/>
          <w:sz w:val="28"/>
          <w:szCs w:val="28"/>
        </w:rPr>
        <w:t>ORADO</w:t>
      </w:r>
    </w:p>
    <w:p w14:paraId="77ECFE89" w14:textId="77777777" w:rsidR="00C36A0B" w:rsidRDefault="005273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after="0" w:line="240" w:lineRule="auto"/>
        <w:ind w:left="3286" w:right="3129"/>
        <w:jc w:val="center"/>
        <w:rPr>
          <w:rFonts w:ascii="Times New Roman" w:eastAsia="Times New Roman" w:hAnsi="Times New Roman" w:cs="Times New Roman"/>
          <w:color w:val="808997"/>
          <w:sz w:val="18"/>
          <w:szCs w:val="18"/>
        </w:rPr>
      </w:pPr>
      <w:r>
        <w:rPr>
          <w:rFonts w:ascii="Times New Roman" w:eastAsia="Times New Roman" w:hAnsi="Times New Roman" w:cs="Times New Roman"/>
          <w:color w:val="808997"/>
          <w:sz w:val="18"/>
          <w:szCs w:val="18"/>
        </w:rPr>
        <w:t>G.O.A.L. Program</w:t>
      </w:r>
    </w:p>
    <w:p w14:paraId="59EDBCE3" w14:textId="77777777" w:rsidR="00287264" w:rsidRPr="00287264" w:rsidRDefault="00287264" w:rsidP="00287264">
      <w:pPr>
        <w:shd w:val="clear" w:color="auto" w:fill="FFFFFF"/>
        <w:spacing w:after="0" w:line="689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87264">
        <w:rPr>
          <w:rFonts w:ascii="Times New Roman" w:eastAsia="Times New Roman" w:hAnsi="Times New Roman" w:cs="Times New Roman"/>
          <w:color w:val="000000"/>
          <w:sz w:val="40"/>
          <w:szCs w:val="40"/>
        </w:rPr>
        <w:t>Parent Application - G.O.A.L.</w:t>
      </w:r>
    </w:p>
    <w:p w14:paraId="107438B1" w14:textId="77777777" w:rsidR="00287264" w:rsidRPr="003F05D3" w:rsidRDefault="00287264" w:rsidP="002872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</w:rPr>
      </w:pPr>
      <w:bookmarkStart w:id="0" w:name="_GoBack"/>
      <w:bookmarkEnd w:id="0"/>
      <w:r w:rsidRPr="003F05D3">
        <w:rPr>
          <w:rFonts w:ascii="Times New Roman" w:eastAsia="Times New Roman" w:hAnsi="Times New Roman" w:cs="Times New Roman"/>
          <w:color w:val="DB4437"/>
          <w:sz w:val="20"/>
          <w:szCs w:val="20"/>
        </w:rPr>
        <w:t>* Required</w:t>
      </w:r>
    </w:p>
    <w:p w14:paraId="55AFAB2D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Is the student their own guardian? </w:t>
      </w:r>
      <w:r w:rsidRPr="003F05D3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4F46C51F" w14:textId="77777777" w:rsidR="00287264" w:rsidRPr="003F05D3" w:rsidRDefault="00287264" w:rsidP="00287264">
      <w:pPr>
        <w:spacing w:after="0" w:line="26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05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child being their own guardian is a </w:t>
      </w:r>
      <w:r w:rsidRPr="003F05D3">
        <w:rPr>
          <w:rFonts w:ascii="Times New Roman" w:eastAsia="Times New Roman" w:hAnsi="Times New Roman" w:cs="Times New Roman"/>
          <w:color w:val="000000"/>
          <w:sz w:val="20"/>
          <w:szCs w:val="20"/>
        </w:rPr>
        <w:t>mandatory criterion</w:t>
      </w:r>
      <w:r w:rsidRPr="003F05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be admitted to G.O.A.L.</w:t>
      </w:r>
    </w:p>
    <w:p w14:paraId="6905260D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Yes 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_________</w:t>
      </w:r>
    </w:p>
    <w:p w14:paraId="0591C13B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    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_________</w:t>
      </w:r>
    </w:p>
    <w:p w14:paraId="43AE9541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In process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_________</w:t>
      </w:r>
    </w:p>
    <w:p w14:paraId="1BA0A785" w14:textId="77777777" w:rsidR="00287264" w:rsidRPr="003F05D3" w:rsidRDefault="00287264" w:rsidP="0028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D476909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Does the child have a documented intellectual or developmental disability? </w:t>
      </w:r>
      <w:r w:rsidRPr="003F05D3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379588AA" w14:textId="77777777" w:rsidR="00287264" w:rsidRPr="003F05D3" w:rsidRDefault="00287264" w:rsidP="00287264">
      <w:pPr>
        <w:spacing w:after="0" w:line="26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05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documented intellectual or developmental disability is a </w:t>
      </w:r>
      <w:r w:rsidRPr="003F05D3">
        <w:rPr>
          <w:rFonts w:ascii="Times New Roman" w:eastAsia="Times New Roman" w:hAnsi="Times New Roman" w:cs="Times New Roman"/>
          <w:color w:val="000000"/>
          <w:sz w:val="20"/>
          <w:szCs w:val="20"/>
        </w:rPr>
        <w:t>mandatory criterion</w:t>
      </w:r>
      <w:r w:rsidRPr="003F05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be admitted to G.O.A.L.</w:t>
      </w:r>
    </w:p>
    <w:p w14:paraId="7EA8A81D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________</w:t>
      </w:r>
    </w:p>
    <w:p w14:paraId="27464FE1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________</w:t>
      </w:r>
    </w:p>
    <w:p w14:paraId="4F734194" w14:textId="77777777" w:rsidR="00287264" w:rsidRPr="003F05D3" w:rsidRDefault="00287264" w:rsidP="0028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A7B89D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Does the student currently have a High School Diploma or Certificate of Completion from High School? </w:t>
      </w:r>
      <w:r w:rsidRPr="003F05D3">
        <w:rPr>
          <w:rFonts w:ascii="Times New Roman" w:eastAsia="Times New Roman" w:hAnsi="Times New Roman" w:cs="Times New Roman"/>
          <w:color w:val="DB4437"/>
          <w:sz w:val="30"/>
          <w:szCs w:val="30"/>
        </w:rPr>
        <w:t>*</w:t>
      </w:r>
    </w:p>
    <w:p w14:paraId="24621D74" w14:textId="77777777" w:rsidR="00287264" w:rsidRPr="003F05D3" w:rsidRDefault="00287264" w:rsidP="00287264">
      <w:pPr>
        <w:spacing w:after="0" w:line="26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05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Completion of High School is a </w:t>
      </w:r>
      <w:r w:rsidRPr="003F05D3">
        <w:rPr>
          <w:rFonts w:ascii="Times New Roman" w:eastAsia="Times New Roman" w:hAnsi="Times New Roman" w:cs="Times New Roman"/>
          <w:color w:val="000000"/>
          <w:sz w:val="20"/>
          <w:szCs w:val="20"/>
        </w:rPr>
        <w:t>mandatory criterion</w:t>
      </w:r>
      <w:r w:rsidRPr="003F05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be admitted to G.O.A.L.</w:t>
      </w:r>
    </w:p>
    <w:p w14:paraId="6310AA61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</w:t>
      </w:r>
    </w:p>
    <w:p w14:paraId="116530C5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</w:t>
      </w:r>
    </w:p>
    <w:p w14:paraId="720CADC3" w14:textId="77777777" w:rsidR="00287264" w:rsidRPr="003F05D3" w:rsidRDefault="00287264" w:rsidP="0028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72F485" w14:textId="77777777" w:rsidR="00287264" w:rsidRPr="003F05D3" w:rsidRDefault="00287264" w:rsidP="00287264">
      <w:pPr>
        <w:shd w:val="clear" w:color="auto" w:fill="673AB7"/>
        <w:spacing w:after="0" w:line="240" w:lineRule="auto"/>
        <w:rPr>
          <w:rFonts w:ascii="Times New Roman" w:eastAsia="Times New Roman" w:hAnsi="Times New Roman" w:cs="Times New Roman"/>
          <w:color w:val="FFFFFF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FFFFFF"/>
          <w:sz w:val="30"/>
          <w:szCs w:val="30"/>
        </w:rPr>
        <w:t>Contact Information</w:t>
      </w:r>
    </w:p>
    <w:p w14:paraId="341B74B3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Names</w:t>
      </w:r>
    </w:p>
    <w:p w14:paraId="1C58BD8A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Address</w:t>
      </w:r>
    </w:p>
    <w:p w14:paraId="136C07B0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City, State, Zip</w:t>
      </w:r>
    </w:p>
    <w:p w14:paraId="326FB963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Phone numbers</w:t>
      </w:r>
    </w:p>
    <w:p w14:paraId="0327EBA0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email address</w:t>
      </w:r>
    </w:p>
    <w:p w14:paraId="2D8718BE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32CCECAB" w14:textId="77777777" w:rsidR="00287264" w:rsidRPr="003F05D3" w:rsidRDefault="00287264" w:rsidP="00287264">
      <w:pPr>
        <w:shd w:val="clear" w:color="auto" w:fill="673AB7"/>
        <w:spacing w:after="0" w:line="240" w:lineRule="auto"/>
        <w:rPr>
          <w:rFonts w:ascii="Times New Roman" w:eastAsia="Times New Roman" w:hAnsi="Times New Roman" w:cs="Times New Roman"/>
          <w:color w:val="FFFFFF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FFFFFF"/>
          <w:sz w:val="30"/>
          <w:szCs w:val="30"/>
        </w:rPr>
        <w:t>Misc.</w:t>
      </w:r>
      <w:r w:rsidRPr="003F05D3">
        <w:rPr>
          <w:rFonts w:ascii="Times New Roman" w:eastAsia="Times New Roman" w:hAnsi="Times New Roman" w:cs="Times New Roman"/>
          <w:color w:val="FFFFFF"/>
          <w:sz w:val="30"/>
          <w:szCs w:val="30"/>
        </w:rPr>
        <w:t xml:space="preserve"> information</w:t>
      </w:r>
    </w:p>
    <w:p w14:paraId="7AA03D13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Why is it important for your son or daughter to attend </w:t>
      </w:r>
      <w:proofErr w:type="gramStart"/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G.O.A.L. ?</w:t>
      </w:r>
      <w:proofErr w:type="gramEnd"/>
    </w:p>
    <w:p w14:paraId="705403C0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220D4B5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As a parent, what was the most enjoyable part of your son or daughter's high school and or transition program experience?</w:t>
      </w:r>
    </w:p>
    <w:p w14:paraId="208D1C9E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08F8C59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As a parent, what did you feel was the most challenging part of the HS and or transition experience?</w:t>
      </w:r>
    </w:p>
    <w:p w14:paraId="7E081FF3" w14:textId="77777777" w:rsidR="00287264" w:rsidRPr="003F05D3" w:rsidRDefault="00287264" w:rsidP="00287264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5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</w:t>
      </w:r>
    </w:p>
    <w:p w14:paraId="18BEA384" w14:textId="77777777" w:rsidR="00287264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Has this student had a history of challenging behaviors, i.e., stealing, inappropriate touching, angry outbursts, etc. </w:t>
      </w:r>
    </w:p>
    <w:p w14:paraId="6493CAB4" w14:textId="77777777" w:rsidR="00287264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7264">
        <w:rPr>
          <w:rFonts w:ascii="Times New Roman" w:eastAsia="Times New Roman" w:hAnsi="Times New Roman" w:cs="Times New Roman"/>
          <w:color w:val="000000"/>
          <w:sz w:val="20"/>
          <w:szCs w:val="20"/>
        </w:rPr>
        <w:t>All students are required to follow UNC’s student code of conduct</w:t>
      </w:r>
    </w:p>
    <w:p w14:paraId="14D44DBC" w14:textId="77777777" w:rsidR="00287264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Yes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_____</w:t>
      </w:r>
    </w:p>
    <w:p w14:paraId="2FB6DFD1" w14:textId="77777777" w:rsidR="00287264" w:rsidRPr="00287264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No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_____</w:t>
      </w:r>
    </w:p>
    <w:p w14:paraId="15B52973" w14:textId="77777777" w:rsidR="00287264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Describe the family’s attitudes and concerns about the student moving away to attend college.</w:t>
      </w:r>
    </w:p>
    <w:p w14:paraId="6203D00E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7519A87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0A20709" w14:textId="77777777" w:rsidR="00287264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Describe any concerns you may have that would impact the applicant’s ability to be successful in G.O.A.L.</w:t>
      </w:r>
    </w:p>
    <w:p w14:paraId="02F49D85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7D4BA219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59968E6C" w14:textId="77777777" w:rsidR="00287264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Describe your preparations in assisting this student in making the transition to college life.</w:t>
      </w:r>
    </w:p>
    <w:p w14:paraId="7FE2A105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34482A36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F883AF3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Please indicate if the student has stayed overnight away from his/her primary caregiver(s). (Please mark all that apply.)</w:t>
      </w:r>
    </w:p>
    <w:p w14:paraId="384A543E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Camp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</w:p>
    <w:p w14:paraId="168EB1CE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School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</w:p>
    <w:p w14:paraId="7B47F929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Vacation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</w:p>
    <w:p w14:paraId="132E851F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Home while parents away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</w:t>
      </w:r>
    </w:p>
    <w:p w14:paraId="7AB5A709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Other:</w:t>
      </w:r>
    </w:p>
    <w:p w14:paraId="25D60DFD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If you answered yes to the previous question, where did the student stay and for how long?</w:t>
      </w:r>
    </w:p>
    <w:p w14:paraId="1FE3775B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7466ACBB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What level of supervision did the student have? (Please mark all that apply.)</w:t>
      </w:r>
    </w:p>
    <w:p w14:paraId="21FD7780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proofErr w:type="gramStart"/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hour</w:t>
      </w:r>
      <w:proofErr w:type="gramEnd"/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</w:t>
      </w:r>
    </w:p>
    <w:p w14:paraId="13DE1CD4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One on one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</w:t>
      </w:r>
    </w:p>
    <w:p w14:paraId="4B04B4C0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Small group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</w:p>
    <w:p w14:paraId="0E970B63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None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</w:t>
      </w:r>
    </w:p>
    <w:p w14:paraId="539C7C14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3550DE10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Has the student used public transportation to get to school or work?</w:t>
      </w:r>
    </w:p>
    <w:p w14:paraId="7A63DAA2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</w:t>
      </w:r>
    </w:p>
    <w:p w14:paraId="63C77C59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</w:t>
      </w:r>
    </w:p>
    <w:p w14:paraId="76FA5A24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7D6101EC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Does the student use a cell phone independently?</w:t>
      </w:r>
    </w:p>
    <w:p w14:paraId="0D93BBD7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</w:t>
      </w:r>
    </w:p>
    <w:p w14:paraId="7799D961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</w:t>
      </w:r>
    </w:p>
    <w:p w14:paraId="643559DE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DC58EC2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Please list medical conditions other than common childhood illnesses</w:t>
      </w:r>
    </w:p>
    <w:p w14:paraId="4F02A502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3381135F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Please list any medications the student is currently taking</w:t>
      </w:r>
    </w:p>
    <w:p w14:paraId="79D0EE96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5F5DF0D8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Is the student currently receiving Supplemental Security Income (SSI)?</w:t>
      </w:r>
    </w:p>
    <w:p w14:paraId="31ED6E27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</w:t>
      </w:r>
    </w:p>
    <w:p w14:paraId="7CA7A648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</w:t>
      </w:r>
    </w:p>
    <w:p w14:paraId="46A3095F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Application in process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</w:t>
      </w:r>
    </w:p>
    <w:p w14:paraId="77AB6D08" w14:textId="77777777" w:rsidR="00287264" w:rsidRPr="003F05D3" w:rsidRDefault="00287264" w:rsidP="0028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82BEDA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Does the student have a current open case with Colorado Division of Vocational Rehabilitation (DVR)?</w:t>
      </w:r>
    </w:p>
    <w:p w14:paraId="60E056E2" w14:textId="77777777" w:rsidR="00287264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</w:t>
      </w:r>
    </w:p>
    <w:p w14:paraId="197203F4" w14:textId="77777777" w:rsidR="00287264" w:rsidRDefault="00287264" w:rsidP="0028726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If yes, what office are they working with and who is the DVR counselor?</w:t>
      </w:r>
    </w:p>
    <w:p w14:paraId="460E780A" w14:textId="77777777" w:rsidR="00287264" w:rsidRPr="003F05D3" w:rsidRDefault="00287264" w:rsidP="00287264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__________________________________________________</w:t>
      </w:r>
    </w:p>
    <w:p w14:paraId="341FEDA7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</w:t>
      </w:r>
    </w:p>
    <w:p w14:paraId="47ECE739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Application in process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</w:t>
      </w:r>
    </w:p>
    <w:p w14:paraId="666F6174" w14:textId="77777777" w:rsidR="00287264" w:rsidRPr="003F05D3" w:rsidRDefault="00287264" w:rsidP="0028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FA809F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Does the student receive supported living services (SLS) through your community centered board (CCB)?</w:t>
      </w:r>
    </w:p>
    <w:p w14:paraId="7A2539A9" w14:textId="77777777" w:rsidR="00287264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</w:t>
      </w:r>
    </w:p>
    <w:p w14:paraId="012209CD" w14:textId="77777777" w:rsidR="00287264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If yes, which CCB and what services does your student receive? </w:t>
      </w:r>
    </w:p>
    <w:p w14:paraId="11DEA543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___________________________________________________</w:t>
      </w:r>
    </w:p>
    <w:p w14:paraId="2576C021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______</w:t>
      </w:r>
    </w:p>
    <w:p w14:paraId="57B56739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Application in process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</w:t>
      </w:r>
    </w:p>
    <w:p w14:paraId="6545E4DC" w14:textId="77777777" w:rsidR="00287264" w:rsidRPr="003F05D3" w:rsidRDefault="00287264" w:rsidP="0028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69CAB3" w14:textId="77777777" w:rsidR="00287264" w:rsidRPr="003F05D3" w:rsidRDefault="00287264" w:rsidP="0028726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F05D3">
        <w:rPr>
          <w:rFonts w:ascii="Times New Roman" w:eastAsia="Times New Roman" w:hAnsi="Times New Roman" w:cs="Times New Roman"/>
          <w:color w:val="000000"/>
          <w:sz w:val="30"/>
          <w:szCs w:val="30"/>
        </w:rPr>
        <w:t>How did you hear about UNC GOAL?</w:t>
      </w:r>
    </w:p>
    <w:p w14:paraId="06921BC2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GOAL Brochure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</w:t>
      </w:r>
    </w:p>
    <w:p w14:paraId="2E3F9614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Other Parents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</w:t>
      </w:r>
    </w:p>
    <w:p w14:paraId="586D445F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Newspaper 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</w:p>
    <w:p w14:paraId="72E4D8CF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Teacher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</w:t>
      </w:r>
    </w:p>
    <w:p w14:paraId="505E7768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Support person</w:t>
      </w: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_____</w:t>
      </w:r>
    </w:p>
    <w:p w14:paraId="5317B483" w14:textId="77777777" w:rsidR="00287264" w:rsidRPr="003F05D3" w:rsidRDefault="00287264" w:rsidP="002872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5D3">
        <w:rPr>
          <w:rFonts w:ascii="Times New Roman" w:eastAsia="Times New Roman" w:hAnsi="Times New Roman" w:cs="Times New Roman"/>
          <w:color w:val="000000"/>
          <w:sz w:val="27"/>
          <w:szCs w:val="27"/>
        </w:rPr>
        <w:t>Other:</w:t>
      </w:r>
    </w:p>
    <w:p w14:paraId="4F74D65D" w14:textId="77777777" w:rsidR="00287264" w:rsidRPr="003F05D3" w:rsidRDefault="00287264" w:rsidP="00287264">
      <w:pPr>
        <w:rPr>
          <w:rFonts w:ascii="Times New Roman" w:hAnsi="Times New Roman" w:cs="Times New Roman"/>
        </w:rPr>
      </w:pPr>
    </w:p>
    <w:p w14:paraId="50508048" w14:textId="77777777" w:rsidR="00287264" w:rsidRDefault="0028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after="0" w:line="240" w:lineRule="auto"/>
        <w:ind w:left="3286" w:right="3129"/>
        <w:jc w:val="center"/>
        <w:rPr>
          <w:rFonts w:ascii="Times New Roman" w:eastAsia="Times New Roman" w:hAnsi="Times New Roman" w:cs="Times New Roman"/>
          <w:color w:val="808997"/>
          <w:sz w:val="18"/>
          <w:szCs w:val="18"/>
        </w:rPr>
      </w:pPr>
    </w:p>
    <w:p w14:paraId="3B562379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BA036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E2DD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1F64F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32709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D8B84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E1B8D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3A679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636E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58960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3DD9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9197D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3A142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E3A72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4D63E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BF684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D18A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8357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8961D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395B4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2D296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5A72C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B254B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26DB6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7B32F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20AA2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ECCBC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100A4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28432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64C4D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A1384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B9E5E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78040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FD3B8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A03B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DADC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11991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E9AD5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697F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106F2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845A71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E636F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996F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1E630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89276" w14:textId="77777777" w:rsidR="00C36A0B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808997"/>
          <w:sz w:val="18"/>
          <w:szCs w:val="18"/>
        </w:rPr>
      </w:pPr>
    </w:p>
    <w:p w14:paraId="4537763C" w14:textId="77777777" w:rsidR="00C36A0B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808997"/>
          <w:sz w:val="18"/>
          <w:szCs w:val="18"/>
        </w:rPr>
      </w:pPr>
    </w:p>
    <w:p w14:paraId="7BBFAC91" w14:textId="77777777" w:rsidR="00C36A0B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79" w:lineRule="auto"/>
        <w:rPr>
          <w:rFonts w:ascii="Times New Roman" w:eastAsia="Times New Roman" w:hAnsi="Times New Roman" w:cs="Times New Roman"/>
          <w:color w:val="808997"/>
          <w:sz w:val="18"/>
          <w:szCs w:val="18"/>
        </w:rPr>
      </w:pPr>
    </w:p>
    <w:p w14:paraId="034C2F8A" w14:textId="77777777" w:rsidR="00C36A0B" w:rsidRDefault="0052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" w:right="125"/>
        <w:jc w:val="center"/>
        <w:rPr>
          <w:rFonts w:ascii="Times New Roman" w:eastAsia="Times New Roman" w:hAnsi="Times New Roman" w:cs="Times New Roman"/>
          <w:color w:val="546474"/>
          <w:sz w:val="16"/>
          <w:szCs w:val="16"/>
        </w:rPr>
      </w:pP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 xml:space="preserve">McKee </w:t>
      </w:r>
      <w:proofErr w:type="gramStart"/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Hall  Roo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>m</w:t>
      </w:r>
      <w:proofErr w:type="gramEnd"/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08997"/>
          <w:sz w:val="16"/>
          <w:szCs w:val="16"/>
        </w:rPr>
        <w:t xml:space="preserve">006 | 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 xml:space="preserve">pus Box </w:t>
      </w:r>
      <w:r>
        <w:rPr>
          <w:rFonts w:ascii="Times New Roman" w:eastAsia="Times New Roman" w:hAnsi="Times New Roman" w:cs="Times New Roman"/>
          <w:color w:val="808997"/>
          <w:sz w:val="16"/>
          <w:szCs w:val="16"/>
        </w:rPr>
        <w:t xml:space="preserve">141 |  Greeley, CO 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80639</w:t>
      </w:r>
      <w:r>
        <w:rPr>
          <w:rFonts w:ascii="Times New Roman" w:eastAsia="Times New Roman" w:hAnsi="Times New Roman" w:cs="Times New Roman"/>
          <w:color w:val="9EA5AF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0139 |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 xml:space="preserve">P: </w:t>
      </w:r>
      <w:r>
        <w:rPr>
          <w:rFonts w:ascii="Times New Roman" w:eastAsia="Times New Roman" w:hAnsi="Times New Roman" w:cs="Times New Roman"/>
          <w:color w:val="808997"/>
          <w:sz w:val="16"/>
          <w:szCs w:val="16"/>
        </w:rPr>
        <w:t>970-351-1164 |</w:t>
      </w:r>
      <w:r>
        <w:rPr>
          <w:rFonts w:ascii="Times New Roman" w:eastAsia="Times New Roman" w:hAnsi="Times New Roman" w:cs="Times New Roman"/>
          <w:color w:val="9EA5AF"/>
          <w:sz w:val="16"/>
          <w:szCs w:val="16"/>
        </w:rPr>
        <w:t xml:space="preserve"> |||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color w:val="808997"/>
          <w:sz w:val="16"/>
          <w:szCs w:val="16"/>
        </w:rPr>
        <w:t>970</w:t>
      </w:r>
      <w:r>
        <w:rPr>
          <w:rFonts w:ascii="Times New Roman" w:eastAsia="Times New Roman" w:hAnsi="Times New Roman" w:cs="Times New Roman"/>
          <w:color w:val="4D4F56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808997"/>
          <w:sz w:val="16"/>
          <w:szCs w:val="16"/>
        </w:rPr>
        <w:t>351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1061 |</w:t>
      </w:r>
      <w:r>
        <w:rPr>
          <w:rFonts w:ascii="Times New Roman" w:eastAsia="Times New Roman" w:hAnsi="Times New Roman" w:cs="Times New Roman"/>
          <w:color w:val="839EB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>http://www.unco.edu/unc-goal/</w:t>
      </w:r>
    </w:p>
    <w:sectPr w:rsidR="00C36A0B">
      <w:pgSz w:w="12240" w:h="15840"/>
      <w:pgMar w:top="540" w:right="1720" w:bottom="280" w:left="1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ACB"/>
    <w:multiLevelType w:val="hybridMultilevel"/>
    <w:tmpl w:val="B31C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17D"/>
    <w:multiLevelType w:val="hybridMultilevel"/>
    <w:tmpl w:val="7B24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0B"/>
    <w:rsid w:val="0005715D"/>
    <w:rsid w:val="00143867"/>
    <w:rsid w:val="002035BD"/>
    <w:rsid w:val="00287264"/>
    <w:rsid w:val="00372B9F"/>
    <w:rsid w:val="0046239C"/>
    <w:rsid w:val="00527394"/>
    <w:rsid w:val="008D659B"/>
    <w:rsid w:val="00A41216"/>
    <w:rsid w:val="00C36A0B"/>
    <w:rsid w:val="00F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D448"/>
  <w15:docId w15:val="{D108F7F0-DA5B-4D48-B126-94841C3D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5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CF3BC4DC4FB48BF8D9B3BC394D57D" ma:contentTypeVersion="12" ma:contentTypeDescription="Create a new document." ma:contentTypeScope="" ma:versionID="29e95a83e728d3dced683a9aa4371fc2">
  <xsd:schema xmlns:xsd="http://www.w3.org/2001/XMLSchema" xmlns:xs="http://www.w3.org/2001/XMLSchema" xmlns:p="http://schemas.microsoft.com/office/2006/metadata/properties" xmlns:ns3="246e3430-6a40-4a9c-ba93-a937e2430e38" xmlns:ns4="590ad8b8-28ee-477f-a438-968ba64f28dc" targetNamespace="http://schemas.microsoft.com/office/2006/metadata/properties" ma:root="true" ma:fieldsID="4ad4194a84e30c79934177530fe1cdf0" ns3:_="" ns4:_="">
    <xsd:import namespace="246e3430-6a40-4a9c-ba93-a937e2430e38"/>
    <xsd:import namespace="590ad8b8-28ee-477f-a438-968ba64f28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e3430-6a40-4a9c-ba93-a937e243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ad8b8-28ee-477f-a438-968ba64f2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FD875-F51B-4397-ABCC-A5955F734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e3430-6a40-4a9c-ba93-a937e2430e38"/>
    <ds:schemaRef ds:uri="590ad8b8-28ee-477f-a438-968ba64f2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C2F16-AFD4-4BB9-B059-06400B00E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E638E-9C3C-4BF7-8220-2A1CB06C16C0}">
  <ds:schemaRefs>
    <ds:schemaRef ds:uri="http://purl.org/dc/dcmitype/"/>
    <ds:schemaRef ds:uri="http://schemas.microsoft.com/office/infopath/2007/PartnerControls"/>
    <ds:schemaRef ds:uri="590ad8b8-28ee-477f-a438-968ba64f28dc"/>
    <ds:schemaRef ds:uri="246e3430-6a40-4a9c-ba93-a937e2430e38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Ruffatti, Christina</cp:lastModifiedBy>
  <cp:revision>2</cp:revision>
  <dcterms:created xsi:type="dcterms:W3CDTF">2019-10-02T22:31:00Z</dcterms:created>
  <dcterms:modified xsi:type="dcterms:W3CDTF">2019-10-02T22:31:00Z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0x010100463CF3BC4DC4FB48BF8D9B3BC394D57D</vt:lpwstr>
  </property>
</Properties>
</file>