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15A93" w14:textId="77777777" w:rsidR="00D47316" w:rsidRPr="00C5532C" w:rsidRDefault="00D47316" w:rsidP="00384208">
      <w:pPr>
        <w:tabs>
          <w:tab w:val="left" w:pos="360"/>
          <w:tab w:val="left" w:pos="720"/>
          <w:tab w:val="left" w:pos="1080"/>
          <w:tab w:val="left" w:pos="1440"/>
          <w:tab w:val="left" w:pos="1800"/>
          <w:tab w:val="left" w:pos="2160"/>
          <w:tab w:val="left" w:pos="2520"/>
          <w:tab w:val="left" w:pos="2880"/>
        </w:tabs>
        <w:jc w:val="right"/>
        <w:rPr>
          <w:rFonts w:cstheme="minorHAnsi"/>
        </w:rPr>
      </w:pPr>
    </w:p>
    <w:p w14:paraId="1FBC5EA5" w14:textId="77777777" w:rsidR="00900A37" w:rsidRPr="00384208" w:rsidRDefault="00900A37" w:rsidP="00384208">
      <w:pPr>
        <w:tabs>
          <w:tab w:val="left" w:pos="360"/>
          <w:tab w:val="left" w:pos="720"/>
          <w:tab w:val="left" w:pos="1080"/>
          <w:tab w:val="left" w:pos="1440"/>
          <w:tab w:val="left" w:pos="1800"/>
          <w:tab w:val="left" w:pos="2160"/>
          <w:tab w:val="left" w:pos="2520"/>
          <w:tab w:val="left" w:pos="2880"/>
        </w:tabs>
        <w:jc w:val="right"/>
        <w:rPr>
          <w:rFonts w:cstheme="minorHAnsi"/>
        </w:rPr>
      </w:pPr>
      <w:r w:rsidRPr="00384208">
        <w:rPr>
          <w:rFonts w:cstheme="minorHAnsi"/>
          <w:noProof/>
        </w:rPr>
        <w:drawing>
          <wp:inline distT="0" distB="0" distL="0" distR="0" wp14:anchorId="31C1C2AE" wp14:editId="71566A1F">
            <wp:extent cx="2657475" cy="904875"/>
            <wp:effectExtent l="0" t="0" r="9525" b="9525"/>
            <wp:docPr id="2" name="Picture 2" descr="C:\Users\nicole.withrowmcdona\Desktop\uncb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ole.withrowmcdona\Desktop\uncbea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7475" cy="904875"/>
                    </a:xfrm>
                    <a:prstGeom prst="rect">
                      <a:avLst/>
                    </a:prstGeom>
                    <a:noFill/>
                    <a:ln>
                      <a:noFill/>
                    </a:ln>
                  </pic:spPr>
                </pic:pic>
              </a:graphicData>
            </a:graphic>
          </wp:inline>
        </w:drawing>
      </w:r>
    </w:p>
    <w:p w14:paraId="1887A97C" w14:textId="77777777" w:rsidR="00900A37" w:rsidRPr="00384208" w:rsidRDefault="00900A37" w:rsidP="00384208">
      <w:pPr>
        <w:tabs>
          <w:tab w:val="left" w:pos="360"/>
          <w:tab w:val="left" w:pos="720"/>
          <w:tab w:val="left" w:pos="1080"/>
          <w:tab w:val="left" w:pos="1440"/>
          <w:tab w:val="left" w:pos="1800"/>
          <w:tab w:val="left" w:pos="2160"/>
          <w:tab w:val="left" w:pos="2520"/>
          <w:tab w:val="left" w:pos="2880"/>
        </w:tabs>
        <w:jc w:val="right"/>
        <w:rPr>
          <w:rFonts w:cstheme="minorHAnsi"/>
        </w:rPr>
      </w:pPr>
    </w:p>
    <w:p w14:paraId="277DCB75" w14:textId="77777777" w:rsidR="00900A37" w:rsidRPr="00384208" w:rsidRDefault="00900A37" w:rsidP="00384208">
      <w:pPr>
        <w:tabs>
          <w:tab w:val="left" w:pos="360"/>
          <w:tab w:val="left" w:pos="720"/>
          <w:tab w:val="left" w:pos="1080"/>
          <w:tab w:val="left" w:pos="1440"/>
          <w:tab w:val="left" w:pos="1800"/>
          <w:tab w:val="left" w:pos="2160"/>
          <w:tab w:val="left" w:pos="2520"/>
          <w:tab w:val="left" w:pos="2880"/>
        </w:tabs>
        <w:jc w:val="center"/>
        <w:rPr>
          <w:rFonts w:cstheme="minorHAnsi"/>
          <w:b/>
          <w:sz w:val="44"/>
          <w:szCs w:val="44"/>
        </w:rPr>
      </w:pPr>
    </w:p>
    <w:p w14:paraId="1FF31BB0" w14:textId="77777777" w:rsidR="00900A37" w:rsidRPr="00384208" w:rsidRDefault="00900A37" w:rsidP="00384208">
      <w:pPr>
        <w:tabs>
          <w:tab w:val="left" w:pos="360"/>
          <w:tab w:val="left" w:pos="720"/>
          <w:tab w:val="left" w:pos="1080"/>
          <w:tab w:val="left" w:pos="1440"/>
          <w:tab w:val="left" w:pos="1800"/>
          <w:tab w:val="left" w:pos="2160"/>
          <w:tab w:val="left" w:pos="2520"/>
          <w:tab w:val="left" w:pos="2880"/>
        </w:tabs>
        <w:jc w:val="center"/>
        <w:rPr>
          <w:rFonts w:cstheme="minorHAnsi"/>
          <w:b/>
          <w:sz w:val="44"/>
          <w:szCs w:val="44"/>
        </w:rPr>
      </w:pPr>
    </w:p>
    <w:p w14:paraId="4C79F867" w14:textId="77777777" w:rsidR="00900A37" w:rsidRPr="00384208" w:rsidRDefault="00900A37" w:rsidP="00384208">
      <w:pPr>
        <w:tabs>
          <w:tab w:val="left" w:pos="360"/>
          <w:tab w:val="left" w:pos="720"/>
          <w:tab w:val="left" w:pos="1080"/>
          <w:tab w:val="left" w:pos="1440"/>
          <w:tab w:val="left" w:pos="1800"/>
          <w:tab w:val="left" w:pos="2160"/>
          <w:tab w:val="left" w:pos="2520"/>
          <w:tab w:val="left" w:pos="2880"/>
        </w:tabs>
        <w:jc w:val="center"/>
        <w:rPr>
          <w:rFonts w:cstheme="minorHAnsi"/>
          <w:b/>
          <w:sz w:val="72"/>
          <w:szCs w:val="72"/>
        </w:rPr>
      </w:pPr>
    </w:p>
    <w:p w14:paraId="7E3B7838" w14:textId="77777777" w:rsidR="00900A37" w:rsidRPr="00384208" w:rsidRDefault="00900A37" w:rsidP="00384208">
      <w:pPr>
        <w:tabs>
          <w:tab w:val="left" w:pos="360"/>
          <w:tab w:val="left" w:pos="720"/>
          <w:tab w:val="left" w:pos="1080"/>
          <w:tab w:val="left" w:pos="1440"/>
          <w:tab w:val="left" w:pos="1800"/>
          <w:tab w:val="left" w:pos="2160"/>
          <w:tab w:val="left" w:pos="2520"/>
          <w:tab w:val="left" w:pos="2880"/>
        </w:tabs>
        <w:jc w:val="center"/>
        <w:rPr>
          <w:rFonts w:cstheme="minorHAnsi"/>
          <w:b/>
          <w:sz w:val="72"/>
          <w:szCs w:val="72"/>
        </w:rPr>
      </w:pPr>
    </w:p>
    <w:p w14:paraId="4A7FFAF9" w14:textId="39656C66" w:rsidR="00900A37" w:rsidRPr="00384208" w:rsidRDefault="00B81D8C" w:rsidP="00384208">
      <w:pPr>
        <w:tabs>
          <w:tab w:val="left" w:pos="360"/>
          <w:tab w:val="left" w:pos="720"/>
          <w:tab w:val="left" w:pos="1080"/>
          <w:tab w:val="left" w:pos="1440"/>
          <w:tab w:val="left" w:pos="1800"/>
          <w:tab w:val="left" w:pos="2160"/>
          <w:tab w:val="left" w:pos="2520"/>
          <w:tab w:val="left" w:pos="2880"/>
        </w:tabs>
        <w:jc w:val="center"/>
        <w:rPr>
          <w:rFonts w:cstheme="minorHAnsi"/>
          <w:b/>
          <w:sz w:val="72"/>
          <w:szCs w:val="72"/>
        </w:rPr>
      </w:pPr>
      <w:r>
        <w:rPr>
          <w:rFonts w:cstheme="minorHAnsi"/>
          <w:b/>
          <w:sz w:val="72"/>
          <w:szCs w:val="72"/>
        </w:rPr>
        <w:t>UNCO</w:t>
      </w:r>
      <w:r w:rsidR="00900A37" w:rsidRPr="00384208">
        <w:rPr>
          <w:rFonts w:cstheme="minorHAnsi"/>
          <w:b/>
          <w:sz w:val="72"/>
          <w:szCs w:val="72"/>
        </w:rPr>
        <w:t xml:space="preserve"> Dietetic Internship Program Handbook</w:t>
      </w:r>
    </w:p>
    <w:p w14:paraId="2ACBFB66" w14:textId="77777777" w:rsidR="00900A37" w:rsidRPr="00384208" w:rsidRDefault="00900A37" w:rsidP="00384208">
      <w:pPr>
        <w:tabs>
          <w:tab w:val="left" w:pos="360"/>
          <w:tab w:val="left" w:pos="720"/>
          <w:tab w:val="left" w:pos="1080"/>
          <w:tab w:val="left" w:pos="1440"/>
          <w:tab w:val="left" w:pos="1800"/>
          <w:tab w:val="left" w:pos="2160"/>
          <w:tab w:val="left" w:pos="2520"/>
          <w:tab w:val="left" w:pos="2880"/>
        </w:tabs>
        <w:jc w:val="center"/>
        <w:rPr>
          <w:rFonts w:cstheme="minorHAnsi"/>
          <w:b/>
          <w:sz w:val="44"/>
          <w:szCs w:val="44"/>
        </w:rPr>
      </w:pPr>
    </w:p>
    <w:p w14:paraId="6E7842D5" w14:textId="77777777" w:rsidR="00900A37" w:rsidRDefault="00900A37" w:rsidP="00384208">
      <w:pPr>
        <w:tabs>
          <w:tab w:val="left" w:pos="360"/>
          <w:tab w:val="left" w:pos="720"/>
          <w:tab w:val="left" w:pos="1080"/>
          <w:tab w:val="left" w:pos="1440"/>
          <w:tab w:val="left" w:pos="1800"/>
          <w:tab w:val="left" w:pos="2160"/>
          <w:tab w:val="left" w:pos="2520"/>
          <w:tab w:val="left" w:pos="2880"/>
        </w:tabs>
        <w:jc w:val="center"/>
        <w:rPr>
          <w:rFonts w:cstheme="minorHAnsi"/>
          <w:b/>
          <w:sz w:val="44"/>
          <w:szCs w:val="44"/>
        </w:rPr>
      </w:pPr>
    </w:p>
    <w:p w14:paraId="16A8C9DC" w14:textId="77777777" w:rsidR="00384208" w:rsidRDefault="00384208" w:rsidP="00384208">
      <w:pPr>
        <w:tabs>
          <w:tab w:val="left" w:pos="360"/>
          <w:tab w:val="left" w:pos="720"/>
          <w:tab w:val="left" w:pos="1080"/>
          <w:tab w:val="left" w:pos="1440"/>
          <w:tab w:val="left" w:pos="1800"/>
          <w:tab w:val="left" w:pos="2160"/>
          <w:tab w:val="left" w:pos="2520"/>
          <w:tab w:val="left" w:pos="2880"/>
        </w:tabs>
        <w:jc w:val="center"/>
        <w:rPr>
          <w:rFonts w:cstheme="minorHAnsi"/>
          <w:b/>
          <w:sz w:val="44"/>
          <w:szCs w:val="44"/>
        </w:rPr>
      </w:pPr>
    </w:p>
    <w:p w14:paraId="6454C6B9" w14:textId="77777777" w:rsidR="00384208" w:rsidRDefault="00384208" w:rsidP="00384208">
      <w:pPr>
        <w:tabs>
          <w:tab w:val="left" w:pos="360"/>
          <w:tab w:val="left" w:pos="720"/>
          <w:tab w:val="left" w:pos="1080"/>
          <w:tab w:val="left" w:pos="1440"/>
          <w:tab w:val="left" w:pos="1800"/>
          <w:tab w:val="left" w:pos="2160"/>
          <w:tab w:val="left" w:pos="2520"/>
          <w:tab w:val="left" w:pos="2880"/>
        </w:tabs>
        <w:jc w:val="center"/>
        <w:rPr>
          <w:rFonts w:cstheme="minorHAnsi"/>
          <w:b/>
          <w:sz w:val="44"/>
          <w:szCs w:val="44"/>
        </w:rPr>
      </w:pPr>
    </w:p>
    <w:p w14:paraId="2358A431" w14:textId="77777777" w:rsidR="00384208" w:rsidRDefault="00384208" w:rsidP="00384208">
      <w:pPr>
        <w:tabs>
          <w:tab w:val="left" w:pos="360"/>
          <w:tab w:val="left" w:pos="720"/>
          <w:tab w:val="left" w:pos="1080"/>
          <w:tab w:val="left" w:pos="1440"/>
          <w:tab w:val="left" w:pos="1800"/>
          <w:tab w:val="left" w:pos="2160"/>
          <w:tab w:val="left" w:pos="2520"/>
          <w:tab w:val="left" w:pos="2880"/>
        </w:tabs>
        <w:jc w:val="center"/>
        <w:rPr>
          <w:rFonts w:cstheme="minorHAnsi"/>
          <w:b/>
          <w:sz w:val="44"/>
          <w:szCs w:val="44"/>
        </w:rPr>
      </w:pPr>
    </w:p>
    <w:p w14:paraId="1A9F9E61" w14:textId="77777777" w:rsidR="00384208" w:rsidRPr="00384208" w:rsidRDefault="00384208" w:rsidP="00384208">
      <w:pPr>
        <w:tabs>
          <w:tab w:val="left" w:pos="360"/>
          <w:tab w:val="left" w:pos="720"/>
          <w:tab w:val="left" w:pos="1080"/>
          <w:tab w:val="left" w:pos="1440"/>
          <w:tab w:val="left" w:pos="1800"/>
          <w:tab w:val="left" w:pos="2160"/>
          <w:tab w:val="left" w:pos="2520"/>
          <w:tab w:val="left" w:pos="2880"/>
        </w:tabs>
        <w:jc w:val="center"/>
        <w:rPr>
          <w:rFonts w:cstheme="minorHAnsi"/>
          <w:b/>
          <w:sz w:val="44"/>
          <w:szCs w:val="44"/>
        </w:rPr>
      </w:pPr>
    </w:p>
    <w:p w14:paraId="788BBA03" w14:textId="77777777" w:rsidR="00900A37" w:rsidRPr="00384208" w:rsidRDefault="00900A37" w:rsidP="00384208">
      <w:pPr>
        <w:tabs>
          <w:tab w:val="left" w:pos="360"/>
          <w:tab w:val="left" w:pos="720"/>
          <w:tab w:val="left" w:pos="1080"/>
          <w:tab w:val="left" w:pos="1440"/>
          <w:tab w:val="left" w:pos="1800"/>
          <w:tab w:val="left" w:pos="2160"/>
          <w:tab w:val="left" w:pos="2520"/>
          <w:tab w:val="left" w:pos="2880"/>
        </w:tabs>
        <w:jc w:val="center"/>
        <w:rPr>
          <w:rFonts w:cstheme="minorHAnsi"/>
          <w:b/>
          <w:sz w:val="44"/>
          <w:szCs w:val="44"/>
        </w:rPr>
      </w:pPr>
    </w:p>
    <w:p w14:paraId="236C0FEF" w14:textId="19132E0A" w:rsidR="00900A37" w:rsidRPr="00384208" w:rsidRDefault="223FA5D6" w:rsidP="1333AAA6">
      <w:pPr>
        <w:tabs>
          <w:tab w:val="left" w:pos="360"/>
          <w:tab w:val="left" w:pos="720"/>
          <w:tab w:val="left" w:pos="1080"/>
          <w:tab w:val="left" w:pos="1440"/>
          <w:tab w:val="left" w:pos="1800"/>
          <w:tab w:val="left" w:pos="2160"/>
          <w:tab w:val="left" w:pos="2520"/>
          <w:tab w:val="left" w:pos="2880"/>
        </w:tabs>
        <w:jc w:val="center"/>
        <w:rPr>
          <w:b/>
          <w:bCs/>
          <w:sz w:val="44"/>
          <w:szCs w:val="44"/>
        </w:rPr>
      </w:pPr>
      <w:r w:rsidRPr="65E1E578">
        <w:rPr>
          <w:b/>
          <w:bCs/>
          <w:sz w:val="44"/>
          <w:szCs w:val="44"/>
        </w:rPr>
        <w:t xml:space="preserve">Revised </w:t>
      </w:r>
      <w:r w:rsidR="001F624E">
        <w:rPr>
          <w:b/>
          <w:bCs/>
          <w:sz w:val="44"/>
          <w:szCs w:val="44"/>
        </w:rPr>
        <w:t>August</w:t>
      </w:r>
      <w:r w:rsidR="0F198AE3" w:rsidRPr="65E1E578">
        <w:rPr>
          <w:b/>
          <w:bCs/>
          <w:sz w:val="44"/>
          <w:szCs w:val="44"/>
        </w:rPr>
        <w:t>, 2022</w:t>
      </w:r>
    </w:p>
    <w:p w14:paraId="03AC0DA2" w14:textId="77777777" w:rsidR="00900A37" w:rsidRPr="00384208" w:rsidRDefault="00900A37" w:rsidP="00384208">
      <w:pPr>
        <w:shd w:val="clear" w:color="auto" w:fill="FFFFFF"/>
        <w:tabs>
          <w:tab w:val="left" w:pos="360"/>
          <w:tab w:val="left" w:pos="720"/>
          <w:tab w:val="left" w:pos="1080"/>
          <w:tab w:val="left" w:pos="1440"/>
          <w:tab w:val="left" w:pos="1800"/>
          <w:tab w:val="left" w:pos="2160"/>
          <w:tab w:val="left" w:pos="2520"/>
          <w:tab w:val="left" w:pos="2880"/>
        </w:tabs>
        <w:outlineLvl w:val="1"/>
        <w:rPr>
          <w:rFonts w:eastAsia="Times New Roman" w:cstheme="minorHAnsi"/>
          <w:b/>
          <w:color w:val="000000"/>
          <w:kern w:val="36"/>
          <w:u w:val="single"/>
        </w:rPr>
      </w:pPr>
    </w:p>
    <w:p w14:paraId="7A93B01A" w14:textId="77777777" w:rsidR="00900A37" w:rsidRPr="00384208" w:rsidRDefault="00900A37" w:rsidP="00384208">
      <w:pPr>
        <w:shd w:val="clear" w:color="auto" w:fill="FFFFFF"/>
        <w:tabs>
          <w:tab w:val="left" w:pos="360"/>
          <w:tab w:val="left" w:pos="720"/>
          <w:tab w:val="left" w:pos="1080"/>
          <w:tab w:val="left" w:pos="1440"/>
          <w:tab w:val="left" w:pos="1800"/>
          <w:tab w:val="left" w:pos="2160"/>
          <w:tab w:val="left" w:pos="2520"/>
          <w:tab w:val="left" w:pos="2880"/>
        </w:tabs>
        <w:outlineLvl w:val="1"/>
        <w:rPr>
          <w:rFonts w:eastAsia="Times New Roman" w:cstheme="minorHAnsi"/>
          <w:b/>
          <w:color w:val="000000"/>
          <w:kern w:val="36"/>
          <w:u w:val="single"/>
        </w:rPr>
      </w:pPr>
    </w:p>
    <w:p w14:paraId="0ED7D4C0" w14:textId="77777777" w:rsidR="00900A37" w:rsidRPr="00384208" w:rsidRDefault="00900A37" w:rsidP="00384208">
      <w:pPr>
        <w:shd w:val="clear" w:color="auto" w:fill="FFFFFF"/>
        <w:tabs>
          <w:tab w:val="left" w:pos="360"/>
          <w:tab w:val="left" w:pos="720"/>
          <w:tab w:val="left" w:pos="1080"/>
          <w:tab w:val="left" w:pos="1440"/>
          <w:tab w:val="left" w:pos="1800"/>
          <w:tab w:val="left" w:pos="2160"/>
          <w:tab w:val="left" w:pos="2520"/>
          <w:tab w:val="left" w:pos="2880"/>
        </w:tabs>
        <w:outlineLvl w:val="1"/>
        <w:rPr>
          <w:rFonts w:eastAsia="Times New Roman" w:cstheme="minorHAnsi"/>
          <w:b/>
          <w:color w:val="000000"/>
          <w:kern w:val="36"/>
          <w:u w:val="single"/>
        </w:rPr>
      </w:pPr>
    </w:p>
    <w:p w14:paraId="0909949B" w14:textId="77777777" w:rsidR="00DC4889" w:rsidRPr="00384208" w:rsidRDefault="00DC4889" w:rsidP="00384208">
      <w:pPr>
        <w:shd w:val="clear" w:color="auto" w:fill="FFFFFF"/>
        <w:tabs>
          <w:tab w:val="left" w:pos="360"/>
          <w:tab w:val="left" w:pos="720"/>
          <w:tab w:val="left" w:pos="1080"/>
          <w:tab w:val="left" w:pos="1440"/>
          <w:tab w:val="left" w:pos="1800"/>
          <w:tab w:val="left" w:pos="2160"/>
          <w:tab w:val="left" w:pos="2520"/>
          <w:tab w:val="left" w:pos="2880"/>
        </w:tabs>
        <w:outlineLvl w:val="1"/>
        <w:rPr>
          <w:rFonts w:eastAsia="Times New Roman" w:cstheme="minorHAnsi"/>
          <w:b/>
          <w:color w:val="000000"/>
          <w:kern w:val="36"/>
          <w:u w:val="single"/>
        </w:rPr>
      </w:pPr>
    </w:p>
    <w:p w14:paraId="4F96C364" w14:textId="77777777" w:rsidR="008B54E0" w:rsidRPr="00384208" w:rsidRDefault="008B54E0" w:rsidP="00384208">
      <w:pPr>
        <w:shd w:val="clear" w:color="auto" w:fill="FFFFFF"/>
        <w:tabs>
          <w:tab w:val="left" w:pos="360"/>
          <w:tab w:val="left" w:pos="720"/>
          <w:tab w:val="left" w:pos="1080"/>
          <w:tab w:val="left" w:pos="1440"/>
          <w:tab w:val="left" w:pos="1800"/>
          <w:tab w:val="left" w:pos="2160"/>
          <w:tab w:val="left" w:pos="2520"/>
          <w:tab w:val="left" w:pos="2880"/>
        </w:tabs>
        <w:jc w:val="center"/>
        <w:outlineLvl w:val="1"/>
        <w:rPr>
          <w:rFonts w:eastAsia="Times New Roman" w:cstheme="minorHAnsi"/>
          <w:b/>
          <w:color w:val="000000"/>
          <w:kern w:val="36"/>
        </w:rPr>
      </w:pPr>
    </w:p>
    <w:p w14:paraId="65D2BF4C" w14:textId="77777777" w:rsidR="00274C65" w:rsidRPr="00384208" w:rsidRDefault="008635E8" w:rsidP="00384208">
      <w:pPr>
        <w:shd w:val="clear" w:color="auto" w:fill="FFFFFF"/>
        <w:tabs>
          <w:tab w:val="left" w:pos="360"/>
          <w:tab w:val="left" w:pos="720"/>
          <w:tab w:val="left" w:pos="1080"/>
          <w:tab w:val="left" w:pos="1440"/>
          <w:tab w:val="left" w:pos="1800"/>
          <w:tab w:val="left" w:pos="2160"/>
          <w:tab w:val="left" w:pos="2520"/>
          <w:tab w:val="left" w:pos="2880"/>
        </w:tabs>
        <w:outlineLvl w:val="1"/>
        <w:rPr>
          <w:rFonts w:eastAsia="Times New Roman" w:cstheme="minorHAnsi"/>
          <w:b/>
          <w:color w:val="000000"/>
          <w:kern w:val="36"/>
        </w:rPr>
      </w:pPr>
      <w:r w:rsidRPr="00384208">
        <w:rPr>
          <w:rFonts w:eastAsia="Times New Roman" w:cstheme="minorHAnsi"/>
          <w:b/>
          <w:color w:val="000000"/>
          <w:kern w:val="36"/>
        </w:rPr>
        <w:tab/>
      </w:r>
    </w:p>
    <w:p w14:paraId="6101BCFF" w14:textId="77777777" w:rsidR="00274C65" w:rsidRPr="00384208" w:rsidRDefault="00274C65" w:rsidP="00384208">
      <w:pPr>
        <w:shd w:val="clear" w:color="auto" w:fill="FFFFFF"/>
        <w:tabs>
          <w:tab w:val="left" w:pos="360"/>
          <w:tab w:val="left" w:pos="720"/>
          <w:tab w:val="left" w:pos="1080"/>
          <w:tab w:val="left" w:pos="1440"/>
          <w:tab w:val="left" w:pos="1800"/>
          <w:tab w:val="left" w:pos="2160"/>
          <w:tab w:val="left" w:pos="2520"/>
          <w:tab w:val="left" w:pos="2880"/>
        </w:tabs>
        <w:jc w:val="center"/>
        <w:outlineLvl w:val="1"/>
        <w:rPr>
          <w:rFonts w:eastAsia="Times New Roman" w:cstheme="minorHAnsi"/>
          <w:b/>
          <w:color w:val="000000"/>
          <w:kern w:val="36"/>
        </w:rPr>
      </w:pPr>
    </w:p>
    <w:bookmarkStart w:id="0" w:name="_Toc2022894656" w:displacedByCustomXml="next"/>
    <w:bookmarkStart w:id="1" w:name="_Toc2005715184" w:displacedByCustomXml="next"/>
    <w:sdt>
      <w:sdtPr>
        <w:rPr>
          <w:rFonts w:asciiTheme="minorHAnsi" w:eastAsiaTheme="minorHAnsi" w:hAnsiTheme="minorHAnsi" w:cstheme="minorBidi"/>
          <w:color w:val="auto"/>
          <w:sz w:val="22"/>
          <w:szCs w:val="22"/>
        </w:rPr>
        <w:id w:val="1366494548"/>
        <w:docPartObj>
          <w:docPartGallery w:val="Table of Contents"/>
          <w:docPartUnique/>
        </w:docPartObj>
      </w:sdtPr>
      <w:sdtEndPr>
        <w:rPr>
          <w:b/>
          <w:bCs/>
          <w:noProof/>
        </w:rPr>
      </w:sdtEndPr>
      <w:sdtContent>
        <w:p w14:paraId="4A64B2E7" w14:textId="103DAA47" w:rsidR="00997D41" w:rsidRDefault="00997D41">
          <w:pPr>
            <w:pStyle w:val="TOCHeading"/>
          </w:pPr>
          <w:r>
            <w:t>Contents</w:t>
          </w:r>
        </w:p>
        <w:p w14:paraId="2FFDA42C" w14:textId="431D3861" w:rsidR="00481F55" w:rsidRDefault="00997D41">
          <w:pPr>
            <w:pStyle w:val="TOC1"/>
            <w:tabs>
              <w:tab w:val="right" w:leader="dot" w:pos="9350"/>
            </w:tabs>
            <w:rPr>
              <w:rFonts w:cstheme="minorBidi"/>
              <w:noProof/>
            </w:rPr>
          </w:pPr>
          <w:r>
            <w:fldChar w:fldCharType="begin"/>
          </w:r>
          <w:r>
            <w:instrText xml:space="preserve"> TOC \o "1-3" \h \z \u </w:instrText>
          </w:r>
          <w:r>
            <w:fldChar w:fldCharType="separate"/>
          </w:r>
          <w:hyperlink w:anchor="_Toc109203231" w:history="1">
            <w:r w:rsidR="00481F55" w:rsidRPr="00C75DFA">
              <w:rPr>
                <w:rStyle w:val="Hyperlink"/>
                <w:noProof/>
              </w:rPr>
              <w:t>Welcome</w:t>
            </w:r>
            <w:r w:rsidR="00481F55">
              <w:rPr>
                <w:noProof/>
                <w:webHidden/>
              </w:rPr>
              <w:tab/>
            </w:r>
            <w:r w:rsidR="00481F55">
              <w:rPr>
                <w:noProof/>
                <w:webHidden/>
              </w:rPr>
              <w:fldChar w:fldCharType="begin"/>
            </w:r>
            <w:r w:rsidR="00481F55">
              <w:rPr>
                <w:noProof/>
                <w:webHidden/>
              </w:rPr>
              <w:instrText xml:space="preserve"> PAGEREF _Toc109203231 \h </w:instrText>
            </w:r>
            <w:r w:rsidR="00481F55">
              <w:rPr>
                <w:noProof/>
                <w:webHidden/>
              </w:rPr>
            </w:r>
            <w:r w:rsidR="00481F55">
              <w:rPr>
                <w:noProof/>
                <w:webHidden/>
              </w:rPr>
              <w:fldChar w:fldCharType="separate"/>
            </w:r>
            <w:r w:rsidR="007266D3">
              <w:rPr>
                <w:noProof/>
                <w:webHidden/>
              </w:rPr>
              <w:t>3</w:t>
            </w:r>
            <w:r w:rsidR="00481F55">
              <w:rPr>
                <w:noProof/>
                <w:webHidden/>
              </w:rPr>
              <w:fldChar w:fldCharType="end"/>
            </w:r>
          </w:hyperlink>
        </w:p>
        <w:p w14:paraId="308FE8FA" w14:textId="1FB18484" w:rsidR="00481F55" w:rsidRDefault="00E077FD">
          <w:pPr>
            <w:pStyle w:val="TOC2"/>
            <w:tabs>
              <w:tab w:val="right" w:leader="dot" w:pos="9350"/>
            </w:tabs>
            <w:rPr>
              <w:rFonts w:cstheme="minorBidi"/>
              <w:noProof/>
            </w:rPr>
          </w:pPr>
          <w:hyperlink w:anchor="_Toc109203232" w:history="1">
            <w:r w:rsidR="00481F55" w:rsidRPr="00C75DFA">
              <w:rPr>
                <w:rStyle w:val="Hyperlink"/>
                <w:noProof/>
              </w:rPr>
              <w:t>Mission of the University</w:t>
            </w:r>
            <w:r w:rsidR="00481F55">
              <w:rPr>
                <w:noProof/>
                <w:webHidden/>
              </w:rPr>
              <w:tab/>
            </w:r>
            <w:r w:rsidR="00481F55">
              <w:rPr>
                <w:noProof/>
                <w:webHidden/>
              </w:rPr>
              <w:fldChar w:fldCharType="begin"/>
            </w:r>
            <w:r w:rsidR="00481F55">
              <w:rPr>
                <w:noProof/>
                <w:webHidden/>
              </w:rPr>
              <w:instrText xml:space="preserve"> PAGEREF _Toc109203232 \h </w:instrText>
            </w:r>
            <w:r w:rsidR="00481F55">
              <w:rPr>
                <w:noProof/>
                <w:webHidden/>
              </w:rPr>
            </w:r>
            <w:r w:rsidR="00481F55">
              <w:rPr>
                <w:noProof/>
                <w:webHidden/>
              </w:rPr>
              <w:fldChar w:fldCharType="separate"/>
            </w:r>
            <w:r w:rsidR="007266D3">
              <w:rPr>
                <w:noProof/>
                <w:webHidden/>
              </w:rPr>
              <w:t>3</w:t>
            </w:r>
            <w:r w:rsidR="00481F55">
              <w:rPr>
                <w:noProof/>
                <w:webHidden/>
              </w:rPr>
              <w:fldChar w:fldCharType="end"/>
            </w:r>
          </w:hyperlink>
        </w:p>
        <w:p w14:paraId="1BE9931E" w14:textId="3A1C85CA" w:rsidR="00481F55" w:rsidRDefault="00E077FD">
          <w:pPr>
            <w:pStyle w:val="TOC2"/>
            <w:tabs>
              <w:tab w:val="right" w:leader="dot" w:pos="9350"/>
            </w:tabs>
            <w:rPr>
              <w:rFonts w:cstheme="minorBidi"/>
              <w:noProof/>
            </w:rPr>
          </w:pPr>
          <w:hyperlink w:anchor="_Toc109203233" w:history="1">
            <w:r w:rsidR="00481F55" w:rsidRPr="00C75DFA">
              <w:rPr>
                <w:rStyle w:val="Hyperlink"/>
                <w:noProof/>
              </w:rPr>
              <w:t>Mission of the Dietetic Internship Program</w:t>
            </w:r>
            <w:r w:rsidR="00481F55">
              <w:rPr>
                <w:noProof/>
                <w:webHidden/>
              </w:rPr>
              <w:tab/>
            </w:r>
            <w:r w:rsidR="00481F55">
              <w:rPr>
                <w:noProof/>
                <w:webHidden/>
              </w:rPr>
              <w:fldChar w:fldCharType="begin"/>
            </w:r>
            <w:r w:rsidR="00481F55">
              <w:rPr>
                <w:noProof/>
                <w:webHidden/>
              </w:rPr>
              <w:instrText xml:space="preserve"> PAGEREF _Toc109203233 \h </w:instrText>
            </w:r>
            <w:r w:rsidR="00481F55">
              <w:rPr>
                <w:noProof/>
                <w:webHidden/>
              </w:rPr>
            </w:r>
            <w:r w:rsidR="00481F55">
              <w:rPr>
                <w:noProof/>
                <w:webHidden/>
              </w:rPr>
              <w:fldChar w:fldCharType="separate"/>
            </w:r>
            <w:r w:rsidR="007266D3">
              <w:rPr>
                <w:noProof/>
                <w:webHidden/>
              </w:rPr>
              <w:t>3</w:t>
            </w:r>
            <w:r w:rsidR="00481F55">
              <w:rPr>
                <w:noProof/>
                <w:webHidden/>
              </w:rPr>
              <w:fldChar w:fldCharType="end"/>
            </w:r>
          </w:hyperlink>
        </w:p>
        <w:p w14:paraId="6ABDA6A2" w14:textId="4A95C4E1" w:rsidR="00481F55" w:rsidRDefault="00E077FD">
          <w:pPr>
            <w:pStyle w:val="TOC1"/>
            <w:tabs>
              <w:tab w:val="right" w:leader="dot" w:pos="9350"/>
            </w:tabs>
            <w:rPr>
              <w:rFonts w:cstheme="minorBidi"/>
              <w:noProof/>
            </w:rPr>
          </w:pPr>
          <w:hyperlink w:anchor="_Toc109203234" w:history="1">
            <w:r w:rsidR="00481F55" w:rsidRPr="00C75DFA">
              <w:rPr>
                <w:rStyle w:val="Hyperlink"/>
                <w:noProof/>
              </w:rPr>
              <w:t>Program Goals and Outcomes</w:t>
            </w:r>
            <w:r w:rsidR="00481F55">
              <w:rPr>
                <w:noProof/>
                <w:webHidden/>
              </w:rPr>
              <w:tab/>
            </w:r>
            <w:r w:rsidR="00481F55">
              <w:rPr>
                <w:noProof/>
                <w:webHidden/>
              </w:rPr>
              <w:fldChar w:fldCharType="begin"/>
            </w:r>
            <w:r w:rsidR="00481F55">
              <w:rPr>
                <w:noProof/>
                <w:webHidden/>
              </w:rPr>
              <w:instrText xml:space="preserve"> PAGEREF _Toc109203234 \h </w:instrText>
            </w:r>
            <w:r w:rsidR="00481F55">
              <w:rPr>
                <w:noProof/>
                <w:webHidden/>
              </w:rPr>
            </w:r>
            <w:r w:rsidR="00481F55">
              <w:rPr>
                <w:noProof/>
                <w:webHidden/>
              </w:rPr>
              <w:fldChar w:fldCharType="separate"/>
            </w:r>
            <w:r w:rsidR="007266D3">
              <w:rPr>
                <w:noProof/>
                <w:webHidden/>
              </w:rPr>
              <w:t>3</w:t>
            </w:r>
            <w:r w:rsidR="00481F55">
              <w:rPr>
                <w:noProof/>
                <w:webHidden/>
              </w:rPr>
              <w:fldChar w:fldCharType="end"/>
            </w:r>
          </w:hyperlink>
        </w:p>
        <w:p w14:paraId="08AE92A9" w14:textId="407A2079" w:rsidR="00481F55" w:rsidRDefault="00E077FD">
          <w:pPr>
            <w:pStyle w:val="TOC1"/>
            <w:tabs>
              <w:tab w:val="right" w:leader="dot" w:pos="9350"/>
            </w:tabs>
            <w:rPr>
              <w:rFonts w:cstheme="minorBidi"/>
              <w:noProof/>
            </w:rPr>
          </w:pPr>
          <w:hyperlink w:anchor="_Toc109203235" w:history="1">
            <w:r w:rsidR="00481F55" w:rsidRPr="00C75DFA">
              <w:rPr>
                <w:rStyle w:val="Hyperlink"/>
                <w:noProof/>
              </w:rPr>
              <w:t>Accreditation Status</w:t>
            </w:r>
            <w:r w:rsidR="00481F55">
              <w:rPr>
                <w:noProof/>
                <w:webHidden/>
              </w:rPr>
              <w:tab/>
            </w:r>
            <w:r w:rsidR="00481F55">
              <w:rPr>
                <w:noProof/>
                <w:webHidden/>
              </w:rPr>
              <w:fldChar w:fldCharType="begin"/>
            </w:r>
            <w:r w:rsidR="00481F55">
              <w:rPr>
                <w:noProof/>
                <w:webHidden/>
              </w:rPr>
              <w:instrText xml:space="preserve"> PAGEREF _Toc109203235 \h </w:instrText>
            </w:r>
            <w:r w:rsidR="00481F55">
              <w:rPr>
                <w:noProof/>
                <w:webHidden/>
              </w:rPr>
            </w:r>
            <w:r w:rsidR="00481F55">
              <w:rPr>
                <w:noProof/>
                <w:webHidden/>
              </w:rPr>
              <w:fldChar w:fldCharType="separate"/>
            </w:r>
            <w:r w:rsidR="007266D3">
              <w:rPr>
                <w:noProof/>
                <w:webHidden/>
              </w:rPr>
              <w:t>4</w:t>
            </w:r>
            <w:r w:rsidR="00481F55">
              <w:rPr>
                <w:noProof/>
                <w:webHidden/>
              </w:rPr>
              <w:fldChar w:fldCharType="end"/>
            </w:r>
          </w:hyperlink>
        </w:p>
        <w:p w14:paraId="2C3D0FE6" w14:textId="39FD9E17" w:rsidR="00481F55" w:rsidRDefault="00E077FD">
          <w:pPr>
            <w:pStyle w:val="TOC1"/>
            <w:tabs>
              <w:tab w:val="right" w:leader="dot" w:pos="9350"/>
            </w:tabs>
            <w:rPr>
              <w:rFonts w:cstheme="minorBidi"/>
              <w:noProof/>
            </w:rPr>
          </w:pPr>
          <w:hyperlink w:anchor="_Toc109203236" w:history="1">
            <w:r w:rsidR="00481F55" w:rsidRPr="00C75DFA">
              <w:rPr>
                <w:rStyle w:val="Hyperlink"/>
                <w:noProof/>
              </w:rPr>
              <w:t>ACEND</w:t>
            </w:r>
            <w:r w:rsidR="00481F55" w:rsidRPr="00C75DFA">
              <w:rPr>
                <w:rStyle w:val="Hyperlink"/>
                <w:noProof/>
                <w:vertAlign w:val="superscript"/>
              </w:rPr>
              <w:t xml:space="preserve"> ®</w:t>
            </w:r>
            <w:r w:rsidR="00481F55" w:rsidRPr="00C75DFA">
              <w:rPr>
                <w:rStyle w:val="Hyperlink"/>
                <w:noProof/>
              </w:rPr>
              <w:t xml:space="preserve"> Mission, Vision, Goals, Strategic Plan</w:t>
            </w:r>
            <w:r w:rsidR="00481F55">
              <w:rPr>
                <w:noProof/>
                <w:webHidden/>
              </w:rPr>
              <w:tab/>
            </w:r>
            <w:r w:rsidR="00481F55">
              <w:rPr>
                <w:noProof/>
                <w:webHidden/>
              </w:rPr>
              <w:fldChar w:fldCharType="begin"/>
            </w:r>
            <w:r w:rsidR="00481F55">
              <w:rPr>
                <w:noProof/>
                <w:webHidden/>
              </w:rPr>
              <w:instrText xml:space="preserve"> PAGEREF _Toc109203236 \h </w:instrText>
            </w:r>
            <w:r w:rsidR="00481F55">
              <w:rPr>
                <w:noProof/>
                <w:webHidden/>
              </w:rPr>
            </w:r>
            <w:r w:rsidR="00481F55">
              <w:rPr>
                <w:noProof/>
                <w:webHidden/>
              </w:rPr>
              <w:fldChar w:fldCharType="separate"/>
            </w:r>
            <w:r w:rsidR="007266D3">
              <w:rPr>
                <w:noProof/>
                <w:webHidden/>
              </w:rPr>
              <w:t>4</w:t>
            </w:r>
            <w:r w:rsidR="00481F55">
              <w:rPr>
                <w:noProof/>
                <w:webHidden/>
              </w:rPr>
              <w:fldChar w:fldCharType="end"/>
            </w:r>
          </w:hyperlink>
        </w:p>
        <w:p w14:paraId="3D97AE5E" w14:textId="01E9C708" w:rsidR="00481F55" w:rsidRDefault="00E077FD">
          <w:pPr>
            <w:pStyle w:val="TOC1"/>
            <w:tabs>
              <w:tab w:val="right" w:leader="dot" w:pos="9350"/>
            </w:tabs>
            <w:rPr>
              <w:rFonts w:cstheme="minorBidi"/>
              <w:noProof/>
            </w:rPr>
          </w:pPr>
          <w:hyperlink w:anchor="_Toc109203237" w:history="1">
            <w:r w:rsidR="00481F55" w:rsidRPr="00C75DFA">
              <w:rPr>
                <w:rStyle w:val="Hyperlink"/>
                <w:noProof/>
              </w:rPr>
              <w:t>General Information</w:t>
            </w:r>
            <w:r w:rsidR="00481F55">
              <w:rPr>
                <w:noProof/>
                <w:webHidden/>
              </w:rPr>
              <w:tab/>
            </w:r>
            <w:r w:rsidR="00481F55">
              <w:rPr>
                <w:noProof/>
                <w:webHidden/>
              </w:rPr>
              <w:fldChar w:fldCharType="begin"/>
            </w:r>
            <w:r w:rsidR="00481F55">
              <w:rPr>
                <w:noProof/>
                <w:webHidden/>
              </w:rPr>
              <w:instrText xml:space="preserve"> PAGEREF _Toc109203237 \h </w:instrText>
            </w:r>
            <w:r w:rsidR="00481F55">
              <w:rPr>
                <w:noProof/>
                <w:webHidden/>
              </w:rPr>
            </w:r>
            <w:r w:rsidR="00481F55">
              <w:rPr>
                <w:noProof/>
                <w:webHidden/>
              </w:rPr>
              <w:fldChar w:fldCharType="separate"/>
            </w:r>
            <w:r w:rsidR="007266D3">
              <w:rPr>
                <w:noProof/>
                <w:webHidden/>
              </w:rPr>
              <w:t>5</w:t>
            </w:r>
            <w:r w:rsidR="00481F55">
              <w:rPr>
                <w:noProof/>
                <w:webHidden/>
              </w:rPr>
              <w:fldChar w:fldCharType="end"/>
            </w:r>
          </w:hyperlink>
        </w:p>
        <w:p w14:paraId="7F090E62" w14:textId="1073D1E6" w:rsidR="00481F55" w:rsidRDefault="00E077FD">
          <w:pPr>
            <w:pStyle w:val="TOC2"/>
            <w:tabs>
              <w:tab w:val="right" w:leader="dot" w:pos="9350"/>
            </w:tabs>
            <w:rPr>
              <w:rFonts w:cstheme="minorBidi"/>
              <w:noProof/>
            </w:rPr>
          </w:pPr>
          <w:hyperlink w:anchor="_Toc109203238" w:history="1">
            <w:r w:rsidR="00481F55" w:rsidRPr="00C75DFA">
              <w:rPr>
                <w:rStyle w:val="Hyperlink"/>
                <w:noProof/>
              </w:rPr>
              <w:t>Technology Requirements</w:t>
            </w:r>
            <w:r w:rsidR="00481F55">
              <w:rPr>
                <w:noProof/>
                <w:webHidden/>
              </w:rPr>
              <w:tab/>
            </w:r>
            <w:r w:rsidR="00481F55">
              <w:rPr>
                <w:noProof/>
                <w:webHidden/>
              </w:rPr>
              <w:fldChar w:fldCharType="begin"/>
            </w:r>
            <w:r w:rsidR="00481F55">
              <w:rPr>
                <w:noProof/>
                <w:webHidden/>
              </w:rPr>
              <w:instrText xml:space="preserve"> PAGEREF _Toc109203238 \h </w:instrText>
            </w:r>
            <w:r w:rsidR="00481F55">
              <w:rPr>
                <w:noProof/>
                <w:webHidden/>
              </w:rPr>
            </w:r>
            <w:r w:rsidR="00481F55">
              <w:rPr>
                <w:noProof/>
                <w:webHidden/>
              </w:rPr>
              <w:fldChar w:fldCharType="separate"/>
            </w:r>
            <w:r w:rsidR="007266D3">
              <w:rPr>
                <w:noProof/>
                <w:webHidden/>
              </w:rPr>
              <w:t>5</w:t>
            </w:r>
            <w:r w:rsidR="00481F55">
              <w:rPr>
                <w:noProof/>
                <w:webHidden/>
              </w:rPr>
              <w:fldChar w:fldCharType="end"/>
            </w:r>
          </w:hyperlink>
        </w:p>
        <w:p w14:paraId="1979B553" w14:textId="5A3B3BA5" w:rsidR="00481F55" w:rsidRDefault="00E077FD">
          <w:pPr>
            <w:pStyle w:val="TOC2"/>
            <w:tabs>
              <w:tab w:val="right" w:leader="dot" w:pos="9350"/>
            </w:tabs>
            <w:rPr>
              <w:rFonts w:cstheme="minorBidi"/>
              <w:noProof/>
            </w:rPr>
          </w:pPr>
          <w:hyperlink w:anchor="_Toc109203239" w:history="1">
            <w:r w:rsidR="00481F55" w:rsidRPr="00C75DFA">
              <w:rPr>
                <w:rStyle w:val="Hyperlink"/>
                <w:noProof/>
              </w:rPr>
              <w:t>Pre-Orientation Preparation and Requirements</w:t>
            </w:r>
            <w:r w:rsidR="00481F55">
              <w:rPr>
                <w:noProof/>
                <w:webHidden/>
              </w:rPr>
              <w:tab/>
            </w:r>
            <w:r w:rsidR="00481F55">
              <w:rPr>
                <w:noProof/>
                <w:webHidden/>
              </w:rPr>
              <w:fldChar w:fldCharType="begin"/>
            </w:r>
            <w:r w:rsidR="00481F55">
              <w:rPr>
                <w:noProof/>
                <w:webHidden/>
              </w:rPr>
              <w:instrText xml:space="preserve"> PAGEREF _Toc109203239 \h </w:instrText>
            </w:r>
            <w:r w:rsidR="00481F55">
              <w:rPr>
                <w:noProof/>
                <w:webHidden/>
              </w:rPr>
            </w:r>
            <w:r w:rsidR="00481F55">
              <w:rPr>
                <w:noProof/>
                <w:webHidden/>
              </w:rPr>
              <w:fldChar w:fldCharType="separate"/>
            </w:r>
            <w:r w:rsidR="007266D3">
              <w:rPr>
                <w:noProof/>
                <w:webHidden/>
              </w:rPr>
              <w:t>5</w:t>
            </w:r>
            <w:r w:rsidR="00481F55">
              <w:rPr>
                <w:noProof/>
                <w:webHidden/>
              </w:rPr>
              <w:fldChar w:fldCharType="end"/>
            </w:r>
          </w:hyperlink>
        </w:p>
        <w:p w14:paraId="6D2DDE08" w14:textId="24575CF5" w:rsidR="00481F55" w:rsidRDefault="00E077FD">
          <w:pPr>
            <w:pStyle w:val="TOC2"/>
            <w:tabs>
              <w:tab w:val="right" w:leader="dot" w:pos="9350"/>
            </w:tabs>
            <w:rPr>
              <w:rFonts w:cstheme="minorBidi"/>
              <w:noProof/>
            </w:rPr>
          </w:pPr>
          <w:hyperlink w:anchor="_Toc109203240" w:history="1">
            <w:r w:rsidR="00481F55" w:rsidRPr="00C75DFA">
              <w:rPr>
                <w:rStyle w:val="Hyperlink"/>
                <w:noProof/>
              </w:rPr>
              <w:t>Bear Number and Bear Mail Policy</w:t>
            </w:r>
            <w:r w:rsidR="00481F55">
              <w:rPr>
                <w:noProof/>
                <w:webHidden/>
              </w:rPr>
              <w:tab/>
            </w:r>
            <w:r w:rsidR="00481F55">
              <w:rPr>
                <w:noProof/>
                <w:webHidden/>
              </w:rPr>
              <w:fldChar w:fldCharType="begin"/>
            </w:r>
            <w:r w:rsidR="00481F55">
              <w:rPr>
                <w:noProof/>
                <w:webHidden/>
              </w:rPr>
              <w:instrText xml:space="preserve"> PAGEREF _Toc109203240 \h </w:instrText>
            </w:r>
            <w:r w:rsidR="00481F55">
              <w:rPr>
                <w:noProof/>
                <w:webHidden/>
              </w:rPr>
            </w:r>
            <w:r w:rsidR="00481F55">
              <w:rPr>
                <w:noProof/>
                <w:webHidden/>
              </w:rPr>
              <w:fldChar w:fldCharType="separate"/>
            </w:r>
            <w:r w:rsidR="007266D3">
              <w:rPr>
                <w:noProof/>
                <w:webHidden/>
              </w:rPr>
              <w:t>6</w:t>
            </w:r>
            <w:r w:rsidR="00481F55">
              <w:rPr>
                <w:noProof/>
                <w:webHidden/>
              </w:rPr>
              <w:fldChar w:fldCharType="end"/>
            </w:r>
          </w:hyperlink>
        </w:p>
        <w:p w14:paraId="13ABD18B" w14:textId="024B6511" w:rsidR="00481F55" w:rsidRDefault="00E077FD">
          <w:pPr>
            <w:pStyle w:val="TOC2"/>
            <w:tabs>
              <w:tab w:val="right" w:leader="dot" w:pos="9350"/>
            </w:tabs>
            <w:rPr>
              <w:rFonts w:cstheme="minorBidi"/>
              <w:noProof/>
            </w:rPr>
          </w:pPr>
          <w:hyperlink w:anchor="_Toc109203241" w:history="1">
            <w:r w:rsidR="00481F55" w:rsidRPr="00C75DFA">
              <w:rPr>
                <w:rStyle w:val="Hyperlink"/>
                <w:noProof/>
              </w:rPr>
              <w:t>Dietetic Intern Identification (ID) Card</w:t>
            </w:r>
            <w:r w:rsidR="00481F55">
              <w:rPr>
                <w:noProof/>
                <w:webHidden/>
              </w:rPr>
              <w:tab/>
            </w:r>
            <w:r w:rsidR="00481F55">
              <w:rPr>
                <w:noProof/>
                <w:webHidden/>
              </w:rPr>
              <w:fldChar w:fldCharType="begin"/>
            </w:r>
            <w:r w:rsidR="00481F55">
              <w:rPr>
                <w:noProof/>
                <w:webHidden/>
              </w:rPr>
              <w:instrText xml:space="preserve"> PAGEREF _Toc109203241 \h </w:instrText>
            </w:r>
            <w:r w:rsidR="00481F55">
              <w:rPr>
                <w:noProof/>
                <w:webHidden/>
              </w:rPr>
            </w:r>
            <w:r w:rsidR="00481F55">
              <w:rPr>
                <w:noProof/>
                <w:webHidden/>
              </w:rPr>
              <w:fldChar w:fldCharType="separate"/>
            </w:r>
            <w:r w:rsidR="007266D3">
              <w:rPr>
                <w:noProof/>
                <w:webHidden/>
              </w:rPr>
              <w:t>6</w:t>
            </w:r>
            <w:r w:rsidR="00481F55">
              <w:rPr>
                <w:noProof/>
                <w:webHidden/>
              </w:rPr>
              <w:fldChar w:fldCharType="end"/>
            </w:r>
          </w:hyperlink>
        </w:p>
        <w:p w14:paraId="4192860E" w14:textId="071A4DD6" w:rsidR="00481F55" w:rsidRDefault="00E077FD">
          <w:pPr>
            <w:pStyle w:val="TOC2"/>
            <w:tabs>
              <w:tab w:val="right" w:leader="dot" w:pos="9350"/>
            </w:tabs>
            <w:rPr>
              <w:rFonts w:cstheme="minorBidi"/>
              <w:noProof/>
            </w:rPr>
          </w:pPr>
          <w:hyperlink w:anchor="_Toc109203242" w:history="1">
            <w:r w:rsidR="00481F55" w:rsidRPr="00C75DFA">
              <w:rPr>
                <w:rStyle w:val="Hyperlink"/>
                <w:noProof/>
              </w:rPr>
              <w:t>LinkedIn</w:t>
            </w:r>
            <w:r w:rsidR="00481F55">
              <w:rPr>
                <w:noProof/>
                <w:webHidden/>
              </w:rPr>
              <w:tab/>
            </w:r>
            <w:r w:rsidR="00481F55">
              <w:rPr>
                <w:noProof/>
                <w:webHidden/>
              </w:rPr>
              <w:fldChar w:fldCharType="begin"/>
            </w:r>
            <w:r w:rsidR="00481F55">
              <w:rPr>
                <w:noProof/>
                <w:webHidden/>
              </w:rPr>
              <w:instrText xml:space="preserve"> PAGEREF _Toc109203242 \h </w:instrText>
            </w:r>
            <w:r w:rsidR="00481F55">
              <w:rPr>
                <w:noProof/>
                <w:webHidden/>
              </w:rPr>
            </w:r>
            <w:r w:rsidR="00481F55">
              <w:rPr>
                <w:noProof/>
                <w:webHidden/>
              </w:rPr>
              <w:fldChar w:fldCharType="separate"/>
            </w:r>
            <w:r w:rsidR="007266D3">
              <w:rPr>
                <w:noProof/>
                <w:webHidden/>
              </w:rPr>
              <w:t>6</w:t>
            </w:r>
            <w:r w:rsidR="00481F55">
              <w:rPr>
                <w:noProof/>
                <w:webHidden/>
              </w:rPr>
              <w:fldChar w:fldCharType="end"/>
            </w:r>
          </w:hyperlink>
        </w:p>
        <w:p w14:paraId="2D2DA8A5" w14:textId="0E9818BB" w:rsidR="00481F55" w:rsidRDefault="00E077FD">
          <w:pPr>
            <w:pStyle w:val="TOC2"/>
            <w:tabs>
              <w:tab w:val="right" w:leader="dot" w:pos="9350"/>
            </w:tabs>
            <w:rPr>
              <w:rFonts w:cstheme="minorBidi"/>
              <w:noProof/>
            </w:rPr>
          </w:pPr>
          <w:hyperlink w:anchor="_Toc109203243" w:history="1">
            <w:r w:rsidR="00481F55" w:rsidRPr="00C75DFA">
              <w:rPr>
                <w:rStyle w:val="Hyperlink"/>
                <w:noProof/>
              </w:rPr>
              <w:t>Registration</w:t>
            </w:r>
            <w:r w:rsidR="00481F55">
              <w:rPr>
                <w:noProof/>
                <w:webHidden/>
              </w:rPr>
              <w:tab/>
            </w:r>
            <w:r w:rsidR="00481F55">
              <w:rPr>
                <w:noProof/>
                <w:webHidden/>
              </w:rPr>
              <w:fldChar w:fldCharType="begin"/>
            </w:r>
            <w:r w:rsidR="00481F55">
              <w:rPr>
                <w:noProof/>
                <w:webHidden/>
              </w:rPr>
              <w:instrText xml:space="preserve"> PAGEREF _Toc109203243 \h </w:instrText>
            </w:r>
            <w:r w:rsidR="00481F55">
              <w:rPr>
                <w:noProof/>
                <w:webHidden/>
              </w:rPr>
            </w:r>
            <w:r w:rsidR="00481F55">
              <w:rPr>
                <w:noProof/>
                <w:webHidden/>
              </w:rPr>
              <w:fldChar w:fldCharType="separate"/>
            </w:r>
            <w:r w:rsidR="007266D3">
              <w:rPr>
                <w:noProof/>
                <w:webHidden/>
              </w:rPr>
              <w:t>6</w:t>
            </w:r>
            <w:r w:rsidR="00481F55">
              <w:rPr>
                <w:noProof/>
                <w:webHidden/>
              </w:rPr>
              <w:fldChar w:fldCharType="end"/>
            </w:r>
          </w:hyperlink>
        </w:p>
        <w:p w14:paraId="4BAB8873" w14:textId="2A8F25AE" w:rsidR="00481F55" w:rsidRDefault="00E077FD">
          <w:pPr>
            <w:pStyle w:val="TOC2"/>
            <w:tabs>
              <w:tab w:val="right" w:leader="dot" w:pos="9350"/>
            </w:tabs>
            <w:rPr>
              <w:rFonts w:cstheme="minorBidi"/>
              <w:noProof/>
            </w:rPr>
          </w:pPr>
          <w:hyperlink w:anchor="_Toc109203244" w:history="1">
            <w:r w:rsidR="00481F55" w:rsidRPr="00C75DFA">
              <w:rPr>
                <w:rStyle w:val="Hyperlink"/>
                <w:noProof/>
              </w:rPr>
              <w:t>Failure to Register</w:t>
            </w:r>
            <w:r w:rsidR="00481F55">
              <w:rPr>
                <w:noProof/>
                <w:webHidden/>
              </w:rPr>
              <w:tab/>
            </w:r>
            <w:r w:rsidR="00481F55">
              <w:rPr>
                <w:noProof/>
                <w:webHidden/>
              </w:rPr>
              <w:fldChar w:fldCharType="begin"/>
            </w:r>
            <w:r w:rsidR="00481F55">
              <w:rPr>
                <w:noProof/>
                <w:webHidden/>
              </w:rPr>
              <w:instrText xml:space="preserve"> PAGEREF _Toc109203244 \h </w:instrText>
            </w:r>
            <w:r w:rsidR="00481F55">
              <w:rPr>
                <w:noProof/>
                <w:webHidden/>
              </w:rPr>
            </w:r>
            <w:r w:rsidR="00481F55">
              <w:rPr>
                <w:noProof/>
                <w:webHidden/>
              </w:rPr>
              <w:fldChar w:fldCharType="separate"/>
            </w:r>
            <w:r w:rsidR="007266D3">
              <w:rPr>
                <w:noProof/>
                <w:webHidden/>
              </w:rPr>
              <w:t>7</w:t>
            </w:r>
            <w:r w:rsidR="00481F55">
              <w:rPr>
                <w:noProof/>
                <w:webHidden/>
              </w:rPr>
              <w:fldChar w:fldCharType="end"/>
            </w:r>
          </w:hyperlink>
        </w:p>
        <w:p w14:paraId="0E9E7AB3" w14:textId="732CE95B" w:rsidR="00481F55" w:rsidRDefault="00E077FD">
          <w:pPr>
            <w:pStyle w:val="TOC2"/>
            <w:tabs>
              <w:tab w:val="right" w:leader="dot" w:pos="9350"/>
            </w:tabs>
            <w:rPr>
              <w:rFonts w:cstheme="minorBidi"/>
              <w:noProof/>
            </w:rPr>
          </w:pPr>
          <w:hyperlink w:anchor="_Toc109203245" w:history="1">
            <w:r w:rsidR="00481F55" w:rsidRPr="00C75DFA">
              <w:rPr>
                <w:rStyle w:val="Hyperlink"/>
                <w:noProof/>
              </w:rPr>
              <w:t>Credit for Prior Experience</w:t>
            </w:r>
            <w:r w:rsidR="00481F55">
              <w:rPr>
                <w:noProof/>
                <w:webHidden/>
              </w:rPr>
              <w:tab/>
            </w:r>
            <w:r w:rsidR="00481F55">
              <w:rPr>
                <w:noProof/>
                <w:webHidden/>
              </w:rPr>
              <w:fldChar w:fldCharType="begin"/>
            </w:r>
            <w:r w:rsidR="00481F55">
              <w:rPr>
                <w:noProof/>
                <w:webHidden/>
              </w:rPr>
              <w:instrText xml:space="preserve"> PAGEREF _Toc109203245 \h </w:instrText>
            </w:r>
            <w:r w:rsidR="00481F55">
              <w:rPr>
                <w:noProof/>
                <w:webHidden/>
              </w:rPr>
            </w:r>
            <w:r w:rsidR="00481F55">
              <w:rPr>
                <w:noProof/>
                <w:webHidden/>
              </w:rPr>
              <w:fldChar w:fldCharType="separate"/>
            </w:r>
            <w:r w:rsidR="007266D3">
              <w:rPr>
                <w:noProof/>
                <w:webHidden/>
              </w:rPr>
              <w:t>7</w:t>
            </w:r>
            <w:r w:rsidR="00481F55">
              <w:rPr>
                <w:noProof/>
                <w:webHidden/>
              </w:rPr>
              <w:fldChar w:fldCharType="end"/>
            </w:r>
          </w:hyperlink>
        </w:p>
        <w:p w14:paraId="70D5CD1D" w14:textId="55FBBB8D" w:rsidR="00481F55" w:rsidRDefault="00E077FD">
          <w:pPr>
            <w:pStyle w:val="TOC2"/>
            <w:tabs>
              <w:tab w:val="right" w:leader="dot" w:pos="9350"/>
            </w:tabs>
            <w:rPr>
              <w:rFonts w:cstheme="minorBidi"/>
              <w:noProof/>
            </w:rPr>
          </w:pPr>
          <w:hyperlink w:anchor="_Toc109203246" w:history="1">
            <w:r w:rsidR="00481F55" w:rsidRPr="00C75DFA">
              <w:rPr>
                <w:rStyle w:val="Hyperlink"/>
                <w:noProof/>
              </w:rPr>
              <w:t>Payment and Refund of Tuition</w:t>
            </w:r>
            <w:r w:rsidR="00481F55">
              <w:rPr>
                <w:noProof/>
                <w:webHidden/>
              </w:rPr>
              <w:tab/>
            </w:r>
            <w:r w:rsidR="00481F55">
              <w:rPr>
                <w:noProof/>
                <w:webHidden/>
              </w:rPr>
              <w:fldChar w:fldCharType="begin"/>
            </w:r>
            <w:r w:rsidR="00481F55">
              <w:rPr>
                <w:noProof/>
                <w:webHidden/>
              </w:rPr>
              <w:instrText xml:space="preserve"> PAGEREF _Toc109203246 \h </w:instrText>
            </w:r>
            <w:r w:rsidR="00481F55">
              <w:rPr>
                <w:noProof/>
                <w:webHidden/>
              </w:rPr>
            </w:r>
            <w:r w:rsidR="00481F55">
              <w:rPr>
                <w:noProof/>
                <w:webHidden/>
              </w:rPr>
              <w:fldChar w:fldCharType="separate"/>
            </w:r>
            <w:r w:rsidR="007266D3">
              <w:rPr>
                <w:noProof/>
                <w:webHidden/>
              </w:rPr>
              <w:t>7</w:t>
            </w:r>
            <w:r w:rsidR="00481F55">
              <w:rPr>
                <w:noProof/>
                <w:webHidden/>
              </w:rPr>
              <w:fldChar w:fldCharType="end"/>
            </w:r>
          </w:hyperlink>
        </w:p>
        <w:p w14:paraId="552AB231" w14:textId="62D4142E" w:rsidR="00481F55" w:rsidRDefault="00E077FD">
          <w:pPr>
            <w:pStyle w:val="TOC2"/>
            <w:tabs>
              <w:tab w:val="right" w:leader="dot" w:pos="9350"/>
            </w:tabs>
            <w:rPr>
              <w:rFonts w:cstheme="minorBidi"/>
              <w:noProof/>
            </w:rPr>
          </w:pPr>
          <w:hyperlink w:anchor="_Toc109203247" w:history="1">
            <w:r w:rsidR="00481F55" w:rsidRPr="00C75DFA">
              <w:rPr>
                <w:rStyle w:val="Hyperlink"/>
                <w:noProof/>
              </w:rPr>
              <w:t>Financial Aid/Tuition Assistance</w:t>
            </w:r>
            <w:r w:rsidR="00481F55">
              <w:rPr>
                <w:noProof/>
                <w:webHidden/>
              </w:rPr>
              <w:tab/>
            </w:r>
            <w:r w:rsidR="00481F55">
              <w:rPr>
                <w:noProof/>
                <w:webHidden/>
              </w:rPr>
              <w:fldChar w:fldCharType="begin"/>
            </w:r>
            <w:r w:rsidR="00481F55">
              <w:rPr>
                <w:noProof/>
                <w:webHidden/>
              </w:rPr>
              <w:instrText xml:space="preserve"> PAGEREF _Toc109203247 \h </w:instrText>
            </w:r>
            <w:r w:rsidR="00481F55">
              <w:rPr>
                <w:noProof/>
                <w:webHidden/>
              </w:rPr>
            </w:r>
            <w:r w:rsidR="00481F55">
              <w:rPr>
                <w:noProof/>
                <w:webHidden/>
              </w:rPr>
              <w:fldChar w:fldCharType="separate"/>
            </w:r>
            <w:r w:rsidR="007266D3">
              <w:rPr>
                <w:noProof/>
                <w:webHidden/>
              </w:rPr>
              <w:t>8</w:t>
            </w:r>
            <w:r w:rsidR="00481F55">
              <w:rPr>
                <w:noProof/>
                <w:webHidden/>
              </w:rPr>
              <w:fldChar w:fldCharType="end"/>
            </w:r>
          </w:hyperlink>
        </w:p>
        <w:p w14:paraId="6202E7ED" w14:textId="7A252639" w:rsidR="00481F55" w:rsidRDefault="00E077FD">
          <w:pPr>
            <w:pStyle w:val="TOC1"/>
            <w:tabs>
              <w:tab w:val="right" w:leader="dot" w:pos="9350"/>
            </w:tabs>
            <w:rPr>
              <w:rFonts w:cstheme="minorBidi"/>
              <w:noProof/>
            </w:rPr>
          </w:pPr>
          <w:hyperlink w:anchor="_Toc109203248" w:history="1">
            <w:r w:rsidR="00481F55" w:rsidRPr="00C75DFA">
              <w:rPr>
                <w:rStyle w:val="Hyperlink"/>
                <w:noProof/>
              </w:rPr>
              <w:t>Insurance Requirements, Including Those for Professional Liability</w:t>
            </w:r>
            <w:r w:rsidR="00481F55">
              <w:rPr>
                <w:noProof/>
                <w:webHidden/>
              </w:rPr>
              <w:tab/>
            </w:r>
            <w:r w:rsidR="00481F55">
              <w:rPr>
                <w:noProof/>
                <w:webHidden/>
              </w:rPr>
              <w:fldChar w:fldCharType="begin"/>
            </w:r>
            <w:r w:rsidR="00481F55">
              <w:rPr>
                <w:noProof/>
                <w:webHidden/>
              </w:rPr>
              <w:instrText xml:space="preserve"> PAGEREF _Toc109203248 \h </w:instrText>
            </w:r>
            <w:r w:rsidR="00481F55">
              <w:rPr>
                <w:noProof/>
                <w:webHidden/>
              </w:rPr>
            </w:r>
            <w:r w:rsidR="00481F55">
              <w:rPr>
                <w:noProof/>
                <w:webHidden/>
              </w:rPr>
              <w:fldChar w:fldCharType="separate"/>
            </w:r>
            <w:r w:rsidR="007266D3">
              <w:rPr>
                <w:noProof/>
                <w:webHidden/>
              </w:rPr>
              <w:t>8</w:t>
            </w:r>
            <w:r w:rsidR="00481F55">
              <w:rPr>
                <w:noProof/>
                <w:webHidden/>
              </w:rPr>
              <w:fldChar w:fldCharType="end"/>
            </w:r>
          </w:hyperlink>
        </w:p>
        <w:p w14:paraId="24885F0B" w14:textId="51F9FCED" w:rsidR="00481F55" w:rsidRDefault="00E077FD">
          <w:pPr>
            <w:pStyle w:val="TOC2"/>
            <w:tabs>
              <w:tab w:val="right" w:leader="dot" w:pos="9350"/>
            </w:tabs>
            <w:rPr>
              <w:rFonts w:cstheme="minorBidi"/>
              <w:noProof/>
            </w:rPr>
          </w:pPr>
          <w:hyperlink w:anchor="_Toc109203249" w:history="1">
            <w:r w:rsidR="00481F55" w:rsidRPr="00C75DFA">
              <w:rPr>
                <w:rStyle w:val="Hyperlink"/>
                <w:noProof/>
              </w:rPr>
              <w:t>Health and Liability Insurance Instructions</w:t>
            </w:r>
            <w:r w:rsidR="00481F55">
              <w:rPr>
                <w:noProof/>
                <w:webHidden/>
              </w:rPr>
              <w:tab/>
            </w:r>
            <w:r w:rsidR="00481F55">
              <w:rPr>
                <w:noProof/>
                <w:webHidden/>
              </w:rPr>
              <w:fldChar w:fldCharType="begin"/>
            </w:r>
            <w:r w:rsidR="00481F55">
              <w:rPr>
                <w:noProof/>
                <w:webHidden/>
              </w:rPr>
              <w:instrText xml:space="preserve"> PAGEREF _Toc109203249 \h </w:instrText>
            </w:r>
            <w:r w:rsidR="00481F55">
              <w:rPr>
                <w:noProof/>
                <w:webHidden/>
              </w:rPr>
            </w:r>
            <w:r w:rsidR="00481F55">
              <w:rPr>
                <w:noProof/>
                <w:webHidden/>
              </w:rPr>
              <w:fldChar w:fldCharType="separate"/>
            </w:r>
            <w:r w:rsidR="007266D3">
              <w:rPr>
                <w:noProof/>
                <w:webHidden/>
              </w:rPr>
              <w:t>9</w:t>
            </w:r>
            <w:r w:rsidR="00481F55">
              <w:rPr>
                <w:noProof/>
                <w:webHidden/>
              </w:rPr>
              <w:fldChar w:fldCharType="end"/>
            </w:r>
          </w:hyperlink>
        </w:p>
        <w:p w14:paraId="1EB2EAB6" w14:textId="1B649C88" w:rsidR="00481F55" w:rsidRDefault="00E077FD">
          <w:pPr>
            <w:pStyle w:val="TOC2"/>
            <w:tabs>
              <w:tab w:val="right" w:leader="dot" w:pos="9350"/>
            </w:tabs>
            <w:rPr>
              <w:rFonts w:cstheme="minorBidi"/>
              <w:noProof/>
            </w:rPr>
          </w:pPr>
          <w:hyperlink w:anchor="_Toc109203250" w:history="1">
            <w:r w:rsidR="00481F55" w:rsidRPr="00C75DFA">
              <w:rPr>
                <w:rStyle w:val="Hyperlink"/>
                <w:noProof/>
              </w:rPr>
              <w:t>Liability for Safety in Travel to or From Assigned Areas</w:t>
            </w:r>
            <w:r w:rsidR="00481F55">
              <w:rPr>
                <w:noProof/>
                <w:webHidden/>
              </w:rPr>
              <w:tab/>
            </w:r>
            <w:r w:rsidR="00481F55">
              <w:rPr>
                <w:noProof/>
                <w:webHidden/>
              </w:rPr>
              <w:fldChar w:fldCharType="begin"/>
            </w:r>
            <w:r w:rsidR="00481F55">
              <w:rPr>
                <w:noProof/>
                <w:webHidden/>
              </w:rPr>
              <w:instrText xml:space="preserve"> PAGEREF _Toc109203250 \h </w:instrText>
            </w:r>
            <w:r w:rsidR="00481F55">
              <w:rPr>
                <w:noProof/>
                <w:webHidden/>
              </w:rPr>
            </w:r>
            <w:r w:rsidR="00481F55">
              <w:rPr>
                <w:noProof/>
                <w:webHidden/>
              </w:rPr>
              <w:fldChar w:fldCharType="separate"/>
            </w:r>
            <w:r w:rsidR="007266D3">
              <w:rPr>
                <w:noProof/>
                <w:webHidden/>
              </w:rPr>
              <w:t>9</w:t>
            </w:r>
            <w:r w:rsidR="00481F55">
              <w:rPr>
                <w:noProof/>
                <w:webHidden/>
              </w:rPr>
              <w:fldChar w:fldCharType="end"/>
            </w:r>
          </w:hyperlink>
        </w:p>
        <w:p w14:paraId="50E3070E" w14:textId="0FBF4876" w:rsidR="00481F55" w:rsidRDefault="00E077FD">
          <w:pPr>
            <w:pStyle w:val="TOC1"/>
            <w:tabs>
              <w:tab w:val="right" w:leader="dot" w:pos="9350"/>
            </w:tabs>
            <w:rPr>
              <w:rFonts w:cstheme="minorBidi"/>
              <w:noProof/>
            </w:rPr>
          </w:pPr>
          <w:hyperlink w:anchor="_Toc109203251" w:history="1">
            <w:r w:rsidR="00481F55" w:rsidRPr="00C75DFA">
              <w:rPr>
                <w:rStyle w:val="Hyperlink"/>
                <w:noProof/>
              </w:rPr>
              <w:t>Statement of Equal Opportunity</w:t>
            </w:r>
            <w:r w:rsidR="00481F55">
              <w:rPr>
                <w:noProof/>
                <w:webHidden/>
              </w:rPr>
              <w:tab/>
            </w:r>
            <w:r w:rsidR="00481F55">
              <w:rPr>
                <w:noProof/>
                <w:webHidden/>
              </w:rPr>
              <w:fldChar w:fldCharType="begin"/>
            </w:r>
            <w:r w:rsidR="00481F55">
              <w:rPr>
                <w:noProof/>
                <w:webHidden/>
              </w:rPr>
              <w:instrText xml:space="preserve"> PAGEREF _Toc109203251 \h </w:instrText>
            </w:r>
            <w:r w:rsidR="00481F55">
              <w:rPr>
                <w:noProof/>
                <w:webHidden/>
              </w:rPr>
            </w:r>
            <w:r w:rsidR="00481F55">
              <w:rPr>
                <w:noProof/>
                <w:webHidden/>
              </w:rPr>
              <w:fldChar w:fldCharType="separate"/>
            </w:r>
            <w:r w:rsidR="007266D3">
              <w:rPr>
                <w:noProof/>
                <w:webHidden/>
              </w:rPr>
              <w:t>9</w:t>
            </w:r>
            <w:r w:rsidR="00481F55">
              <w:rPr>
                <w:noProof/>
                <w:webHidden/>
              </w:rPr>
              <w:fldChar w:fldCharType="end"/>
            </w:r>
          </w:hyperlink>
        </w:p>
        <w:p w14:paraId="3092941B" w14:textId="46F58D65" w:rsidR="00481F55" w:rsidRDefault="00E077FD">
          <w:pPr>
            <w:pStyle w:val="TOC1"/>
            <w:tabs>
              <w:tab w:val="right" w:leader="dot" w:pos="9350"/>
            </w:tabs>
            <w:rPr>
              <w:rFonts w:cstheme="minorBidi"/>
              <w:noProof/>
            </w:rPr>
          </w:pPr>
          <w:hyperlink w:anchor="_Toc109203252" w:history="1">
            <w:r w:rsidR="00481F55" w:rsidRPr="00C75DFA">
              <w:rPr>
                <w:rStyle w:val="Hyperlink"/>
                <w:noProof/>
              </w:rPr>
              <w:t>Protection of Privacy Information and Access to Personal Files</w:t>
            </w:r>
            <w:r w:rsidR="00481F55">
              <w:rPr>
                <w:noProof/>
                <w:webHidden/>
              </w:rPr>
              <w:tab/>
            </w:r>
            <w:r w:rsidR="00481F55">
              <w:rPr>
                <w:noProof/>
                <w:webHidden/>
              </w:rPr>
              <w:fldChar w:fldCharType="begin"/>
            </w:r>
            <w:r w:rsidR="00481F55">
              <w:rPr>
                <w:noProof/>
                <w:webHidden/>
              </w:rPr>
              <w:instrText xml:space="preserve"> PAGEREF _Toc109203252 \h </w:instrText>
            </w:r>
            <w:r w:rsidR="00481F55">
              <w:rPr>
                <w:noProof/>
                <w:webHidden/>
              </w:rPr>
            </w:r>
            <w:r w:rsidR="00481F55">
              <w:rPr>
                <w:noProof/>
                <w:webHidden/>
              </w:rPr>
              <w:fldChar w:fldCharType="separate"/>
            </w:r>
            <w:r w:rsidR="007266D3">
              <w:rPr>
                <w:noProof/>
                <w:webHidden/>
              </w:rPr>
              <w:t>9</w:t>
            </w:r>
            <w:r w:rsidR="00481F55">
              <w:rPr>
                <w:noProof/>
                <w:webHidden/>
              </w:rPr>
              <w:fldChar w:fldCharType="end"/>
            </w:r>
          </w:hyperlink>
        </w:p>
        <w:p w14:paraId="0248987E" w14:textId="51899232" w:rsidR="00481F55" w:rsidRDefault="00E077FD">
          <w:pPr>
            <w:pStyle w:val="TOC1"/>
            <w:tabs>
              <w:tab w:val="right" w:leader="dot" w:pos="9350"/>
            </w:tabs>
            <w:rPr>
              <w:rFonts w:cstheme="minorBidi"/>
              <w:noProof/>
            </w:rPr>
          </w:pPr>
          <w:hyperlink w:anchor="_Toc109203253" w:history="1">
            <w:r w:rsidR="00481F55" w:rsidRPr="00C75DFA">
              <w:rPr>
                <w:rStyle w:val="Hyperlink"/>
                <w:noProof/>
              </w:rPr>
              <w:t>Immunizations, Drug Screen, and Background Check</w:t>
            </w:r>
            <w:r w:rsidR="00481F55">
              <w:rPr>
                <w:noProof/>
                <w:webHidden/>
              </w:rPr>
              <w:tab/>
            </w:r>
            <w:r w:rsidR="00481F55">
              <w:rPr>
                <w:noProof/>
                <w:webHidden/>
              </w:rPr>
              <w:fldChar w:fldCharType="begin"/>
            </w:r>
            <w:r w:rsidR="00481F55">
              <w:rPr>
                <w:noProof/>
                <w:webHidden/>
              </w:rPr>
              <w:instrText xml:space="preserve"> PAGEREF _Toc109203253 \h </w:instrText>
            </w:r>
            <w:r w:rsidR="00481F55">
              <w:rPr>
                <w:noProof/>
                <w:webHidden/>
              </w:rPr>
            </w:r>
            <w:r w:rsidR="00481F55">
              <w:rPr>
                <w:noProof/>
                <w:webHidden/>
              </w:rPr>
              <w:fldChar w:fldCharType="separate"/>
            </w:r>
            <w:r w:rsidR="007266D3">
              <w:rPr>
                <w:noProof/>
                <w:webHidden/>
              </w:rPr>
              <w:t>10</w:t>
            </w:r>
            <w:r w:rsidR="00481F55">
              <w:rPr>
                <w:noProof/>
                <w:webHidden/>
              </w:rPr>
              <w:fldChar w:fldCharType="end"/>
            </w:r>
          </w:hyperlink>
        </w:p>
        <w:p w14:paraId="360ED498" w14:textId="79689C61" w:rsidR="00481F55" w:rsidRDefault="00E077FD">
          <w:pPr>
            <w:pStyle w:val="TOC1"/>
            <w:tabs>
              <w:tab w:val="right" w:leader="dot" w:pos="9350"/>
            </w:tabs>
            <w:rPr>
              <w:rFonts w:cstheme="minorBidi"/>
              <w:noProof/>
            </w:rPr>
          </w:pPr>
          <w:hyperlink w:anchor="_Toc109203254" w:history="1">
            <w:r w:rsidR="00481F55" w:rsidRPr="00C75DFA">
              <w:rPr>
                <w:rStyle w:val="Hyperlink"/>
                <w:noProof/>
              </w:rPr>
              <w:t>Complete Rotation Schedule with Dates</w:t>
            </w:r>
            <w:r w:rsidR="00481F55">
              <w:rPr>
                <w:noProof/>
                <w:webHidden/>
              </w:rPr>
              <w:tab/>
            </w:r>
            <w:r w:rsidR="00481F55">
              <w:rPr>
                <w:noProof/>
                <w:webHidden/>
              </w:rPr>
              <w:fldChar w:fldCharType="begin"/>
            </w:r>
            <w:r w:rsidR="00481F55">
              <w:rPr>
                <w:noProof/>
                <w:webHidden/>
              </w:rPr>
              <w:instrText xml:space="preserve"> PAGEREF _Toc109203254 \h </w:instrText>
            </w:r>
            <w:r w:rsidR="00481F55">
              <w:rPr>
                <w:noProof/>
                <w:webHidden/>
              </w:rPr>
            </w:r>
            <w:r w:rsidR="00481F55">
              <w:rPr>
                <w:noProof/>
                <w:webHidden/>
              </w:rPr>
              <w:fldChar w:fldCharType="separate"/>
            </w:r>
            <w:r w:rsidR="007266D3">
              <w:rPr>
                <w:noProof/>
                <w:webHidden/>
              </w:rPr>
              <w:t>10</w:t>
            </w:r>
            <w:r w:rsidR="00481F55">
              <w:rPr>
                <w:noProof/>
                <w:webHidden/>
              </w:rPr>
              <w:fldChar w:fldCharType="end"/>
            </w:r>
          </w:hyperlink>
        </w:p>
        <w:p w14:paraId="71FE953F" w14:textId="7A5BDD78" w:rsidR="00481F55" w:rsidRDefault="00E077FD">
          <w:pPr>
            <w:pStyle w:val="TOC1"/>
            <w:tabs>
              <w:tab w:val="right" w:leader="dot" w:pos="9350"/>
            </w:tabs>
            <w:rPr>
              <w:rFonts w:cstheme="minorBidi"/>
              <w:noProof/>
            </w:rPr>
          </w:pPr>
          <w:hyperlink w:anchor="_Toc109203255" w:history="1">
            <w:r w:rsidR="00481F55" w:rsidRPr="00C75DFA">
              <w:rPr>
                <w:rStyle w:val="Hyperlink"/>
                <w:noProof/>
              </w:rPr>
              <w:t>Professional Memberships</w:t>
            </w:r>
            <w:r w:rsidR="00481F55">
              <w:rPr>
                <w:noProof/>
                <w:webHidden/>
              </w:rPr>
              <w:tab/>
            </w:r>
            <w:r w:rsidR="00481F55">
              <w:rPr>
                <w:noProof/>
                <w:webHidden/>
              </w:rPr>
              <w:fldChar w:fldCharType="begin"/>
            </w:r>
            <w:r w:rsidR="00481F55">
              <w:rPr>
                <w:noProof/>
                <w:webHidden/>
              </w:rPr>
              <w:instrText xml:space="preserve"> PAGEREF _Toc109203255 \h </w:instrText>
            </w:r>
            <w:r w:rsidR="00481F55">
              <w:rPr>
                <w:noProof/>
                <w:webHidden/>
              </w:rPr>
            </w:r>
            <w:r w:rsidR="00481F55">
              <w:rPr>
                <w:noProof/>
                <w:webHidden/>
              </w:rPr>
              <w:fldChar w:fldCharType="separate"/>
            </w:r>
            <w:r w:rsidR="007266D3">
              <w:rPr>
                <w:noProof/>
                <w:webHidden/>
              </w:rPr>
              <w:t>10</w:t>
            </w:r>
            <w:r w:rsidR="00481F55">
              <w:rPr>
                <w:noProof/>
                <w:webHidden/>
              </w:rPr>
              <w:fldChar w:fldCharType="end"/>
            </w:r>
          </w:hyperlink>
        </w:p>
        <w:p w14:paraId="4EB09469" w14:textId="56E0ED4E" w:rsidR="00481F55" w:rsidRDefault="00E077FD">
          <w:pPr>
            <w:pStyle w:val="TOC1"/>
            <w:tabs>
              <w:tab w:val="right" w:leader="dot" w:pos="9350"/>
            </w:tabs>
            <w:rPr>
              <w:rFonts w:cstheme="minorBidi"/>
              <w:noProof/>
            </w:rPr>
          </w:pPr>
          <w:hyperlink w:anchor="_Toc109203256" w:history="1">
            <w:r w:rsidR="00481F55" w:rsidRPr="00C75DFA">
              <w:rPr>
                <w:rStyle w:val="Hyperlink"/>
                <w:noProof/>
              </w:rPr>
              <w:t>Curriculum</w:t>
            </w:r>
            <w:r w:rsidR="00481F55">
              <w:rPr>
                <w:noProof/>
                <w:webHidden/>
              </w:rPr>
              <w:tab/>
            </w:r>
            <w:r w:rsidR="00481F55">
              <w:rPr>
                <w:noProof/>
                <w:webHidden/>
              </w:rPr>
              <w:fldChar w:fldCharType="begin"/>
            </w:r>
            <w:r w:rsidR="00481F55">
              <w:rPr>
                <w:noProof/>
                <w:webHidden/>
              </w:rPr>
              <w:instrText xml:space="preserve"> PAGEREF _Toc109203256 \h </w:instrText>
            </w:r>
            <w:r w:rsidR="00481F55">
              <w:rPr>
                <w:noProof/>
                <w:webHidden/>
              </w:rPr>
            </w:r>
            <w:r w:rsidR="00481F55">
              <w:rPr>
                <w:noProof/>
                <w:webHidden/>
              </w:rPr>
              <w:fldChar w:fldCharType="separate"/>
            </w:r>
            <w:r w:rsidR="007266D3">
              <w:rPr>
                <w:noProof/>
                <w:webHidden/>
              </w:rPr>
              <w:t>10</w:t>
            </w:r>
            <w:r w:rsidR="00481F55">
              <w:rPr>
                <w:noProof/>
                <w:webHidden/>
              </w:rPr>
              <w:fldChar w:fldCharType="end"/>
            </w:r>
          </w:hyperlink>
        </w:p>
        <w:p w14:paraId="673A6A2A" w14:textId="31B35403" w:rsidR="00481F55" w:rsidRDefault="00E077FD">
          <w:pPr>
            <w:pStyle w:val="TOC1"/>
            <w:tabs>
              <w:tab w:val="right" w:leader="dot" w:pos="9350"/>
            </w:tabs>
            <w:rPr>
              <w:rFonts w:cstheme="minorBidi"/>
              <w:noProof/>
            </w:rPr>
          </w:pPr>
          <w:hyperlink w:anchor="_Toc109203257" w:history="1">
            <w:r w:rsidR="00481F55" w:rsidRPr="00C75DFA">
              <w:rPr>
                <w:rStyle w:val="Hyperlink"/>
                <w:noProof/>
              </w:rPr>
              <w:t>Required Experiences (CRDN) for Clinical, Food Service and Community (ACEND ® 2022 Core Competencies for the DI)</w:t>
            </w:r>
            <w:r w:rsidR="00481F55">
              <w:rPr>
                <w:noProof/>
                <w:webHidden/>
              </w:rPr>
              <w:tab/>
            </w:r>
            <w:r w:rsidR="00481F55">
              <w:rPr>
                <w:noProof/>
                <w:webHidden/>
              </w:rPr>
              <w:fldChar w:fldCharType="begin"/>
            </w:r>
            <w:r w:rsidR="00481F55">
              <w:rPr>
                <w:noProof/>
                <w:webHidden/>
              </w:rPr>
              <w:instrText xml:space="preserve"> PAGEREF _Toc109203257 \h </w:instrText>
            </w:r>
            <w:r w:rsidR="00481F55">
              <w:rPr>
                <w:noProof/>
                <w:webHidden/>
              </w:rPr>
            </w:r>
            <w:r w:rsidR="00481F55">
              <w:rPr>
                <w:noProof/>
                <w:webHidden/>
              </w:rPr>
              <w:fldChar w:fldCharType="separate"/>
            </w:r>
            <w:r w:rsidR="007266D3">
              <w:rPr>
                <w:noProof/>
                <w:webHidden/>
              </w:rPr>
              <w:t>12</w:t>
            </w:r>
            <w:r w:rsidR="00481F55">
              <w:rPr>
                <w:noProof/>
                <w:webHidden/>
              </w:rPr>
              <w:fldChar w:fldCharType="end"/>
            </w:r>
          </w:hyperlink>
        </w:p>
        <w:p w14:paraId="4707CE49" w14:textId="7A80A148" w:rsidR="00481F55" w:rsidRDefault="00E077FD">
          <w:pPr>
            <w:pStyle w:val="TOC1"/>
            <w:tabs>
              <w:tab w:val="right" w:leader="dot" w:pos="9350"/>
            </w:tabs>
            <w:rPr>
              <w:rFonts w:cstheme="minorBidi"/>
              <w:noProof/>
            </w:rPr>
          </w:pPr>
          <w:hyperlink w:anchor="_Toc109203258" w:history="1">
            <w:r w:rsidR="00481F55" w:rsidRPr="00C75DFA">
              <w:rPr>
                <w:rStyle w:val="Hyperlink"/>
                <w:rFonts w:cstheme="minorHAnsi"/>
                <w:noProof/>
              </w:rPr>
              <w:t>Professional Dress Code for Dietetic Interns during Rotations</w:t>
            </w:r>
            <w:r w:rsidR="00481F55">
              <w:rPr>
                <w:noProof/>
                <w:webHidden/>
              </w:rPr>
              <w:tab/>
            </w:r>
            <w:r w:rsidR="00481F55">
              <w:rPr>
                <w:noProof/>
                <w:webHidden/>
              </w:rPr>
              <w:fldChar w:fldCharType="begin"/>
            </w:r>
            <w:r w:rsidR="00481F55">
              <w:rPr>
                <w:noProof/>
                <w:webHidden/>
              </w:rPr>
              <w:instrText xml:space="preserve"> PAGEREF _Toc109203258 \h </w:instrText>
            </w:r>
            <w:r w:rsidR="00481F55">
              <w:rPr>
                <w:noProof/>
                <w:webHidden/>
              </w:rPr>
            </w:r>
            <w:r w:rsidR="00481F55">
              <w:rPr>
                <w:noProof/>
                <w:webHidden/>
              </w:rPr>
              <w:fldChar w:fldCharType="separate"/>
            </w:r>
            <w:r w:rsidR="007266D3">
              <w:rPr>
                <w:noProof/>
                <w:webHidden/>
              </w:rPr>
              <w:t>17</w:t>
            </w:r>
            <w:r w:rsidR="00481F55">
              <w:rPr>
                <w:noProof/>
                <w:webHidden/>
              </w:rPr>
              <w:fldChar w:fldCharType="end"/>
            </w:r>
          </w:hyperlink>
        </w:p>
        <w:p w14:paraId="1181981F" w14:textId="40627D10" w:rsidR="00481F55" w:rsidRDefault="00E077FD">
          <w:pPr>
            <w:pStyle w:val="TOC1"/>
            <w:tabs>
              <w:tab w:val="right" w:leader="dot" w:pos="9350"/>
            </w:tabs>
            <w:rPr>
              <w:rFonts w:cstheme="minorBidi"/>
              <w:noProof/>
            </w:rPr>
          </w:pPr>
          <w:hyperlink w:anchor="_Toc109203259" w:history="1">
            <w:r w:rsidR="00481F55" w:rsidRPr="00C75DFA">
              <w:rPr>
                <w:rStyle w:val="Hyperlink"/>
                <w:noProof/>
              </w:rPr>
              <w:t>Intern Professional Conduct Guidelines</w:t>
            </w:r>
            <w:r w:rsidR="00481F55">
              <w:rPr>
                <w:noProof/>
                <w:webHidden/>
              </w:rPr>
              <w:tab/>
            </w:r>
            <w:r w:rsidR="00481F55">
              <w:rPr>
                <w:noProof/>
                <w:webHidden/>
              </w:rPr>
              <w:fldChar w:fldCharType="begin"/>
            </w:r>
            <w:r w:rsidR="00481F55">
              <w:rPr>
                <w:noProof/>
                <w:webHidden/>
              </w:rPr>
              <w:instrText xml:space="preserve"> PAGEREF _Toc109203259 \h </w:instrText>
            </w:r>
            <w:r w:rsidR="00481F55">
              <w:rPr>
                <w:noProof/>
                <w:webHidden/>
              </w:rPr>
            </w:r>
            <w:r w:rsidR="00481F55">
              <w:rPr>
                <w:noProof/>
                <w:webHidden/>
              </w:rPr>
              <w:fldChar w:fldCharType="separate"/>
            </w:r>
            <w:r w:rsidR="007266D3">
              <w:rPr>
                <w:noProof/>
                <w:webHidden/>
              </w:rPr>
              <w:t>17</w:t>
            </w:r>
            <w:r w:rsidR="00481F55">
              <w:rPr>
                <w:noProof/>
                <w:webHidden/>
              </w:rPr>
              <w:fldChar w:fldCharType="end"/>
            </w:r>
          </w:hyperlink>
        </w:p>
        <w:p w14:paraId="33B58952" w14:textId="38119293" w:rsidR="00481F55" w:rsidRDefault="00E077FD">
          <w:pPr>
            <w:pStyle w:val="TOC2"/>
            <w:tabs>
              <w:tab w:val="right" w:leader="dot" w:pos="9350"/>
            </w:tabs>
            <w:rPr>
              <w:rFonts w:cstheme="minorBidi"/>
              <w:noProof/>
            </w:rPr>
          </w:pPr>
          <w:hyperlink w:anchor="_Toc109203260" w:history="1">
            <w:r w:rsidR="00481F55" w:rsidRPr="00C75DFA">
              <w:rPr>
                <w:rStyle w:val="Hyperlink"/>
                <w:noProof/>
              </w:rPr>
              <w:t>Responsibility</w:t>
            </w:r>
            <w:r w:rsidR="00481F55">
              <w:rPr>
                <w:noProof/>
                <w:webHidden/>
              </w:rPr>
              <w:tab/>
            </w:r>
            <w:r w:rsidR="00481F55">
              <w:rPr>
                <w:noProof/>
                <w:webHidden/>
              </w:rPr>
              <w:fldChar w:fldCharType="begin"/>
            </w:r>
            <w:r w:rsidR="00481F55">
              <w:rPr>
                <w:noProof/>
                <w:webHidden/>
              </w:rPr>
              <w:instrText xml:space="preserve"> PAGEREF _Toc109203260 \h </w:instrText>
            </w:r>
            <w:r w:rsidR="00481F55">
              <w:rPr>
                <w:noProof/>
                <w:webHidden/>
              </w:rPr>
            </w:r>
            <w:r w:rsidR="00481F55">
              <w:rPr>
                <w:noProof/>
                <w:webHidden/>
              </w:rPr>
              <w:fldChar w:fldCharType="separate"/>
            </w:r>
            <w:r w:rsidR="007266D3">
              <w:rPr>
                <w:noProof/>
                <w:webHidden/>
              </w:rPr>
              <w:t>18</w:t>
            </w:r>
            <w:r w:rsidR="00481F55">
              <w:rPr>
                <w:noProof/>
                <w:webHidden/>
              </w:rPr>
              <w:fldChar w:fldCharType="end"/>
            </w:r>
          </w:hyperlink>
        </w:p>
        <w:p w14:paraId="5661E122" w14:textId="1183D246" w:rsidR="00481F55" w:rsidRDefault="00E077FD">
          <w:pPr>
            <w:pStyle w:val="TOC2"/>
            <w:tabs>
              <w:tab w:val="right" w:leader="dot" w:pos="9350"/>
            </w:tabs>
            <w:rPr>
              <w:rFonts w:cstheme="minorBidi"/>
              <w:noProof/>
            </w:rPr>
          </w:pPr>
          <w:hyperlink w:anchor="_Toc109203261" w:history="1">
            <w:r w:rsidR="00481F55" w:rsidRPr="00C75DFA">
              <w:rPr>
                <w:rStyle w:val="Hyperlink"/>
                <w:noProof/>
              </w:rPr>
              <w:t>Confidentiality</w:t>
            </w:r>
            <w:r w:rsidR="00481F55">
              <w:rPr>
                <w:noProof/>
                <w:webHidden/>
              </w:rPr>
              <w:tab/>
            </w:r>
            <w:r w:rsidR="00481F55">
              <w:rPr>
                <w:noProof/>
                <w:webHidden/>
              </w:rPr>
              <w:fldChar w:fldCharType="begin"/>
            </w:r>
            <w:r w:rsidR="00481F55">
              <w:rPr>
                <w:noProof/>
                <w:webHidden/>
              </w:rPr>
              <w:instrText xml:space="preserve"> PAGEREF _Toc109203261 \h </w:instrText>
            </w:r>
            <w:r w:rsidR="00481F55">
              <w:rPr>
                <w:noProof/>
                <w:webHidden/>
              </w:rPr>
            </w:r>
            <w:r w:rsidR="00481F55">
              <w:rPr>
                <w:noProof/>
                <w:webHidden/>
              </w:rPr>
              <w:fldChar w:fldCharType="separate"/>
            </w:r>
            <w:r w:rsidR="007266D3">
              <w:rPr>
                <w:noProof/>
                <w:webHidden/>
              </w:rPr>
              <w:t>18</w:t>
            </w:r>
            <w:r w:rsidR="00481F55">
              <w:rPr>
                <w:noProof/>
                <w:webHidden/>
              </w:rPr>
              <w:fldChar w:fldCharType="end"/>
            </w:r>
          </w:hyperlink>
        </w:p>
        <w:p w14:paraId="0406C719" w14:textId="2795E1CE" w:rsidR="00481F55" w:rsidRDefault="00E077FD">
          <w:pPr>
            <w:pStyle w:val="TOC2"/>
            <w:tabs>
              <w:tab w:val="right" w:leader="dot" w:pos="9350"/>
            </w:tabs>
            <w:rPr>
              <w:rFonts w:cstheme="minorBidi"/>
              <w:noProof/>
            </w:rPr>
          </w:pPr>
          <w:hyperlink w:anchor="_Toc109203262" w:history="1">
            <w:r w:rsidR="00481F55" w:rsidRPr="00C75DFA">
              <w:rPr>
                <w:rStyle w:val="Hyperlink"/>
                <w:noProof/>
              </w:rPr>
              <w:t>Form of Address</w:t>
            </w:r>
            <w:r w:rsidR="00481F55">
              <w:rPr>
                <w:noProof/>
                <w:webHidden/>
              </w:rPr>
              <w:tab/>
            </w:r>
            <w:r w:rsidR="00481F55">
              <w:rPr>
                <w:noProof/>
                <w:webHidden/>
              </w:rPr>
              <w:fldChar w:fldCharType="begin"/>
            </w:r>
            <w:r w:rsidR="00481F55">
              <w:rPr>
                <w:noProof/>
                <w:webHidden/>
              </w:rPr>
              <w:instrText xml:space="preserve"> PAGEREF _Toc109203262 \h </w:instrText>
            </w:r>
            <w:r w:rsidR="00481F55">
              <w:rPr>
                <w:noProof/>
                <w:webHidden/>
              </w:rPr>
            </w:r>
            <w:r w:rsidR="00481F55">
              <w:rPr>
                <w:noProof/>
                <w:webHidden/>
              </w:rPr>
              <w:fldChar w:fldCharType="separate"/>
            </w:r>
            <w:r w:rsidR="007266D3">
              <w:rPr>
                <w:noProof/>
                <w:webHidden/>
              </w:rPr>
              <w:t>18</w:t>
            </w:r>
            <w:r w:rsidR="00481F55">
              <w:rPr>
                <w:noProof/>
                <w:webHidden/>
              </w:rPr>
              <w:fldChar w:fldCharType="end"/>
            </w:r>
          </w:hyperlink>
        </w:p>
        <w:p w14:paraId="1310B339" w14:textId="0E1B4DF3" w:rsidR="00481F55" w:rsidRDefault="00E077FD">
          <w:pPr>
            <w:pStyle w:val="TOC2"/>
            <w:tabs>
              <w:tab w:val="right" w:leader="dot" w:pos="9350"/>
            </w:tabs>
            <w:rPr>
              <w:rFonts w:cstheme="minorBidi"/>
              <w:noProof/>
            </w:rPr>
          </w:pPr>
          <w:hyperlink w:anchor="_Toc109203263" w:history="1">
            <w:r w:rsidR="00481F55" w:rsidRPr="00C75DFA">
              <w:rPr>
                <w:rStyle w:val="Hyperlink"/>
                <w:noProof/>
              </w:rPr>
              <w:t>Dishonesty</w:t>
            </w:r>
            <w:r w:rsidR="00481F55">
              <w:rPr>
                <w:noProof/>
                <w:webHidden/>
              </w:rPr>
              <w:tab/>
            </w:r>
            <w:r w:rsidR="00481F55">
              <w:rPr>
                <w:noProof/>
                <w:webHidden/>
              </w:rPr>
              <w:fldChar w:fldCharType="begin"/>
            </w:r>
            <w:r w:rsidR="00481F55">
              <w:rPr>
                <w:noProof/>
                <w:webHidden/>
              </w:rPr>
              <w:instrText xml:space="preserve"> PAGEREF _Toc109203263 \h </w:instrText>
            </w:r>
            <w:r w:rsidR="00481F55">
              <w:rPr>
                <w:noProof/>
                <w:webHidden/>
              </w:rPr>
            </w:r>
            <w:r w:rsidR="00481F55">
              <w:rPr>
                <w:noProof/>
                <w:webHidden/>
              </w:rPr>
              <w:fldChar w:fldCharType="separate"/>
            </w:r>
            <w:r w:rsidR="007266D3">
              <w:rPr>
                <w:noProof/>
                <w:webHidden/>
              </w:rPr>
              <w:t>18</w:t>
            </w:r>
            <w:r w:rsidR="00481F55">
              <w:rPr>
                <w:noProof/>
                <w:webHidden/>
              </w:rPr>
              <w:fldChar w:fldCharType="end"/>
            </w:r>
          </w:hyperlink>
        </w:p>
        <w:p w14:paraId="02B83A79" w14:textId="77C5372F" w:rsidR="00481F55" w:rsidRDefault="00E077FD">
          <w:pPr>
            <w:pStyle w:val="TOC1"/>
            <w:tabs>
              <w:tab w:val="right" w:leader="dot" w:pos="9350"/>
            </w:tabs>
            <w:rPr>
              <w:rFonts w:cstheme="minorBidi"/>
              <w:noProof/>
            </w:rPr>
          </w:pPr>
          <w:hyperlink w:anchor="_Toc109203264" w:history="1">
            <w:r w:rsidR="00481F55" w:rsidRPr="00C75DFA">
              <w:rPr>
                <w:rStyle w:val="Hyperlink"/>
                <w:noProof/>
              </w:rPr>
              <w:t>Evaluation of Students</w:t>
            </w:r>
            <w:r w:rsidR="00481F55">
              <w:rPr>
                <w:noProof/>
                <w:webHidden/>
              </w:rPr>
              <w:tab/>
            </w:r>
            <w:r w:rsidR="00481F55">
              <w:rPr>
                <w:noProof/>
                <w:webHidden/>
              </w:rPr>
              <w:fldChar w:fldCharType="begin"/>
            </w:r>
            <w:r w:rsidR="00481F55">
              <w:rPr>
                <w:noProof/>
                <w:webHidden/>
              </w:rPr>
              <w:instrText xml:space="preserve"> PAGEREF _Toc109203264 \h </w:instrText>
            </w:r>
            <w:r w:rsidR="00481F55">
              <w:rPr>
                <w:noProof/>
                <w:webHidden/>
              </w:rPr>
            </w:r>
            <w:r w:rsidR="00481F55">
              <w:rPr>
                <w:noProof/>
                <w:webHidden/>
              </w:rPr>
              <w:fldChar w:fldCharType="separate"/>
            </w:r>
            <w:r w:rsidR="007266D3">
              <w:rPr>
                <w:noProof/>
                <w:webHidden/>
              </w:rPr>
              <w:t>18</w:t>
            </w:r>
            <w:r w:rsidR="00481F55">
              <w:rPr>
                <w:noProof/>
                <w:webHidden/>
              </w:rPr>
              <w:fldChar w:fldCharType="end"/>
            </w:r>
          </w:hyperlink>
        </w:p>
        <w:p w14:paraId="70A7E03D" w14:textId="15161EC1" w:rsidR="00481F55" w:rsidRDefault="00E077FD">
          <w:pPr>
            <w:pStyle w:val="TOC2"/>
            <w:tabs>
              <w:tab w:val="right" w:leader="dot" w:pos="9350"/>
            </w:tabs>
            <w:rPr>
              <w:rFonts w:cstheme="minorBidi"/>
              <w:noProof/>
            </w:rPr>
          </w:pPr>
          <w:hyperlink w:anchor="_Toc109203265" w:history="1">
            <w:r w:rsidR="00481F55" w:rsidRPr="00C75DFA">
              <w:rPr>
                <w:rStyle w:val="Hyperlink"/>
                <w:noProof/>
              </w:rPr>
              <w:t>Summer Session and pre-orientation</w:t>
            </w:r>
            <w:r w:rsidR="00481F55">
              <w:rPr>
                <w:noProof/>
                <w:webHidden/>
              </w:rPr>
              <w:tab/>
            </w:r>
            <w:r w:rsidR="00481F55">
              <w:rPr>
                <w:noProof/>
                <w:webHidden/>
              </w:rPr>
              <w:fldChar w:fldCharType="begin"/>
            </w:r>
            <w:r w:rsidR="00481F55">
              <w:rPr>
                <w:noProof/>
                <w:webHidden/>
              </w:rPr>
              <w:instrText xml:space="preserve"> PAGEREF _Toc109203265 \h </w:instrText>
            </w:r>
            <w:r w:rsidR="00481F55">
              <w:rPr>
                <w:noProof/>
                <w:webHidden/>
              </w:rPr>
            </w:r>
            <w:r w:rsidR="00481F55">
              <w:rPr>
                <w:noProof/>
                <w:webHidden/>
              </w:rPr>
              <w:fldChar w:fldCharType="separate"/>
            </w:r>
            <w:r w:rsidR="007266D3">
              <w:rPr>
                <w:noProof/>
                <w:webHidden/>
              </w:rPr>
              <w:t>19</w:t>
            </w:r>
            <w:r w:rsidR="00481F55">
              <w:rPr>
                <w:noProof/>
                <w:webHidden/>
              </w:rPr>
              <w:fldChar w:fldCharType="end"/>
            </w:r>
          </w:hyperlink>
        </w:p>
        <w:p w14:paraId="73526B69" w14:textId="6F22B833" w:rsidR="00481F55" w:rsidRDefault="00E077FD">
          <w:pPr>
            <w:pStyle w:val="TOC2"/>
            <w:tabs>
              <w:tab w:val="right" w:leader="dot" w:pos="9350"/>
            </w:tabs>
            <w:rPr>
              <w:rFonts w:cstheme="minorBidi"/>
              <w:noProof/>
            </w:rPr>
          </w:pPr>
          <w:hyperlink w:anchor="_Toc109203266" w:history="1">
            <w:r w:rsidR="00481F55" w:rsidRPr="00C75DFA">
              <w:rPr>
                <w:rStyle w:val="Hyperlink"/>
                <w:noProof/>
              </w:rPr>
              <w:t>Supervised Practice Experience</w:t>
            </w:r>
            <w:r w:rsidR="00481F55">
              <w:rPr>
                <w:noProof/>
                <w:webHidden/>
              </w:rPr>
              <w:tab/>
            </w:r>
            <w:r w:rsidR="00481F55">
              <w:rPr>
                <w:noProof/>
                <w:webHidden/>
              </w:rPr>
              <w:fldChar w:fldCharType="begin"/>
            </w:r>
            <w:r w:rsidR="00481F55">
              <w:rPr>
                <w:noProof/>
                <w:webHidden/>
              </w:rPr>
              <w:instrText xml:space="preserve"> PAGEREF _Toc109203266 \h </w:instrText>
            </w:r>
            <w:r w:rsidR="00481F55">
              <w:rPr>
                <w:noProof/>
                <w:webHidden/>
              </w:rPr>
            </w:r>
            <w:r w:rsidR="00481F55">
              <w:rPr>
                <w:noProof/>
                <w:webHidden/>
              </w:rPr>
              <w:fldChar w:fldCharType="separate"/>
            </w:r>
            <w:r w:rsidR="007266D3">
              <w:rPr>
                <w:noProof/>
                <w:webHidden/>
              </w:rPr>
              <w:t>19</w:t>
            </w:r>
            <w:r w:rsidR="00481F55">
              <w:rPr>
                <w:noProof/>
                <w:webHidden/>
              </w:rPr>
              <w:fldChar w:fldCharType="end"/>
            </w:r>
          </w:hyperlink>
        </w:p>
        <w:p w14:paraId="3BEF979A" w14:textId="2E1DC37A" w:rsidR="00481F55" w:rsidRDefault="00E077FD">
          <w:pPr>
            <w:pStyle w:val="TOC1"/>
            <w:tabs>
              <w:tab w:val="right" w:leader="dot" w:pos="9350"/>
            </w:tabs>
            <w:rPr>
              <w:rFonts w:cstheme="minorBidi"/>
              <w:noProof/>
            </w:rPr>
          </w:pPr>
          <w:hyperlink w:anchor="_Toc109203267" w:history="1">
            <w:r w:rsidR="00481F55" w:rsidRPr="00C75DFA">
              <w:rPr>
                <w:rStyle w:val="Hyperlink"/>
                <w:noProof/>
              </w:rPr>
              <w:t>Policy and Procedures for Advising</w:t>
            </w:r>
            <w:r w:rsidR="00481F55">
              <w:rPr>
                <w:noProof/>
                <w:webHidden/>
              </w:rPr>
              <w:tab/>
            </w:r>
            <w:r w:rsidR="00481F55">
              <w:rPr>
                <w:noProof/>
                <w:webHidden/>
              </w:rPr>
              <w:fldChar w:fldCharType="begin"/>
            </w:r>
            <w:r w:rsidR="00481F55">
              <w:rPr>
                <w:noProof/>
                <w:webHidden/>
              </w:rPr>
              <w:instrText xml:space="preserve"> PAGEREF _Toc109203267 \h </w:instrText>
            </w:r>
            <w:r w:rsidR="00481F55">
              <w:rPr>
                <w:noProof/>
                <w:webHidden/>
              </w:rPr>
            </w:r>
            <w:r w:rsidR="00481F55">
              <w:rPr>
                <w:noProof/>
                <w:webHidden/>
              </w:rPr>
              <w:fldChar w:fldCharType="separate"/>
            </w:r>
            <w:r w:rsidR="007266D3">
              <w:rPr>
                <w:noProof/>
                <w:webHidden/>
              </w:rPr>
              <w:t>19</w:t>
            </w:r>
            <w:r w:rsidR="00481F55">
              <w:rPr>
                <w:noProof/>
                <w:webHidden/>
              </w:rPr>
              <w:fldChar w:fldCharType="end"/>
            </w:r>
          </w:hyperlink>
        </w:p>
        <w:p w14:paraId="7197BD8B" w14:textId="3F141375" w:rsidR="00481F55" w:rsidRDefault="00E077FD">
          <w:pPr>
            <w:pStyle w:val="TOC1"/>
            <w:tabs>
              <w:tab w:val="right" w:leader="dot" w:pos="9350"/>
            </w:tabs>
            <w:rPr>
              <w:rFonts w:cstheme="minorBidi"/>
              <w:noProof/>
            </w:rPr>
          </w:pPr>
          <w:hyperlink w:anchor="_Toc109203268" w:history="1">
            <w:r w:rsidR="00481F55" w:rsidRPr="00C75DFA">
              <w:rPr>
                <w:rStyle w:val="Hyperlink"/>
                <w:noProof/>
              </w:rPr>
              <w:t>Graduation and/or Program Completion Requirements</w:t>
            </w:r>
            <w:r w:rsidR="00481F55">
              <w:rPr>
                <w:noProof/>
                <w:webHidden/>
              </w:rPr>
              <w:tab/>
            </w:r>
            <w:r w:rsidR="00481F55">
              <w:rPr>
                <w:noProof/>
                <w:webHidden/>
              </w:rPr>
              <w:fldChar w:fldCharType="begin"/>
            </w:r>
            <w:r w:rsidR="00481F55">
              <w:rPr>
                <w:noProof/>
                <w:webHidden/>
              </w:rPr>
              <w:instrText xml:space="preserve"> PAGEREF _Toc109203268 \h </w:instrText>
            </w:r>
            <w:r w:rsidR="00481F55">
              <w:rPr>
                <w:noProof/>
                <w:webHidden/>
              </w:rPr>
            </w:r>
            <w:r w:rsidR="00481F55">
              <w:rPr>
                <w:noProof/>
                <w:webHidden/>
              </w:rPr>
              <w:fldChar w:fldCharType="separate"/>
            </w:r>
            <w:r w:rsidR="007266D3">
              <w:rPr>
                <w:noProof/>
                <w:webHidden/>
              </w:rPr>
              <w:t>19</w:t>
            </w:r>
            <w:r w:rsidR="00481F55">
              <w:rPr>
                <w:noProof/>
                <w:webHidden/>
              </w:rPr>
              <w:fldChar w:fldCharType="end"/>
            </w:r>
          </w:hyperlink>
        </w:p>
        <w:p w14:paraId="654F6C17" w14:textId="7AD60507" w:rsidR="00481F55" w:rsidRDefault="00E077FD">
          <w:pPr>
            <w:pStyle w:val="TOC1"/>
            <w:tabs>
              <w:tab w:val="right" w:leader="dot" w:pos="9350"/>
            </w:tabs>
            <w:rPr>
              <w:rFonts w:cstheme="minorBidi"/>
              <w:noProof/>
            </w:rPr>
          </w:pPr>
          <w:hyperlink w:anchor="_Toc109203269" w:history="1">
            <w:r w:rsidR="00481F55" w:rsidRPr="00C75DFA">
              <w:rPr>
                <w:rStyle w:val="Hyperlink"/>
                <w:noProof/>
              </w:rPr>
              <w:t>Policy Regarding Alcohol and/or Habit-Forming Drugs</w:t>
            </w:r>
            <w:r w:rsidR="00481F55">
              <w:rPr>
                <w:noProof/>
                <w:webHidden/>
              </w:rPr>
              <w:tab/>
            </w:r>
            <w:r w:rsidR="00481F55">
              <w:rPr>
                <w:noProof/>
                <w:webHidden/>
              </w:rPr>
              <w:fldChar w:fldCharType="begin"/>
            </w:r>
            <w:r w:rsidR="00481F55">
              <w:rPr>
                <w:noProof/>
                <w:webHidden/>
              </w:rPr>
              <w:instrText xml:space="preserve"> PAGEREF _Toc109203269 \h </w:instrText>
            </w:r>
            <w:r w:rsidR="00481F55">
              <w:rPr>
                <w:noProof/>
                <w:webHidden/>
              </w:rPr>
            </w:r>
            <w:r w:rsidR="00481F55">
              <w:rPr>
                <w:noProof/>
                <w:webHidden/>
              </w:rPr>
              <w:fldChar w:fldCharType="separate"/>
            </w:r>
            <w:r w:rsidR="007266D3">
              <w:rPr>
                <w:noProof/>
                <w:webHidden/>
              </w:rPr>
              <w:t>20</w:t>
            </w:r>
            <w:r w:rsidR="00481F55">
              <w:rPr>
                <w:noProof/>
                <w:webHidden/>
              </w:rPr>
              <w:fldChar w:fldCharType="end"/>
            </w:r>
          </w:hyperlink>
        </w:p>
        <w:p w14:paraId="32F28C18" w14:textId="351CD90E" w:rsidR="00481F55" w:rsidRDefault="00E077FD">
          <w:pPr>
            <w:pStyle w:val="TOC1"/>
            <w:tabs>
              <w:tab w:val="right" w:leader="dot" w:pos="9350"/>
            </w:tabs>
            <w:rPr>
              <w:rFonts w:cstheme="minorBidi"/>
              <w:noProof/>
            </w:rPr>
          </w:pPr>
          <w:hyperlink w:anchor="_Toc109203270" w:history="1">
            <w:r w:rsidR="00481F55" w:rsidRPr="00C75DFA">
              <w:rPr>
                <w:rStyle w:val="Hyperlink"/>
                <w:noProof/>
              </w:rPr>
              <w:t>Policy Regarding Disciplinary/Probation/Termination Procedures</w:t>
            </w:r>
            <w:r w:rsidR="00481F55">
              <w:rPr>
                <w:noProof/>
                <w:webHidden/>
              </w:rPr>
              <w:tab/>
            </w:r>
            <w:r w:rsidR="00481F55">
              <w:rPr>
                <w:noProof/>
                <w:webHidden/>
              </w:rPr>
              <w:fldChar w:fldCharType="begin"/>
            </w:r>
            <w:r w:rsidR="00481F55">
              <w:rPr>
                <w:noProof/>
                <w:webHidden/>
              </w:rPr>
              <w:instrText xml:space="preserve"> PAGEREF _Toc109203270 \h </w:instrText>
            </w:r>
            <w:r w:rsidR="00481F55">
              <w:rPr>
                <w:noProof/>
                <w:webHidden/>
              </w:rPr>
            </w:r>
            <w:r w:rsidR="00481F55">
              <w:rPr>
                <w:noProof/>
                <w:webHidden/>
              </w:rPr>
              <w:fldChar w:fldCharType="separate"/>
            </w:r>
            <w:r w:rsidR="007266D3">
              <w:rPr>
                <w:noProof/>
                <w:webHidden/>
              </w:rPr>
              <w:t>20</w:t>
            </w:r>
            <w:r w:rsidR="00481F55">
              <w:rPr>
                <w:noProof/>
                <w:webHidden/>
              </w:rPr>
              <w:fldChar w:fldCharType="end"/>
            </w:r>
          </w:hyperlink>
        </w:p>
        <w:p w14:paraId="1DF5311D" w14:textId="0EDE5B57" w:rsidR="00481F55" w:rsidRDefault="00E077FD">
          <w:pPr>
            <w:pStyle w:val="TOC1"/>
            <w:tabs>
              <w:tab w:val="right" w:leader="dot" w:pos="9350"/>
            </w:tabs>
            <w:rPr>
              <w:rFonts w:cstheme="minorBidi"/>
              <w:noProof/>
            </w:rPr>
          </w:pPr>
          <w:hyperlink w:anchor="_Toc109203271" w:history="1">
            <w:r w:rsidR="00481F55" w:rsidRPr="00C75DFA">
              <w:rPr>
                <w:rStyle w:val="Hyperlink"/>
                <w:noProof/>
              </w:rPr>
              <w:t>Grievance Procedures (Academic Appeals)</w:t>
            </w:r>
            <w:r w:rsidR="00481F55">
              <w:rPr>
                <w:noProof/>
                <w:webHidden/>
              </w:rPr>
              <w:tab/>
            </w:r>
            <w:r w:rsidR="00481F55">
              <w:rPr>
                <w:noProof/>
                <w:webHidden/>
              </w:rPr>
              <w:fldChar w:fldCharType="begin"/>
            </w:r>
            <w:r w:rsidR="00481F55">
              <w:rPr>
                <w:noProof/>
                <w:webHidden/>
              </w:rPr>
              <w:instrText xml:space="preserve"> PAGEREF _Toc109203271 \h </w:instrText>
            </w:r>
            <w:r w:rsidR="00481F55">
              <w:rPr>
                <w:noProof/>
                <w:webHidden/>
              </w:rPr>
            </w:r>
            <w:r w:rsidR="00481F55">
              <w:rPr>
                <w:noProof/>
                <w:webHidden/>
              </w:rPr>
              <w:fldChar w:fldCharType="separate"/>
            </w:r>
            <w:r w:rsidR="007266D3">
              <w:rPr>
                <w:noProof/>
                <w:webHidden/>
              </w:rPr>
              <w:t>22</w:t>
            </w:r>
            <w:r w:rsidR="00481F55">
              <w:rPr>
                <w:noProof/>
                <w:webHidden/>
              </w:rPr>
              <w:fldChar w:fldCharType="end"/>
            </w:r>
          </w:hyperlink>
        </w:p>
        <w:p w14:paraId="6269E872" w14:textId="02F973C0" w:rsidR="00481F55" w:rsidRDefault="00E077FD">
          <w:pPr>
            <w:pStyle w:val="TOC1"/>
            <w:tabs>
              <w:tab w:val="right" w:leader="dot" w:pos="9350"/>
            </w:tabs>
            <w:rPr>
              <w:rFonts w:cstheme="minorBidi"/>
              <w:noProof/>
            </w:rPr>
          </w:pPr>
          <w:hyperlink w:anchor="_Toc109203272" w:history="1">
            <w:r w:rsidR="00481F55" w:rsidRPr="00C75DFA">
              <w:rPr>
                <w:rStyle w:val="Hyperlink"/>
                <w:noProof/>
              </w:rPr>
              <w:t>Affiliation Agreements</w:t>
            </w:r>
            <w:r w:rsidR="00481F55">
              <w:rPr>
                <w:noProof/>
                <w:webHidden/>
              </w:rPr>
              <w:tab/>
            </w:r>
            <w:r w:rsidR="00481F55">
              <w:rPr>
                <w:noProof/>
                <w:webHidden/>
              </w:rPr>
              <w:fldChar w:fldCharType="begin"/>
            </w:r>
            <w:r w:rsidR="00481F55">
              <w:rPr>
                <w:noProof/>
                <w:webHidden/>
              </w:rPr>
              <w:instrText xml:space="preserve"> PAGEREF _Toc109203272 \h </w:instrText>
            </w:r>
            <w:r w:rsidR="00481F55">
              <w:rPr>
                <w:noProof/>
                <w:webHidden/>
              </w:rPr>
            </w:r>
            <w:r w:rsidR="00481F55">
              <w:rPr>
                <w:noProof/>
                <w:webHidden/>
              </w:rPr>
              <w:fldChar w:fldCharType="separate"/>
            </w:r>
            <w:r w:rsidR="007266D3">
              <w:rPr>
                <w:noProof/>
                <w:webHidden/>
              </w:rPr>
              <w:t>22</w:t>
            </w:r>
            <w:r w:rsidR="00481F55">
              <w:rPr>
                <w:noProof/>
                <w:webHidden/>
              </w:rPr>
              <w:fldChar w:fldCharType="end"/>
            </w:r>
          </w:hyperlink>
        </w:p>
        <w:p w14:paraId="14073F20" w14:textId="6C97117C" w:rsidR="00481F55" w:rsidRDefault="00E077FD">
          <w:pPr>
            <w:pStyle w:val="TOC1"/>
            <w:tabs>
              <w:tab w:val="right" w:leader="dot" w:pos="9350"/>
            </w:tabs>
            <w:rPr>
              <w:rFonts w:cstheme="minorBidi"/>
              <w:noProof/>
            </w:rPr>
          </w:pPr>
          <w:hyperlink w:anchor="_Toc109203273" w:history="1">
            <w:r w:rsidR="00481F55" w:rsidRPr="00C75DFA">
              <w:rPr>
                <w:rStyle w:val="Hyperlink"/>
                <w:noProof/>
              </w:rPr>
              <w:t>Health Hazard Statement</w:t>
            </w:r>
            <w:r w:rsidR="00481F55">
              <w:rPr>
                <w:noProof/>
                <w:webHidden/>
              </w:rPr>
              <w:tab/>
            </w:r>
            <w:r w:rsidR="00481F55">
              <w:rPr>
                <w:noProof/>
                <w:webHidden/>
              </w:rPr>
              <w:fldChar w:fldCharType="begin"/>
            </w:r>
            <w:r w:rsidR="00481F55">
              <w:rPr>
                <w:noProof/>
                <w:webHidden/>
              </w:rPr>
              <w:instrText xml:space="preserve"> PAGEREF _Toc109203273 \h </w:instrText>
            </w:r>
            <w:r w:rsidR="00481F55">
              <w:rPr>
                <w:noProof/>
                <w:webHidden/>
              </w:rPr>
            </w:r>
            <w:r w:rsidR="00481F55">
              <w:rPr>
                <w:noProof/>
                <w:webHidden/>
              </w:rPr>
              <w:fldChar w:fldCharType="separate"/>
            </w:r>
            <w:r w:rsidR="007266D3">
              <w:rPr>
                <w:noProof/>
                <w:webHidden/>
              </w:rPr>
              <w:t>23</w:t>
            </w:r>
            <w:r w:rsidR="00481F55">
              <w:rPr>
                <w:noProof/>
                <w:webHidden/>
              </w:rPr>
              <w:fldChar w:fldCharType="end"/>
            </w:r>
          </w:hyperlink>
        </w:p>
        <w:p w14:paraId="750D5CB4" w14:textId="1DE28E11" w:rsidR="00481F55" w:rsidRDefault="00E077FD">
          <w:pPr>
            <w:pStyle w:val="TOC1"/>
            <w:tabs>
              <w:tab w:val="right" w:leader="dot" w:pos="9350"/>
            </w:tabs>
            <w:rPr>
              <w:rFonts w:cstheme="minorBidi"/>
              <w:noProof/>
            </w:rPr>
          </w:pPr>
          <w:hyperlink w:anchor="_Toc109203274" w:history="1">
            <w:r w:rsidR="00481F55" w:rsidRPr="00C75DFA">
              <w:rPr>
                <w:rStyle w:val="Hyperlink"/>
                <w:noProof/>
              </w:rPr>
              <w:t>Sick Days</w:t>
            </w:r>
            <w:r w:rsidR="00481F55">
              <w:rPr>
                <w:noProof/>
                <w:webHidden/>
              </w:rPr>
              <w:tab/>
            </w:r>
            <w:r w:rsidR="00481F55">
              <w:rPr>
                <w:noProof/>
                <w:webHidden/>
              </w:rPr>
              <w:fldChar w:fldCharType="begin"/>
            </w:r>
            <w:r w:rsidR="00481F55">
              <w:rPr>
                <w:noProof/>
                <w:webHidden/>
              </w:rPr>
              <w:instrText xml:space="preserve"> PAGEREF _Toc109203274 \h </w:instrText>
            </w:r>
            <w:r w:rsidR="00481F55">
              <w:rPr>
                <w:noProof/>
                <w:webHidden/>
              </w:rPr>
            </w:r>
            <w:r w:rsidR="00481F55">
              <w:rPr>
                <w:noProof/>
                <w:webHidden/>
              </w:rPr>
              <w:fldChar w:fldCharType="separate"/>
            </w:r>
            <w:r w:rsidR="007266D3">
              <w:rPr>
                <w:noProof/>
                <w:webHidden/>
              </w:rPr>
              <w:t>23</w:t>
            </w:r>
            <w:r w:rsidR="00481F55">
              <w:rPr>
                <w:noProof/>
                <w:webHidden/>
              </w:rPr>
              <w:fldChar w:fldCharType="end"/>
            </w:r>
          </w:hyperlink>
        </w:p>
        <w:p w14:paraId="1CAA5A6E" w14:textId="618A1944" w:rsidR="00481F55" w:rsidRDefault="00E077FD">
          <w:pPr>
            <w:pStyle w:val="TOC1"/>
            <w:tabs>
              <w:tab w:val="right" w:leader="dot" w:pos="9350"/>
            </w:tabs>
            <w:rPr>
              <w:rFonts w:cstheme="minorBidi"/>
              <w:noProof/>
            </w:rPr>
          </w:pPr>
          <w:hyperlink w:anchor="_Toc109203275" w:history="1">
            <w:r w:rsidR="00481F55" w:rsidRPr="00C75DFA">
              <w:rPr>
                <w:rStyle w:val="Hyperlink"/>
                <w:noProof/>
              </w:rPr>
              <w:t>Leave of Absence</w:t>
            </w:r>
            <w:r w:rsidR="00481F55">
              <w:rPr>
                <w:noProof/>
                <w:webHidden/>
              </w:rPr>
              <w:tab/>
            </w:r>
            <w:r w:rsidR="00481F55">
              <w:rPr>
                <w:noProof/>
                <w:webHidden/>
              </w:rPr>
              <w:fldChar w:fldCharType="begin"/>
            </w:r>
            <w:r w:rsidR="00481F55">
              <w:rPr>
                <w:noProof/>
                <w:webHidden/>
              </w:rPr>
              <w:instrText xml:space="preserve"> PAGEREF _Toc109203275 \h </w:instrText>
            </w:r>
            <w:r w:rsidR="00481F55">
              <w:rPr>
                <w:noProof/>
                <w:webHidden/>
              </w:rPr>
            </w:r>
            <w:r w:rsidR="00481F55">
              <w:rPr>
                <w:noProof/>
                <w:webHidden/>
              </w:rPr>
              <w:fldChar w:fldCharType="separate"/>
            </w:r>
            <w:r w:rsidR="007266D3">
              <w:rPr>
                <w:noProof/>
                <w:webHidden/>
              </w:rPr>
              <w:t>23</w:t>
            </w:r>
            <w:r w:rsidR="00481F55">
              <w:rPr>
                <w:noProof/>
                <w:webHidden/>
              </w:rPr>
              <w:fldChar w:fldCharType="end"/>
            </w:r>
          </w:hyperlink>
        </w:p>
        <w:p w14:paraId="4E5BFD4F" w14:textId="10DE9227" w:rsidR="00481F55" w:rsidRDefault="00E077FD">
          <w:pPr>
            <w:pStyle w:val="TOC1"/>
            <w:tabs>
              <w:tab w:val="right" w:leader="dot" w:pos="9350"/>
            </w:tabs>
            <w:rPr>
              <w:rFonts w:cstheme="minorBidi"/>
              <w:noProof/>
            </w:rPr>
          </w:pPr>
          <w:hyperlink w:anchor="_Toc109203276" w:history="1">
            <w:r w:rsidR="00481F55" w:rsidRPr="00C75DFA">
              <w:rPr>
                <w:rStyle w:val="Hyperlink"/>
                <w:noProof/>
              </w:rPr>
              <w:t>Workers Compensation</w:t>
            </w:r>
            <w:r w:rsidR="00481F55">
              <w:rPr>
                <w:noProof/>
                <w:webHidden/>
              </w:rPr>
              <w:tab/>
            </w:r>
            <w:r w:rsidR="00481F55">
              <w:rPr>
                <w:noProof/>
                <w:webHidden/>
              </w:rPr>
              <w:fldChar w:fldCharType="begin"/>
            </w:r>
            <w:r w:rsidR="00481F55">
              <w:rPr>
                <w:noProof/>
                <w:webHidden/>
              </w:rPr>
              <w:instrText xml:space="preserve"> PAGEREF _Toc109203276 \h </w:instrText>
            </w:r>
            <w:r w:rsidR="00481F55">
              <w:rPr>
                <w:noProof/>
                <w:webHidden/>
              </w:rPr>
            </w:r>
            <w:r w:rsidR="00481F55">
              <w:rPr>
                <w:noProof/>
                <w:webHidden/>
              </w:rPr>
              <w:fldChar w:fldCharType="separate"/>
            </w:r>
            <w:r w:rsidR="007266D3">
              <w:rPr>
                <w:noProof/>
                <w:webHidden/>
              </w:rPr>
              <w:t>24</w:t>
            </w:r>
            <w:r w:rsidR="00481F55">
              <w:rPr>
                <w:noProof/>
                <w:webHidden/>
              </w:rPr>
              <w:fldChar w:fldCharType="end"/>
            </w:r>
          </w:hyperlink>
        </w:p>
        <w:p w14:paraId="3A11A740" w14:textId="2F4B3569" w:rsidR="00481F55" w:rsidRDefault="00E077FD">
          <w:pPr>
            <w:pStyle w:val="TOC1"/>
            <w:tabs>
              <w:tab w:val="right" w:leader="dot" w:pos="9350"/>
            </w:tabs>
            <w:rPr>
              <w:rFonts w:cstheme="minorBidi"/>
              <w:noProof/>
            </w:rPr>
          </w:pPr>
          <w:hyperlink w:anchor="_Toc109203277" w:history="1">
            <w:r w:rsidR="00481F55" w:rsidRPr="00C75DFA">
              <w:rPr>
                <w:rStyle w:val="Hyperlink"/>
                <w:noProof/>
              </w:rPr>
              <w:t>Vacation and Holidays</w:t>
            </w:r>
            <w:r w:rsidR="00481F55">
              <w:rPr>
                <w:noProof/>
                <w:webHidden/>
              </w:rPr>
              <w:tab/>
            </w:r>
            <w:r w:rsidR="00481F55">
              <w:rPr>
                <w:noProof/>
                <w:webHidden/>
              </w:rPr>
              <w:fldChar w:fldCharType="begin"/>
            </w:r>
            <w:r w:rsidR="00481F55">
              <w:rPr>
                <w:noProof/>
                <w:webHidden/>
              </w:rPr>
              <w:instrText xml:space="preserve"> PAGEREF _Toc109203277 \h </w:instrText>
            </w:r>
            <w:r w:rsidR="00481F55">
              <w:rPr>
                <w:noProof/>
                <w:webHidden/>
              </w:rPr>
            </w:r>
            <w:r w:rsidR="00481F55">
              <w:rPr>
                <w:noProof/>
                <w:webHidden/>
              </w:rPr>
              <w:fldChar w:fldCharType="separate"/>
            </w:r>
            <w:r w:rsidR="007266D3">
              <w:rPr>
                <w:noProof/>
                <w:webHidden/>
              </w:rPr>
              <w:t>24</w:t>
            </w:r>
            <w:r w:rsidR="00481F55">
              <w:rPr>
                <w:noProof/>
                <w:webHidden/>
              </w:rPr>
              <w:fldChar w:fldCharType="end"/>
            </w:r>
          </w:hyperlink>
        </w:p>
        <w:p w14:paraId="524A1D23" w14:textId="61CFC208" w:rsidR="00481F55" w:rsidRDefault="00E077FD">
          <w:pPr>
            <w:pStyle w:val="TOC1"/>
            <w:tabs>
              <w:tab w:val="right" w:leader="dot" w:pos="9350"/>
            </w:tabs>
            <w:rPr>
              <w:rFonts w:cstheme="minorBidi"/>
              <w:noProof/>
            </w:rPr>
          </w:pPr>
          <w:hyperlink w:anchor="_Toc109203278" w:history="1">
            <w:r w:rsidR="00481F55" w:rsidRPr="00C75DFA">
              <w:rPr>
                <w:rStyle w:val="Hyperlink"/>
                <w:noProof/>
              </w:rPr>
              <w:t>Inclement Weather</w:t>
            </w:r>
            <w:r w:rsidR="00481F55">
              <w:rPr>
                <w:noProof/>
                <w:webHidden/>
              </w:rPr>
              <w:tab/>
            </w:r>
            <w:r w:rsidR="00481F55">
              <w:rPr>
                <w:noProof/>
                <w:webHidden/>
              </w:rPr>
              <w:fldChar w:fldCharType="begin"/>
            </w:r>
            <w:r w:rsidR="00481F55">
              <w:rPr>
                <w:noProof/>
                <w:webHidden/>
              </w:rPr>
              <w:instrText xml:space="preserve"> PAGEREF _Toc109203278 \h </w:instrText>
            </w:r>
            <w:r w:rsidR="00481F55">
              <w:rPr>
                <w:noProof/>
                <w:webHidden/>
              </w:rPr>
            </w:r>
            <w:r w:rsidR="00481F55">
              <w:rPr>
                <w:noProof/>
                <w:webHidden/>
              </w:rPr>
              <w:fldChar w:fldCharType="separate"/>
            </w:r>
            <w:r w:rsidR="007266D3">
              <w:rPr>
                <w:noProof/>
                <w:webHidden/>
              </w:rPr>
              <w:t>24</w:t>
            </w:r>
            <w:r w:rsidR="00481F55">
              <w:rPr>
                <w:noProof/>
                <w:webHidden/>
              </w:rPr>
              <w:fldChar w:fldCharType="end"/>
            </w:r>
          </w:hyperlink>
        </w:p>
        <w:p w14:paraId="004CAE39" w14:textId="766CE51E" w:rsidR="00481F55" w:rsidRDefault="00E077FD">
          <w:pPr>
            <w:pStyle w:val="TOC1"/>
            <w:tabs>
              <w:tab w:val="right" w:leader="dot" w:pos="9350"/>
            </w:tabs>
            <w:rPr>
              <w:rFonts w:cstheme="minorBidi"/>
              <w:noProof/>
            </w:rPr>
          </w:pPr>
          <w:hyperlink w:anchor="_Toc109203279" w:history="1">
            <w:r w:rsidR="00481F55" w:rsidRPr="00C75DFA">
              <w:rPr>
                <w:rStyle w:val="Hyperlink"/>
                <w:noProof/>
              </w:rPr>
              <w:t>Special Statements Regarding UNCO Resources and Equitable Treatment</w:t>
            </w:r>
            <w:r w:rsidR="00481F55">
              <w:rPr>
                <w:noProof/>
                <w:webHidden/>
              </w:rPr>
              <w:tab/>
            </w:r>
            <w:r w:rsidR="00481F55">
              <w:rPr>
                <w:noProof/>
                <w:webHidden/>
              </w:rPr>
              <w:fldChar w:fldCharType="begin"/>
            </w:r>
            <w:r w:rsidR="00481F55">
              <w:rPr>
                <w:noProof/>
                <w:webHidden/>
              </w:rPr>
              <w:instrText xml:space="preserve"> PAGEREF _Toc109203279 \h </w:instrText>
            </w:r>
            <w:r w:rsidR="00481F55">
              <w:rPr>
                <w:noProof/>
                <w:webHidden/>
              </w:rPr>
            </w:r>
            <w:r w:rsidR="00481F55">
              <w:rPr>
                <w:noProof/>
                <w:webHidden/>
              </w:rPr>
              <w:fldChar w:fldCharType="separate"/>
            </w:r>
            <w:r w:rsidR="007266D3">
              <w:rPr>
                <w:noProof/>
                <w:webHidden/>
              </w:rPr>
              <w:t>24</w:t>
            </w:r>
            <w:r w:rsidR="00481F55">
              <w:rPr>
                <w:noProof/>
                <w:webHidden/>
              </w:rPr>
              <w:fldChar w:fldCharType="end"/>
            </w:r>
          </w:hyperlink>
        </w:p>
        <w:p w14:paraId="18C46068" w14:textId="44132FFC" w:rsidR="00481F55" w:rsidRDefault="00E077FD">
          <w:pPr>
            <w:pStyle w:val="TOC2"/>
            <w:tabs>
              <w:tab w:val="right" w:leader="dot" w:pos="9350"/>
            </w:tabs>
            <w:rPr>
              <w:rFonts w:cstheme="minorBidi"/>
              <w:noProof/>
            </w:rPr>
          </w:pPr>
          <w:hyperlink w:anchor="_Toc109203280" w:history="1">
            <w:r w:rsidR="00481F55" w:rsidRPr="00C75DFA">
              <w:rPr>
                <w:rStyle w:val="Hyperlink"/>
                <w:noProof/>
              </w:rPr>
              <w:t>Access to Student Support Services</w:t>
            </w:r>
            <w:r w:rsidR="00481F55">
              <w:rPr>
                <w:noProof/>
                <w:webHidden/>
              </w:rPr>
              <w:tab/>
            </w:r>
            <w:r w:rsidR="00481F55">
              <w:rPr>
                <w:noProof/>
                <w:webHidden/>
              </w:rPr>
              <w:fldChar w:fldCharType="begin"/>
            </w:r>
            <w:r w:rsidR="00481F55">
              <w:rPr>
                <w:noProof/>
                <w:webHidden/>
              </w:rPr>
              <w:instrText xml:space="preserve"> PAGEREF _Toc109203280 \h </w:instrText>
            </w:r>
            <w:r w:rsidR="00481F55">
              <w:rPr>
                <w:noProof/>
                <w:webHidden/>
              </w:rPr>
            </w:r>
            <w:r w:rsidR="00481F55">
              <w:rPr>
                <w:noProof/>
                <w:webHidden/>
              </w:rPr>
              <w:fldChar w:fldCharType="separate"/>
            </w:r>
            <w:r w:rsidR="007266D3">
              <w:rPr>
                <w:noProof/>
                <w:webHidden/>
              </w:rPr>
              <w:t>24</w:t>
            </w:r>
            <w:r w:rsidR="00481F55">
              <w:rPr>
                <w:noProof/>
                <w:webHidden/>
              </w:rPr>
              <w:fldChar w:fldCharType="end"/>
            </w:r>
          </w:hyperlink>
        </w:p>
        <w:p w14:paraId="40B322E4" w14:textId="304A1836" w:rsidR="00481F55" w:rsidRDefault="00E077FD">
          <w:pPr>
            <w:pStyle w:val="TOC2"/>
            <w:tabs>
              <w:tab w:val="right" w:leader="dot" w:pos="9350"/>
            </w:tabs>
            <w:rPr>
              <w:rFonts w:cstheme="minorBidi"/>
              <w:noProof/>
            </w:rPr>
          </w:pPr>
          <w:hyperlink w:anchor="_Toc109203281" w:history="1">
            <w:r w:rsidR="00481F55" w:rsidRPr="00C75DFA">
              <w:rPr>
                <w:rStyle w:val="Hyperlink"/>
                <w:noProof/>
              </w:rPr>
              <w:t>Disability Resources</w:t>
            </w:r>
            <w:r w:rsidR="00481F55">
              <w:rPr>
                <w:noProof/>
                <w:webHidden/>
              </w:rPr>
              <w:tab/>
            </w:r>
            <w:r w:rsidR="00481F55">
              <w:rPr>
                <w:noProof/>
                <w:webHidden/>
              </w:rPr>
              <w:fldChar w:fldCharType="begin"/>
            </w:r>
            <w:r w:rsidR="00481F55">
              <w:rPr>
                <w:noProof/>
                <w:webHidden/>
              </w:rPr>
              <w:instrText xml:space="preserve"> PAGEREF _Toc109203281 \h </w:instrText>
            </w:r>
            <w:r w:rsidR="00481F55">
              <w:rPr>
                <w:noProof/>
                <w:webHidden/>
              </w:rPr>
            </w:r>
            <w:r w:rsidR="00481F55">
              <w:rPr>
                <w:noProof/>
                <w:webHidden/>
              </w:rPr>
              <w:fldChar w:fldCharType="separate"/>
            </w:r>
            <w:r w:rsidR="007266D3">
              <w:rPr>
                <w:noProof/>
                <w:webHidden/>
              </w:rPr>
              <w:t>24</w:t>
            </w:r>
            <w:r w:rsidR="00481F55">
              <w:rPr>
                <w:noProof/>
                <w:webHidden/>
              </w:rPr>
              <w:fldChar w:fldCharType="end"/>
            </w:r>
          </w:hyperlink>
        </w:p>
        <w:p w14:paraId="334E5402" w14:textId="12BB26CF" w:rsidR="00481F55" w:rsidRDefault="00E077FD">
          <w:pPr>
            <w:pStyle w:val="TOC2"/>
            <w:tabs>
              <w:tab w:val="right" w:leader="dot" w:pos="9350"/>
            </w:tabs>
            <w:rPr>
              <w:rFonts w:cstheme="minorBidi"/>
              <w:noProof/>
            </w:rPr>
          </w:pPr>
          <w:hyperlink w:anchor="_Toc109203282" w:history="1">
            <w:r w:rsidR="00481F55" w:rsidRPr="00C75DFA">
              <w:rPr>
                <w:rStyle w:val="Hyperlink"/>
                <w:noProof/>
              </w:rPr>
              <w:t>Title IX</w:t>
            </w:r>
            <w:r w:rsidR="00481F55">
              <w:rPr>
                <w:noProof/>
                <w:webHidden/>
              </w:rPr>
              <w:tab/>
            </w:r>
            <w:r w:rsidR="00481F55">
              <w:rPr>
                <w:noProof/>
                <w:webHidden/>
              </w:rPr>
              <w:fldChar w:fldCharType="begin"/>
            </w:r>
            <w:r w:rsidR="00481F55">
              <w:rPr>
                <w:noProof/>
                <w:webHidden/>
              </w:rPr>
              <w:instrText xml:space="preserve"> PAGEREF _Toc109203282 \h </w:instrText>
            </w:r>
            <w:r w:rsidR="00481F55">
              <w:rPr>
                <w:noProof/>
                <w:webHidden/>
              </w:rPr>
            </w:r>
            <w:r w:rsidR="00481F55">
              <w:rPr>
                <w:noProof/>
                <w:webHidden/>
              </w:rPr>
              <w:fldChar w:fldCharType="separate"/>
            </w:r>
            <w:r w:rsidR="007266D3">
              <w:rPr>
                <w:noProof/>
                <w:webHidden/>
              </w:rPr>
              <w:t>25</w:t>
            </w:r>
            <w:r w:rsidR="00481F55">
              <w:rPr>
                <w:noProof/>
                <w:webHidden/>
              </w:rPr>
              <w:fldChar w:fldCharType="end"/>
            </w:r>
          </w:hyperlink>
        </w:p>
        <w:p w14:paraId="5EF9B235" w14:textId="333776EC" w:rsidR="00481F55" w:rsidRDefault="00E077FD">
          <w:pPr>
            <w:pStyle w:val="TOC2"/>
            <w:tabs>
              <w:tab w:val="right" w:leader="dot" w:pos="9350"/>
            </w:tabs>
            <w:rPr>
              <w:rFonts w:cstheme="minorBidi"/>
              <w:noProof/>
            </w:rPr>
          </w:pPr>
          <w:hyperlink w:anchor="_Toc109203283" w:history="1">
            <w:r w:rsidR="00481F55" w:rsidRPr="00C75DFA">
              <w:rPr>
                <w:rStyle w:val="Hyperlink"/>
                <w:noProof/>
              </w:rPr>
              <w:t>Equity and Inclusion</w:t>
            </w:r>
            <w:r w:rsidR="00481F55">
              <w:rPr>
                <w:noProof/>
                <w:webHidden/>
              </w:rPr>
              <w:tab/>
            </w:r>
            <w:r w:rsidR="00481F55">
              <w:rPr>
                <w:noProof/>
                <w:webHidden/>
              </w:rPr>
              <w:fldChar w:fldCharType="begin"/>
            </w:r>
            <w:r w:rsidR="00481F55">
              <w:rPr>
                <w:noProof/>
                <w:webHidden/>
              </w:rPr>
              <w:instrText xml:space="preserve"> PAGEREF _Toc109203283 \h </w:instrText>
            </w:r>
            <w:r w:rsidR="00481F55">
              <w:rPr>
                <w:noProof/>
                <w:webHidden/>
              </w:rPr>
            </w:r>
            <w:r w:rsidR="00481F55">
              <w:rPr>
                <w:noProof/>
                <w:webHidden/>
              </w:rPr>
              <w:fldChar w:fldCharType="separate"/>
            </w:r>
            <w:r w:rsidR="007266D3">
              <w:rPr>
                <w:noProof/>
                <w:webHidden/>
              </w:rPr>
              <w:t>25</w:t>
            </w:r>
            <w:r w:rsidR="00481F55">
              <w:rPr>
                <w:noProof/>
                <w:webHidden/>
              </w:rPr>
              <w:fldChar w:fldCharType="end"/>
            </w:r>
          </w:hyperlink>
        </w:p>
        <w:p w14:paraId="2C368128" w14:textId="56C256D7" w:rsidR="00481F55" w:rsidRDefault="00E077FD">
          <w:pPr>
            <w:pStyle w:val="TOC2"/>
            <w:tabs>
              <w:tab w:val="right" w:leader="dot" w:pos="9350"/>
            </w:tabs>
            <w:rPr>
              <w:rFonts w:cstheme="minorBidi"/>
              <w:noProof/>
            </w:rPr>
          </w:pPr>
          <w:hyperlink w:anchor="_Toc109203284" w:history="1">
            <w:r w:rsidR="00481F55" w:rsidRPr="00C75DFA">
              <w:rPr>
                <w:rStyle w:val="Hyperlink"/>
                <w:noProof/>
              </w:rPr>
              <w:t>Name in Use/Pronoun in Use/Name Change</w:t>
            </w:r>
            <w:r w:rsidR="00481F55">
              <w:rPr>
                <w:noProof/>
                <w:webHidden/>
              </w:rPr>
              <w:tab/>
            </w:r>
            <w:r w:rsidR="00481F55">
              <w:rPr>
                <w:noProof/>
                <w:webHidden/>
              </w:rPr>
              <w:fldChar w:fldCharType="begin"/>
            </w:r>
            <w:r w:rsidR="00481F55">
              <w:rPr>
                <w:noProof/>
                <w:webHidden/>
              </w:rPr>
              <w:instrText xml:space="preserve"> PAGEREF _Toc109203284 \h </w:instrText>
            </w:r>
            <w:r w:rsidR="00481F55">
              <w:rPr>
                <w:noProof/>
                <w:webHidden/>
              </w:rPr>
            </w:r>
            <w:r w:rsidR="00481F55">
              <w:rPr>
                <w:noProof/>
                <w:webHidden/>
              </w:rPr>
              <w:fldChar w:fldCharType="separate"/>
            </w:r>
            <w:r w:rsidR="007266D3">
              <w:rPr>
                <w:noProof/>
                <w:webHidden/>
              </w:rPr>
              <w:t>26</w:t>
            </w:r>
            <w:r w:rsidR="00481F55">
              <w:rPr>
                <w:noProof/>
                <w:webHidden/>
              </w:rPr>
              <w:fldChar w:fldCharType="end"/>
            </w:r>
          </w:hyperlink>
        </w:p>
        <w:p w14:paraId="4205B692" w14:textId="6EEA3469" w:rsidR="00481F55" w:rsidRDefault="00E077FD">
          <w:pPr>
            <w:pStyle w:val="TOC1"/>
            <w:tabs>
              <w:tab w:val="right" w:leader="dot" w:pos="9350"/>
            </w:tabs>
            <w:rPr>
              <w:rFonts w:cstheme="minorBidi"/>
              <w:noProof/>
            </w:rPr>
          </w:pPr>
          <w:hyperlink w:anchor="_Toc109203285" w:history="1">
            <w:r w:rsidR="00481F55" w:rsidRPr="00C75DFA">
              <w:rPr>
                <w:rStyle w:val="Hyperlink"/>
                <w:noProof/>
              </w:rPr>
              <w:t>Dietetic Communities for Under-Represented Groups</w:t>
            </w:r>
            <w:r w:rsidR="00481F55">
              <w:rPr>
                <w:noProof/>
                <w:webHidden/>
              </w:rPr>
              <w:tab/>
            </w:r>
            <w:r w:rsidR="00481F55">
              <w:rPr>
                <w:noProof/>
                <w:webHidden/>
              </w:rPr>
              <w:fldChar w:fldCharType="begin"/>
            </w:r>
            <w:r w:rsidR="00481F55">
              <w:rPr>
                <w:noProof/>
                <w:webHidden/>
              </w:rPr>
              <w:instrText xml:space="preserve"> PAGEREF _Toc109203285 \h </w:instrText>
            </w:r>
            <w:r w:rsidR="00481F55">
              <w:rPr>
                <w:noProof/>
                <w:webHidden/>
              </w:rPr>
            </w:r>
            <w:r w:rsidR="00481F55">
              <w:rPr>
                <w:noProof/>
                <w:webHidden/>
              </w:rPr>
              <w:fldChar w:fldCharType="separate"/>
            </w:r>
            <w:r w:rsidR="007266D3">
              <w:rPr>
                <w:noProof/>
                <w:webHidden/>
              </w:rPr>
              <w:t>26</w:t>
            </w:r>
            <w:r w:rsidR="00481F55">
              <w:rPr>
                <w:noProof/>
                <w:webHidden/>
              </w:rPr>
              <w:fldChar w:fldCharType="end"/>
            </w:r>
          </w:hyperlink>
        </w:p>
        <w:p w14:paraId="7039CD1D" w14:textId="7E527AC5" w:rsidR="00481F55" w:rsidRDefault="00E077FD">
          <w:pPr>
            <w:pStyle w:val="TOC1"/>
            <w:tabs>
              <w:tab w:val="right" w:leader="dot" w:pos="9350"/>
            </w:tabs>
            <w:rPr>
              <w:rFonts w:cstheme="minorBidi"/>
              <w:noProof/>
            </w:rPr>
          </w:pPr>
          <w:hyperlink w:anchor="_Toc109203286" w:history="1">
            <w:r w:rsidR="00481F55" w:rsidRPr="00C75DFA">
              <w:rPr>
                <w:rStyle w:val="Hyperlink"/>
                <w:noProof/>
              </w:rPr>
              <w:t>Food Insecurity and Basic Needs</w:t>
            </w:r>
            <w:r w:rsidR="00481F55">
              <w:rPr>
                <w:noProof/>
                <w:webHidden/>
              </w:rPr>
              <w:tab/>
            </w:r>
            <w:r w:rsidR="00481F55">
              <w:rPr>
                <w:noProof/>
                <w:webHidden/>
              </w:rPr>
              <w:fldChar w:fldCharType="begin"/>
            </w:r>
            <w:r w:rsidR="00481F55">
              <w:rPr>
                <w:noProof/>
                <w:webHidden/>
              </w:rPr>
              <w:instrText xml:space="preserve"> PAGEREF _Toc109203286 \h </w:instrText>
            </w:r>
            <w:r w:rsidR="00481F55">
              <w:rPr>
                <w:noProof/>
                <w:webHidden/>
              </w:rPr>
            </w:r>
            <w:r w:rsidR="00481F55">
              <w:rPr>
                <w:noProof/>
                <w:webHidden/>
              </w:rPr>
              <w:fldChar w:fldCharType="separate"/>
            </w:r>
            <w:r w:rsidR="007266D3">
              <w:rPr>
                <w:noProof/>
                <w:webHidden/>
              </w:rPr>
              <w:t>26</w:t>
            </w:r>
            <w:r w:rsidR="00481F55">
              <w:rPr>
                <w:noProof/>
                <w:webHidden/>
              </w:rPr>
              <w:fldChar w:fldCharType="end"/>
            </w:r>
          </w:hyperlink>
        </w:p>
        <w:p w14:paraId="747EB5B6" w14:textId="63C97FE5" w:rsidR="00481F55" w:rsidRDefault="00E077FD">
          <w:pPr>
            <w:pStyle w:val="TOC1"/>
            <w:tabs>
              <w:tab w:val="right" w:leader="dot" w:pos="9350"/>
            </w:tabs>
            <w:rPr>
              <w:rFonts w:cstheme="minorBidi"/>
              <w:noProof/>
            </w:rPr>
          </w:pPr>
          <w:hyperlink w:anchor="_Toc109203287" w:history="1">
            <w:r w:rsidR="00481F55" w:rsidRPr="00C75DFA">
              <w:rPr>
                <w:rStyle w:val="Hyperlink"/>
                <w:noProof/>
              </w:rPr>
              <w:t>Veterans/Service Members</w:t>
            </w:r>
            <w:r w:rsidR="00481F55">
              <w:rPr>
                <w:noProof/>
                <w:webHidden/>
              </w:rPr>
              <w:tab/>
            </w:r>
            <w:r w:rsidR="00481F55">
              <w:rPr>
                <w:noProof/>
                <w:webHidden/>
              </w:rPr>
              <w:fldChar w:fldCharType="begin"/>
            </w:r>
            <w:r w:rsidR="00481F55">
              <w:rPr>
                <w:noProof/>
                <w:webHidden/>
              </w:rPr>
              <w:instrText xml:space="preserve"> PAGEREF _Toc109203287 \h </w:instrText>
            </w:r>
            <w:r w:rsidR="00481F55">
              <w:rPr>
                <w:noProof/>
                <w:webHidden/>
              </w:rPr>
            </w:r>
            <w:r w:rsidR="00481F55">
              <w:rPr>
                <w:noProof/>
                <w:webHidden/>
              </w:rPr>
              <w:fldChar w:fldCharType="separate"/>
            </w:r>
            <w:r w:rsidR="007266D3">
              <w:rPr>
                <w:noProof/>
                <w:webHidden/>
              </w:rPr>
              <w:t>27</w:t>
            </w:r>
            <w:r w:rsidR="00481F55">
              <w:rPr>
                <w:noProof/>
                <w:webHidden/>
              </w:rPr>
              <w:fldChar w:fldCharType="end"/>
            </w:r>
          </w:hyperlink>
        </w:p>
        <w:p w14:paraId="3C0E01C6" w14:textId="587BFB39" w:rsidR="00481F55" w:rsidRDefault="00E077FD">
          <w:pPr>
            <w:pStyle w:val="TOC1"/>
            <w:tabs>
              <w:tab w:val="right" w:leader="dot" w:pos="9350"/>
            </w:tabs>
            <w:rPr>
              <w:rFonts w:cstheme="minorBidi"/>
              <w:noProof/>
            </w:rPr>
          </w:pPr>
          <w:hyperlink w:anchor="_Toc109203288" w:history="1">
            <w:r w:rsidR="00481F55" w:rsidRPr="00C75DFA">
              <w:rPr>
                <w:rStyle w:val="Hyperlink"/>
                <w:noProof/>
              </w:rPr>
              <w:t>Notice of Copyright</w:t>
            </w:r>
            <w:r w:rsidR="00481F55">
              <w:rPr>
                <w:noProof/>
                <w:webHidden/>
              </w:rPr>
              <w:tab/>
            </w:r>
            <w:r w:rsidR="00481F55">
              <w:rPr>
                <w:noProof/>
                <w:webHidden/>
              </w:rPr>
              <w:fldChar w:fldCharType="begin"/>
            </w:r>
            <w:r w:rsidR="00481F55">
              <w:rPr>
                <w:noProof/>
                <w:webHidden/>
              </w:rPr>
              <w:instrText xml:space="preserve"> PAGEREF _Toc109203288 \h </w:instrText>
            </w:r>
            <w:r w:rsidR="00481F55">
              <w:rPr>
                <w:noProof/>
                <w:webHidden/>
              </w:rPr>
            </w:r>
            <w:r w:rsidR="00481F55">
              <w:rPr>
                <w:noProof/>
                <w:webHidden/>
              </w:rPr>
              <w:fldChar w:fldCharType="separate"/>
            </w:r>
            <w:r w:rsidR="007266D3">
              <w:rPr>
                <w:noProof/>
                <w:webHidden/>
              </w:rPr>
              <w:t>27</w:t>
            </w:r>
            <w:r w:rsidR="00481F55">
              <w:rPr>
                <w:noProof/>
                <w:webHidden/>
              </w:rPr>
              <w:fldChar w:fldCharType="end"/>
            </w:r>
          </w:hyperlink>
        </w:p>
        <w:p w14:paraId="0066F01C" w14:textId="686B70BE" w:rsidR="00481F55" w:rsidRDefault="00E077FD">
          <w:pPr>
            <w:pStyle w:val="TOC1"/>
            <w:tabs>
              <w:tab w:val="right" w:leader="dot" w:pos="9350"/>
            </w:tabs>
            <w:rPr>
              <w:rFonts w:cstheme="minorBidi"/>
              <w:noProof/>
            </w:rPr>
          </w:pPr>
          <w:hyperlink w:anchor="_Toc109203289" w:history="1">
            <w:r w:rsidR="00481F55" w:rsidRPr="00C75DFA">
              <w:rPr>
                <w:rStyle w:val="Hyperlink"/>
                <w:noProof/>
              </w:rPr>
              <w:t>Verification of Review</w:t>
            </w:r>
            <w:r w:rsidR="00481F55">
              <w:rPr>
                <w:noProof/>
                <w:webHidden/>
              </w:rPr>
              <w:tab/>
            </w:r>
            <w:r w:rsidR="00481F55">
              <w:rPr>
                <w:noProof/>
                <w:webHidden/>
              </w:rPr>
              <w:fldChar w:fldCharType="begin"/>
            </w:r>
            <w:r w:rsidR="00481F55">
              <w:rPr>
                <w:noProof/>
                <w:webHidden/>
              </w:rPr>
              <w:instrText xml:space="preserve"> PAGEREF _Toc109203289 \h </w:instrText>
            </w:r>
            <w:r w:rsidR="00481F55">
              <w:rPr>
                <w:noProof/>
                <w:webHidden/>
              </w:rPr>
            </w:r>
            <w:r w:rsidR="00481F55">
              <w:rPr>
                <w:noProof/>
                <w:webHidden/>
              </w:rPr>
              <w:fldChar w:fldCharType="separate"/>
            </w:r>
            <w:r w:rsidR="007266D3">
              <w:rPr>
                <w:noProof/>
                <w:webHidden/>
              </w:rPr>
              <w:t>28</w:t>
            </w:r>
            <w:r w:rsidR="00481F55">
              <w:rPr>
                <w:noProof/>
                <w:webHidden/>
              </w:rPr>
              <w:fldChar w:fldCharType="end"/>
            </w:r>
          </w:hyperlink>
        </w:p>
        <w:p w14:paraId="08161A39" w14:textId="79EEC3E0" w:rsidR="00481F55" w:rsidRDefault="00E077FD">
          <w:pPr>
            <w:pStyle w:val="TOC1"/>
            <w:tabs>
              <w:tab w:val="right" w:leader="dot" w:pos="9350"/>
            </w:tabs>
            <w:rPr>
              <w:rFonts w:cstheme="minorBidi"/>
              <w:noProof/>
            </w:rPr>
          </w:pPr>
          <w:hyperlink w:anchor="_Toc109203290" w:history="1">
            <w:r w:rsidR="00481F55" w:rsidRPr="00C75DFA">
              <w:rPr>
                <w:rStyle w:val="Hyperlink"/>
                <w:noProof/>
              </w:rPr>
              <w:t>Appendices</w:t>
            </w:r>
            <w:r w:rsidR="00481F55">
              <w:rPr>
                <w:noProof/>
                <w:webHidden/>
              </w:rPr>
              <w:tab/>
            </w:r>
            <w:r w:rsidR="00481F55">
              <w:rPr>
                <w:noProof/>
                <w:webHidden/>
              </w:rPr>
              <w:fldChar w:fldCharType="begin"/>
            </w:r>
            <w:r w:rsidR="00481F55">
              <w:rPr>
                <w:noProof/>
                <w:webHidden/>
              </w:rPr>
              <w:instrText xml:space="preserve"> PAGEREF _Toc109203290 \h </w:instrText>
            </w:r>
            <w:r w:rsidR="00481F55">
              <w:rPr>
                <w:noProof/>
                <w:webHidden/>
              </w:rPr>
            </w:r>
            <w:r w:rsidR="00481F55">
              <w:rPr>
                <w:noProof/>
                <w:webHidden/>
              </w:rPr>
              <w:fldChar w:fldCharType="separate"/>
            </w:r>
            <w:r w:rsidR="007266D3">
              <w:rPr>
                <w:noProof/>
                <w:webHidden/>
              </w:rPr>
              <w:t>29</w:t>
            </w:r>
            <w:r w:rsidR="00481F55">
              <w:rPr>
                <w:noProof/>
                <w:webHidden/>
              </w:rPr>
              <w:fldChar w:fldCharType="end"/>
            </w:r>
          </w:hyperlink>
        </w:p>
        <w:p w14:paraId="14301F10" w14:textId="52F8AB17" w:rsidR="00997D41" w:rsidRDefault="00997D41">
          <w:r>
            <w:rPr>
              <w:b/>
              <w:bCs/>
              <w:noProof/>
            </w:rPr>
            <w:fldChar w:fldCharType="end"/>
          </w:r>
        </w:p>
      </w:sdtContent>
    </w:sdt>
    <w:p w14:paraId="7FCB1EF7" w14:textId="77777777" w:rsidR="00481F55" w:rsidRPr="00481F55" w:rsidRDefault="00481F55" w:rsidP="00481F55"/>
    <w:p w14:paraId="08F1605F" w14:textId="77777777" w:rsidR="00481F55" w:rsidRPr="00481F55" w:rsidRDefault="00481F55" w:rsidP="00481F55"/>
    <w:p w14:paraId="710A04B8" w14:textId="2960FDB2" w:rsidR="00F54F97" w:rsidRPr="00615F34" w:rsidRDefault="5DA135E9" w:rsidP="002021DE">
      <w:pPr>
        <w:pStyle w:val="black"/>
      </w:pPr>
      <w:bookmarkStart w:id="2" w:name="_Toc109203231"/>
      <w:r w:rsidRPr="00615F34">
        <w:lastRenderedPageBreak/>
        <w:t>Welcome</w:t>
      </w:r>
      <w:bookmarkEnd w:id="2"/>
      <w:bookmarkEnd w:id="1"/>
      <w:bookmarkEnd w:id="0"/>
    </w:p>
    <w:p w14:paraId="286400C1" w14:textId="540AFEA4" w:rsidR="00F54F97" w:rsidRPr="00615F34" w:rsidRDefault="7006E897" w:rsidP="00CA5BA1">
      <w:pPr>
        <w:rPr>
          <w:b/>
          <w:bCs/>
          <w:color w:val="000000"/>
          <w:kern w:val="36"/>
          <w:sz w:val="24"/>
          <w:szCs w:val="24"/>
        </w:rPr>
      </w:pPr>
      <w:bookmarkStart w:id="3" w:name="_Toc625486710"/>
      <w:bookmarkStart w:id="4" w:name="_Toc970058661"/>
      <w:r w:rsidRPr="00615F34">
        <w:rPr>
          <w:sz w:val="24"/>
          <w:szCs w:val="24"/>
        </w:rPr>
        <w:t>Congra</w:t>
      </w:r>
      <w:r w:rsidR="470AAE4D" w:rsidRPr="00615F34">
        <w:rPr>
          <w:sz w:val="24"/>
          <w:szCs w:val="24"/>
        </w:rPr>
        <w:t xml:space="preserve">tulations on being selected as a </w:t>
      </w:r>
      <w:r w:rsidR="19E58880" w:rsidRPr="00615F34">
        <w:rPr>
          <w:sz w:val="24"/>
          <w:szCs w:val="24"/>
        </w:rPr>
        <w:t xml:space="preserve">University of Northern Colorado </w:t>
      </w:r>
      <w:r w:rsidR="470AAE4D" w:rsidRPr="00615F34">
        <w:rPr>
          <w:sz w:val="24"/>
          <w:szCs w:val="24"/>
        </w:rPr>
        <w:t xml:space="preserve">dietetic intern. </w:t>
      </w:r>
      <w:r w:rsidR="5DA135E9" w:rsidRPr="00615F34">
        <w:rPr>
          <w:sz w:val="24"/>
          <w:szCs w:val="24"/>
        </w:rPr>
        <w:t>The University of Northern Colorado (UNCO) Dietetic Internship (DI) program was established in 1995 and is unique in being the first to base the learning structure on a Distance Education Model.</w:t>
      </w:r>
      <w:bookmarkEnd w:id="3"/>
      <w:bookmarkEnd w:id="4"/>
    </w:p>
    <w:p w14:paraId="1F7DB3F9" w14:textId="77777777" w:rsidR="00B81649" w:rsidRDefault="00B81649" w:rsidP="005E5B5E">
      <w:pPr>
        <w:shd w:val="clear" w:color="auto" w:fill="FFFFFF"/>
        <w:tabs>
          <w:tab w:val="left" w:pos="360"/>
          <w:tab w:val="left" w:pos="720"/>
          <w:tab w:val="left" w:pos="1080"/>
          <w:tab w:val="left" w:pos="1440"/>
          <w:tab w:val="left" w:pos="1800"/>
          <w:tab w:val="left" w:pos="2160"/>
          <w:tab w:val="left" w:pos="2520"/>
          <w:tab w:val="left" w:pos="2880"/>
        </w:tabs>
        <w:contextualSpacing/>
        <w:rPr>
          <w:rFonts w:eastAsia="Times New Roman" w:cstheme="minorHAnsi"/>
          <w:color w:val="111111"/>
          <w:sz w:val="24"/>
          <w:szCs w:val="24"/>
        </w:rPr>
      </w:pPr>
    </w:p>
    <w:p w14:paraId="7DC2D7B0" w14:textId="3B70F818" w:rsidR="00B81649" w:rsidRDefault="5DA135E9" w:rsidP="005E5B5E">
      <w:pPr>
        <w:shd w:val="clear" w:color="auto" w:fill="FFFFFF" w:themeFill="background1"/>
        <w:tabs>
          <w:tab w:val="left" w:pos="360"/>
          <w:tab w:val="left" w:pos="720"/>
          <w:tab w:val="left" w:pos="1080"/>
          <w:tab w:val="left" w:pos="1440"/>
          <w:tab w:val="left" w:pos="1800"/>
          <w:tab w:val="left" w:pos="2160"/>
          <w:tab w:val="left" w:pos="2520"/>
          <w:tab w:val="left" w:pos="2880"/>
        </w:tabs>
        <w:contextualSpacing/>
        <w:rPr>
          <w:rFonts w:eastAsia="Times New Roman"/>
          <w:color w:val="111111"/>
          <w:sz w:val="24"/>
          <w:szCs w:val="24"/>
        </w:rPr>
      </w:pPr>
      <w:bookmarkStart w:id="5" w:name="_Hlk72940152"/>
      <w:r w:rsidRPr="0D4F24E0">
        <w:rPr>
          <w:rFonts w:eastAsia="Times New Roman"/>
          <w:color w:val="111111"/>
          <w:sz w:val="24"/>
          <w:szCs w:val="24"/>
        </w:rPr>
        <w:t xml:space="preserve">This internship is fully accredited by the Accreditation </w:t>
      </w:r>
      <w:r w:rsidR="6E1F7AF8" w:rsidRPr="0D4F24E0">
        <w:rPr>
          <w:rFonts w:eastAsia="Times New Roman"/>
          <w:color w:val="111111"/>
          <w:sz w:val="24"/>
          <w:szCs w:val="24"/>
        </w:rPr>
        <w:t>Council</w:t>
      </w:r>
      <w:r w:rsidRPr="0D4F24E0">
        <w:rPr>
          <w:rFonts w:eastAsia="Times New Roman"/>
          <w:color w:val="111111"/>
          <w:sz w:val="24"/>
          <w:szCs w:val="24"/>
        </w:rPr>
        <w:t xml:space="preserve"> for Education in Nutrition and Dietetics (ACEND</w:t>
      </w:r>
      <w:r w:rsidR="75D51245" w:rsidRPr="0D4F24E0">
        <w:rPr>
          <w:rFonts w:eastAsia="Times New Roman"/>
          <w:sz w:val="24"/>
          <w:szCs w:val="24"/>
          <w:vertAlign w:val="superscript"/>
        </w:rPr>
        <w:t xml:space="preserve"> ®</w:t>
      </w:r>
      <w:r w:rsidRPr="0D4F24E0">
        <w:rPr>
          <w:rFonts w:eastAsia="Times New Roman"/>
          <w:color w:val="111111"/>
          <w:sz w:val="24"/>
          <w:szCs w:val="24"/>
        </w:rPr>
        <w:t>), the accrediting agency for the Academy of Nutrition and Dietetics (AND). The address and telephone number for ACEND</w:t>
      </w:r>
      <w:r w:rsidR="75D51245" w:rsidRPr="0D4F24E0">
        <w:rPr>
          <w:rFonts w:eastAsia="Times New Roman"/>
          <w:sz w:val="24"/>
          <w:szCs w:val="24"/>
          <w:vertAlign w:val="superscript"/>
        </w:rPr>
        <w:t xml:space="preserve"> ®</w:t>
      </w:r>
      <w:r w:rsidRPr="0D4F24E0">
        <w:rPr>
          <w:rFonts w:eastAsia="Times New Roman"/>
          <w:color w:val="111111"/>
          <w:sz w:val="24"/>
          <w:szCs w:val="24"/>
        </w:rPr>
        <w:t xml:space="preserve"> is 120 South Riverside Plaza, Suite 2000, Chicago, IL 60606-6995, 312-899-0040.</w:t>
      </w:r>
    </w:p>
    <w:p w14:paraId="77EA71FB" w14:textId="77777777" w:rsidR="00615F34" w:rsidRDefault="00615F34" w:rsidP="005E5B5E">
      <w:pPr>
        <w:shd w:val="clear" w:color="auto" w:fill="FFFFFF" w:themeFill="background1"/>
        <w:tabs>
          <w:tab w:val="left" w:pos="360"/>
          <w:tab w:val="left" w:pos="720"/>
          <w:tab w:val="left" w:pos="1080"/>
          <w:tab w:val="left" w:pos="1440"/>
          <w:tab w:val="left" w:pos="1800"/>
          <w:tab w:val="left" w:pos="2160"/>
          <w:tab w:val="left" w:pos="2520"/>
          <w:tab w:val="left" w:pos="2880"/>
        </w:tabs>
        <w:contextualSpacing/>
        <w:rPr>
          <w:rFonts w:eastAsia="Times New Roman"/>
          <w:color w:val="111111"/>
          <w:sz w:val="24"/>
          <w:szCs w:val="24"/>
        </w:rPr>
      </w:pPr>
    </w:p>
    <w:p w14:paraId="36D988B4" w14:textId="7E39F9F9" w:rsidR="00F54F97" w:rsidRPr="00BA2048" w:rsidRDefault="5DA135E9" w:rsidP="005E5B5E">
      <w:pPr>
        <w:shd w:val="clear" w:color="auto" w:fill="FFFFFF" w:themeFill="background1"/>
        <w:tabs>
          <w:tab w:val="left" w:pos="360"/>
          <w:tab w:val="left" w:pos="720"/>
          <w:tab w:val="left" w:pos="1080"/>
          <w:tab w:val="left" w:pos="1440"/>
          <w:tab w:val="left" w:pos="1800"/>
          <w:tab w:val="left" w:pos="2160"/>
          <w:tab w:val="left" w:pos="2520"/>
          <w:tab w:val="left" w:pos="2880"/>
        </w:tabs>
        <w:contextualSpacing/>
        <w:rPr>
          <w:rFonts w:eastAsia="Times New Roman"/>
          <w:color w:val="111111"/>
          <w:sz w:val="24"/>
          <w:szCs w:val="24"/>
        </w:rPr>
      </w:pPr>
      <w:r w:rsidRPr="65E1E578">
        <w:rPr>
          <w:rFonts w:eastAsia="Times New Roman"/>
          <w:color w:val="111111"/>
          <w:sz w:val="24"/>
          <w:szCs w:val="24"/>
        </w:rPr>
        <w:t>Students who have completed a Didactic Program in Dietetics approved or accredited by ACEND</w:t>
      </w:r>
      <w:r w:rsidR="75D51245" w:rsidRPr="65E1E578">
        <w:rPr>
          <w:rFonts w:eastAsia="Times New Roman"/>
          <w:sz w:val="24"/>
          <w:szCs w:val="24"/>
          <w:vertAlign w:val="superscript"/>
        </w:rPr>
        <w:t xml:space="preserve"> ®</w:t>
      </w:r>
      <w:r w:rsidRPr="65E1E578">
        <w:rPr>
          <w:rFonts w:eastAsia="Times New Roman"/>
          <w:color w:val="111111"/>
          <w:sz w:val="24"/>
          <w:szCs w:val="24"/>
        </w:rPr>
        <w:t xml:space="preserve"> are eligible to apply. Successful completion of this program will result in the receipt of a DI Verification Statement which establishes eligibility to sit for the national standardized exam administered by the Commission on Dietetic Registration (CDR). Successful completion of the exam results in the Registered Dietitian</w:t>
      </w:r>
      <w:r w:rsidR="19E58880" w:rsidRPr="65E1E578">
        <w:rPr>
          <w:rFonts w:eastAsia="Times New Roman"/>
          <w:color w:val="111111"/>
          <w:sz w:val="24"/>
          <w:szCs w:val="24"/>
        </w:rPr>
        <w:t xml:space="preserve"> Nutritionist</w:t>
      </w:r>
      <w:r w:rsidRPr="65E1E578">
        <w:rPr>
          <w:rFonts w:eastAsia="Times New Roman"/>
          <w:color w:val="111111"/>
          <w:sz w:val="24"/>
          <w:szCs w:val="24"/>
        </w:rPr>
        <w:t xml:space="preserve"> (RD</w:t>
      </w:r>
      <w:r w:rsidR="19E58880" w:rsidRPr="65E1E578">
        <w:rPr>
          <w:rFonts w:eastAsia="Times New Roman"/>
          <w:color w:val="111111"/>
          <w:sz w:val="24"/>
          <w:szCs w:val="24"/>
        </w:rPr>
        <w:t>N</w:t>
      </w:r>
      <w:r w:rsidRPr="65E1E578">
        <w:rPr>
          <w:rFonts w:eastAsia="Times New Roman"/>
          <w:color w:val="111111"/>
          <w:sz w:val="24"/>
          <w:szCs w:val="24"/>
        </w:rPr>
        <w:t>) credential and eligibility to apply for state licensure in those states that provide licensure for dietitians.</w:t>
      </w:r>
    </w:p>
    <w:p w14:paraId="525E2E57" w14:textId="77777777" w:rsidR="00C5532C" w:rsidRPr="00BA2048" w:rsidRDefault="00C5532C" w:rsidP="005E5B5E">
      <w:pPr>
        <w:pStyle w:val="Heading2"/>
        <w:tabs>
          <w:tab w:val="left" w:pos="360"/>
          <w:tab w:val="left" w:pos="720"/>
          <w:tab w:val="left" w:pos="1080"/>
          <w:tab w:val="left" w:pos="1440"/>
          <w:tab w:val="left" w:pos="1800"/>
          <w:tab w:val="left" w:pos="2160"/>
          <w:tab w:val="left" w:pos="2520"/>
          <w:tab w:val="left" w:pos="2880"/>
        </w:tabs>
        <w:spacing w:before="0"/>
        <w:contextualSpacing/>
        <w:rPr>
          <w:rFonts w:asciiTheme="minorHAnsi" w:hAnsiTheme="minorHAnsi" w:cstheme="minorHAnsi"/>
          <w:b/>
          <w:color w:val="auto"/>
          <w:sz w:val="24"/>
          <w:szCs w:val="24"/>
        </w:rPr>
      </w:pPr>
      <w:bookmarkStart w:id="6" w:name="_Toc429485770"/>
      <w:bookmarkEnd w:id="5"/>
    </w:p>
    <w:p w14:paraId="0224AE5B" w14:textId="6731F5D3" w:rsidR="00574BD8" w:rsidRPr="00997D41" w:rsidRDefault="43FD45DC" w:rsidP="002021DE">
      <w:pPr>
        <w:pStyle w:val="blacknounderhead2"/>
      </w:pPr>
      <w:bookmarkStart w:id="7" w:name="_Toc508242532"/>
      <w:bookmarkStart w:id="8" w:name="_Toc1251948966"/>
      <w:bookmarkStart w:id="9" w:name="_Toc109203232"/>
      <w:r w:rsidRPr="00997D41">
        <w:t>Mission of the University</w:t>
      </w:r>
      <w:bookmarkEnd w:id="6"/>
      <w:bookmarkEnd w:id="7"/>
      <w:bookmarkEnd w:id="8"/>
      <w:bookmarkEnd w:id="9"/>
    </w:p>
    <w:p w14:paraId="54417801" w14:textId="5B5BC796" w:rsidR="00574BD8" w:rsidRPr="00654C69" w:rsidRDefault="46E9DD15" w:rsidP="005E5B5E">
      <w:pPr>
        <w:tabs>
          <w:tab w:val="left" w:pos="360"/>
          <w:tab w:val="left" w:pos="720"/>
          <w:tab w:val="left" w:pos="1080"/>
          <w:tab w:val="left" w:pos="1440"/>
          <w:tab w:val="left" w:pos="1800"/>
          <w:tab w:val="left" w:pos="2160"/>
          <w:tab w:val="left" w:pos="2520"/>
          <w:tab w:val="left" w:pos="2880"/>
        </w:tabs>
        <w:contextualSpacing/>
        <w:rPr>
          <w:rFonts w:ascii="Calibri" w:eastAsia="Calibri" w:hAnsi="Calibri" w:cs="Calibri"/>
          <w:sz w:val="24"/>
          <w:szCs w:val="24"/>
        </w:rPr>
      </w:pPr>
      <w:r w:rsidRPr="65E1E578">
        <w:rPr>
          <w:color w:val="333333"/>
          <w:sz w:val="24"/>
          <w:szCs w:val="24"/>
          <w:shd w:val="clear" w:color="auto" w:fill="FFFFFF"/>
        </w:rPr>
        <w:t>The University of Northern Colorado (the University) shall be a comprehensive baccalaureate and specialized graduate research university with selective admission standards. The University shall offer a comprehensive array of baccalaureate programs and master’s and doctoral degrees primarily in the field of education. The University has statewide authority to offer graduate programs for the preparation of educational personnel. </w:t>
      </w:r>
      <w:r w:rsidR="43FD45DC" w:rsidRPr="65E1E578">
        <w:rPr>
          <w:sz w:val="24"/>
          <w:szCs w:val="24"/>
        </w:rPr>
        <w:t xml:space="preserve">Further information regarding the University of Northern Colorado’s vision, values, purposes, and goals can be found </w:t>
      </w:r>
      <w:r w:rsidR="1A476001" w:rsidRPr="65E1E578">
        <w:rPr>
          <w:sz w:val="24"/>
          <w:szCs w:val="24"/>
        </w:rPr>
        <w:t>here</w:t>
      </w:r>
      <w:r w:rsidR="4A6BC760" w:rsidRPr="65E1E578">
        <w:rPr>
          <w:sz w:val="24"/>
          <w:szCs w:val="24"/>
        </w:rPr>
        <w:t>:</w:t>
      </w:r>
      <w:r w:rsidR="43FD45DC" w:rsidRPr="65E1E578">
        <w:rPr>
          <w:sz w:val="24"/>
          <w:szCs w:val="24"/>
        </w:rPr>
        <w:t xml:space="preserve"> </w:t>
      </w:r>
      <w:hyperlink r:id="rId12">
        <w:r w:rsidR="65E1E578" w:rsidRPr="65E1E578">
          <w:rPr>
            <w:rStyle w:val="Hyperlink"/>
            <w:rFonts w:ascii="Calibri" w:eastAsia="Calibri" w:hAnsi="Calibri" w:cs="Calibri"/>
            <w:sz w:val="24"/>
            <w:szCs w:val="24"/>
          </w:rPr>
          <w:t>UNC Mission (unco.edu)</w:t>
        </w:r>
      </w:hyperlink>
    </w:p>
    <w:p w14:paraId="6EA598E0" w14:textId="77777777" w:rsidR="00BA319A" w:rsidRPr="00BA2048" w:rsidRDefault="00BA319A" w:rsidP="005E5B5E">
      <w:pPr>
        <w:shd w:val="clear" w:color="auto" w:fill="FFFFFF"/>
        <w:tabs>
          <w:tab w:val="left" w:pos="360"/>
          <w:tab w:val="left" w:pos="720"/>
          <w:tab w:val="left" w:pos="1080"/>
          <w:tab w:val="left" w:pos="1440"/>
          <w:tab w:val="left" w:pos="1800"/>
          <w:tab w:val="left" w:pos="2160"/>
          <w:tab w:val="left" w:pos="2520"/>
          <w:tab w:val="left" w:pos="2880"/>
        </w:tabs>
        <w:contextualSpacing/>
        <w:rPr>
          <w:rFonts w:eastAsia="Times New Roman" w:cstheme="minorHAnsi"/>
          <w:b/>
          <w:sz w:val="24"/>
          <w:szCs w:val="24"/>
        </w:rPr>
      </w:pPr>
    </w:p>
    <w:p w14:paraId="61E6CA66" w14:textId="77777777" w:rsidR="00070BCE" w:rsidRPr="003B557B" w:rsidRDefault="00F54F97" w:rsidP="002021DE">
      <w:pPr>
        <w:pStyle w:val="blacknounderhead2"/>
      </w:pPr>
      <w:bookmarkStart w:id="10" w:name="_Toc109203233"/>
      <w:r w:rsidRPr="003B557B">
        <w:t xml:space="preserve">Mission </w:t>
      </w:r>
      <w:r w:rsidR="00574BD8" w:rsidRPr="003B557B">
        <w:t>of the Dietetic Internship Program</w:t>
      </w:r>
      <w:bookmarkEnd w:id="10"/>
      <w:r w:rsidRPr="003B557B">
        <w:t xml:space="preserve">  </w:t>
      </w:r>
    </w:p>
    <w:p w14:paraId="6DEFA32A" w14:textId="16F54C14" w:rsidR="009E6D30" w:rsidRPr="00BA2048" w:rsidRDefault="00070BCE" w:rsidP="005E5B5E">
      <w:pPr>
        <w:shd w:val="clear" w:color="auto" w:fill="FFFFFF" w:themeFill="background1"/>
        <w:tabs>
          <w:tab w:val="left" w:pos="360"/>
          <w:tab w:val="left" w:pos="720"/>
          <w:tab w:val="left" w:pos="1080"/>
          <w:tab w:val="left" w:pos="1440"/>
          <w:tab w:val="left" w:pos="1800"/>
          <w:tab w:val="left" w:pos="2160"/>
          <w:tab w:val="left" w:pos="2520"/>
          <w:tab w:val="left" w:pos="2880"/>
        </w:tabs>
        <w:contextualSpacing/>
        <w:rPr>
          <w:rFonts w:eastAsia="Times New Roman"/>
          <w:b/>
          <w:bCs/>
          <w:sz w:val="24"/>
          <w:szCs w:val="24"/>
        </w:rPr>
      </w:pPr>
      <w:r w:rsidRPr="1333AAA6">
        <w:rPr>
          <w:rFonts w:eastAsia="Times New Roman"/>
          <w:sz w:val="24"/>
          <w:szCs w:val="24"/>
        </w:rPr>
        <w:t xml:space="preserve">The DI program mission at the </w:t>
      </w:r>
      <w:r w:rsidR="00B81D8C" w:rsidRPr="1333AAA6">
        <w:rPr>
          <w:rFonts w:eastAsia="Times New Roman"/>
          <w:sz w:val="24"/>
          <w:szCs w:val="24"/>
        </w:rPr>
        <w:t>UNCO</w:t>
      </w:r>
      <w:r w:rsidRPr="1333AAA6">
        <w:rPr>
          <w:rFonts w:eastAsia="Times New Roman"/>
          <w:sz w:val="24"/>
          <w:szCs w:val="24"/>
        </w:rPr>
        <w:t xml:space="preserve"> will prepare graduates to become entry-level registered dietitian nutritionists who have the acquired knowledge to enrich the community through professional practice under the professional code of </w:t>
      </w:r>
      <w:r w:rsidR="003F7703" w:rsidRPr="1333AAA6">
        <w:rPr>
          <w:rFonts w:eastAsia="Times New Roman"/>
          <w:sz w:val="24"/>
          <w:szCs w:val="24"/>
        </w:rPr>
        <w:t>ethics and</w:t>
      </w:r>
      <w:r w:rsidRPr="1333AAA6">
        <w:rPr>
          <w:rFonts w:eastAsia="Times New Roman"/>
          <w:sz w:val="24"/>
          <w:szCs w:val="24"/>
        </w:rPr>
        <w:t xml:space="preserve"> remain life-long learners that is supported by </w:t>
      </w:r>
      <w:r w:rsidR="007B2039" w:rsidRPr="1333AAA6">
        <w:rPr>
          <w:rFonts w:eastAsia="Times New Roman"/>
          <w:sz w:val="24"/>
          <w:szCs w:val="24"/>
        </w:rPr>
        <w:t>evidence-based</w:t>
      </w:r>
      <w:r w:rsidRPr="1333AAA6">
        <w:rPr>
          <w:rFonts w:eastAsia="Times New Roman"/>
          <w:sz w:val="24"/>
          <w:szCs w:val="24"/>
        </w:rPr>
        <w:t xml:space="preserve"> research and leadership activity. </w:t>
      </w:r>
    </w:p>
    <w:p w14:paraId="1D53629E" w14:textId="77777777" w:rsidR="00BA319A" w:rsidRPr="00BA2048" w:rsidRDefault="00BA319A" w:rsidP="005E5B5E">
      <w:pPr>
        <w:shd w:val="clear" w:color="auto" w:fill="FFFFFF"/>
        <w:tabs>
          <w:tab w:val="left" w:pos="360"/>
          <w:tab w:val="left" w:pos="720"/>
          <w:tab w:val="left" w:pos="1080"/>
          <w:tab w:val="left" w:pos="1440"/>
          <w:tab w:val="left" w:pos="1800"/>
          <w:tab w:val="left" w:pos="2160"/>
          <w:tab w:val="left" w:pos="2520"/>
          <w:tab w:val="left" w:pos="2880"/>
        </w:tabs>
        <w:rPr>
          <w:rFonts w:eastAsia="Times New Roman" w:cstheme="minorHAnsi"/>
          <w:b/>
          <w:color w:val="FF0000"/>
          <w:sz w:val="24"/>
          <w:szCs w:val="24"/>
        </w:rPr>
      </w:pPr>
    </w:p>
    <w:p w14:paraId="22FB11A8" w14:textId="77777777" w:rsidR="009E6D30" w:rsidRPr="003B557B" w:rsidRDefault="009E6D30" w:rsidP="002021DE">
      <w:pPr>
        <w:pStyle w:val="HEAD1"/>
      </w:pPr>
      <w:bookmarkStart w:id="11" w:name="_Toc109203234"/>
      <w:r w:rsidRPr="003B557B">
        <w:t>Program Goals</w:t>
      </w:r>
      <w:r w:rsidR="005B168F" w:rsidRPr="003B557B">
        <w:t xml:space="preserve"> and </w:t>
      </w:r>
      <w:r w:rsidR="00C05118" w:rsidRPr="003B557B">
        <w:t>O</w:t>
      </w:r>
      <w:r w:rsidR="005B168F" w:rsidRPr="003B557B">
        <w:t>utcomes</w:t>
      </w:r>
      <w:bookmarkEnd w:id="11"/>
    </w:p>
    <w:p w14:paraId="0A503469" w14:textId="5874C661" w:rsidR="0D4F24E0" w:rsidRDefault="0D4F24E0" w:rsidP="005E5B5E">
      <w:pPr>
        <w:contextualSpacing/>
        <w:rPr>
          <w:rFonts w:ascii="Calibri" w:eastAsia="Calibri" w:hAnsi="Calibri" w:cs="Calibri"/>
          <w:color w:val="201F1E"/>
          <w:sz w:val="24"/>
          <w:szCs w:val="24"/>
        </w:rPr>
      </w:pPr>
      <w:r w:rsidRPr="0D4F24E0">
        <w:rPr>
          <w:rFonts w:ascii="Calibri" w:eastAsia="Calibri" w:hAnsi="Calibri" w:cs="Calibri"/>
          <w:b/>
          <w:bCs/>
          <w:color w:val="201F1E"/>
          <w:sz w:val="24"/>
          <w:szCs w:val="24"/>
        </w:rPr>
        <w:t>Goal 1:</w:t>
      </w:r>
      <w:r w:rsidRPr="0D4F24E0">
        <w:rPr>
          <w:rFonts w:ascii="Calibri" w:eastAsia="Calibri" w:hAnsi="Calibri" w:cs="Calibri"/>
          <w:color w:val="201F1E"/>
          <w:sz w:val="24"/>
          <w:szCs w:val="24"/>
        </w:rPr>
        <w:t xml:space="preserve"> The program will prepare graduates to serve as competent entry-level registered dietitian nutritionists in various employment positions. </w:t>
      </w:r>
    </w:p>
    <w:p w14:paraId="66ADAE4D" w14:textId="29C2DCD3" w:rsidR="0D4F24E0" w:rsidRDefault="0D4F24E0" w:rsidP="005E5B5E">
      <w:pPr>
        <w:contextualSpacing/>
        <w:rPr>
          <w:rFonts w:ascii="Calibri" w:eastAsia="Calibri" w:hAnsi="Calibri" w:cs="Calibri"/>
          <w:color w:val="201F1E"/>
          <w:sz w:val="24"/>
          <w:szCs w:val="24"/>
        </w:rPr>
      </w:pPr>
      <w:r w:rsidRPr="0D4F24E0">
        <w:rPr>
          <w:rFonts w:ascii="Calibri" w:eastAsia="Calibri" w:hAnsi="Calibri" w:cs="Calibri"/>
          <w:b/>
          <w:bCs/>
          <w:color w:val="201F1E"/>
          <w:sz w:val="24"/>
          <w:szCs w:val="24"/>
        </w:rPr>
        <w:t xml:space="preserve">Objective 1.1: </w:t>
      </w:r>
      <w:r w:rsidRPr="0D4F24E0">
        <w:rPr>
          <w:rFonts w:ascii="Calibri" w:eastAsia="Calibri" w:hAnsi="Calibri" w:cs="Calibri"/>
          <w:color w:val="201F1E"/>
          <w:sz w:val="24"/>
          <w:szCs w:val="24"/>
        </w:rPr>
        <w:t xml:space="preserve">At least 80% of interns complete program requirements within 12 months for DI full time interns, 21 months for part-time interns and 54 months for MS/DI interns.  </w:t>
      </w:r>
    </w:p>
    <w:p w14:paraId="5615890D" w14:textId="16F42B63" w:rsidR="0D4F24E0" w:rsidRDefault="0D4F24E0" w:rsidP="005E5B5E">
      <w:pPr>
        <w:contextualSpacing/>
        <w:rPr>
          <w:rFonts w:ascii="Calibri" w:eastAsia="Calibri" w:hAnsi="Calibri" w:cs="Calibri"/>
          <w:color w:val="201F1E"/>
          <w:sz w:val="24"/>
          <w:szCs w:val="24"/>
        </w:rPr>
      </w:pPr>
      <w:r w:rsidRPr="0D4F24E0">
        <w:rPr>
          <w:rFonts w:ascii="Calibri" w:eastAsia="Calibri" w:hAnsi="Calibri" w:cs="Calibri"/>
          <w:b/>
          <w:bCs/>
          <w:color w:val="201F1E"/>
          <w:sz w:val="24"/>
          <w:szCs w:val="24"/>
        </w:rPr>
        <w:t xml:space="preserve">Objective 1.2: </w:t>
      </w:r>
      <w:r w:rsidRPr="0D4F24E0">
        <w:rPr>
          <w:rFonts w:ascii="Calibri" w:eastAsia="Calibri" w:hAnsi="Calibri" w:cs="Calibri"/>
          <w:color w:val="201F1E"/>
          <w:sz w:val="24"/>
          <w:szCs w:val="24"/>
        </w:rPr>
        <w:t xml:space="preserve">Of graduates who seek employment, at least 80% are employed in nutrition and dietetics or related fields within 12 months of graduation. </w:t>
      </w:r>
    </w:p>
    <w:p w14:paraId="707B9337" w14:textId="49B65588" w:rsidR="0D4F24E0" w:rsidRDefault="0D4F24E0" w:rsidP="005E5B5E">
      <w:pPr>
        <w:contextualSpacing/>
        <w:rPr>
          <w:rFonts w:ascii="Calibri" w:eastAsia="Calibri" w:hAnsi="Calibri" w:cs="Calibri"/>
          <w:color w:val="201F1E"/>
          <w:sz w:val="24"/>
          <w:szCs w:val="24"/>
        </w:rPr>
      </w:pPr>
      <w:r w:rsidRPr="0D4F24E0">
        <w:rPr>
          <w:rFonts w:ascii="Calibri" w:eastAsia="Calibri" w:hAnsi="Calibri" w:cs="Calibri"/>
          <w:b/>
          <w:bCs/>
          <w:color w:val="201F1E"/>
          <w:sz w:val="24"/>
          <w:szCs w:val="24"/>
        </w:rPr>
        <w:t xml:space="preserve">Objective 1.3: </w:t>
      </w:r>
      <w:r w:rsidRPr="0D4F24E0">
        <w:rPr>
          <w:rFonts w:ascii="Calibri" w:eastAsia="Calibri" w:hAnsi="Calibri" w:cs="Calibri"/>
          <w:color w:val="201F1E"/>
          <w:sz w:val="24"/>
          <w:szCs w:val="24"/>
        </w:rPr>
        <w:t xml:space="preserve">At least 80% of program graduates take the CDR credentialing exam for dietitian nutritionists within 12 months of program completion. </w:t>
      </w:r>
    </w:p>
    <w:p w14:paraId="45460494" w14:textId="5912627A" w:rsidR="0D4F24E0" w:rsidRDefault="0D4F24E0" w:rsidP="005E5B5E">
      <w:pPr>
        <w:contextualSpacing/>
        <w:rPr>
          <w:rFonts w:ascii="Calibri" w:eastAsia="Calibri" w:hAnsi="Calibri" w:cs="Calibri"/>
          <w:color w:val="201F1E"/>
          <w:sz w:val="24"/>
          <w:szCs w:val="24"/>
        </w:rPr>
      </w:pPr>
      <w:r w:rsidRPr="0D4F24E0">
        <w:rPr>
          <w:rFonts w:ascii="Calibri" w:eastAsia="Calibri" w:hAnsi="Calibri" w:cs="Calibri"/>
          <w:b/>
          <w:bCs/>
          <w:color w:val="201F1E"/>
          <w:sz w:val="24"/>
          <w:szCs w:val="24"/>
        </w:rPr>
        <w:t>Objective 1.4:</w:t>
      </w:r>
      <w:r w:rsidRPr="0D4F24E0">
        <w:rPr>
          <w:rFonts w:ascii="Calibri" w:eastAsia="Calibri" w:hAnsi="Calibri" w:cs="Calibri"/>
          <w:color w:val="201F1E"/>
          <w:sz w:val="24"/>
          <w:szCs w:val="24"/>
        </w:rPr>
        <w:t xml:space="preserve"> The program’s one-year pass rate (graduates who pass the registration exam within one year of first attempt) on the CDR credentialing exam for dietitian nutritionists is at least 80% </w:t>
      </w:r>
    </w:p>
    <w:p w14:paraId="6AE2B5FB" w14:textId="40B22969" w:rsidR="0D4F24E0" w:rsidRDefault="0D4F24E0" w:rsidP="005E5B5E">
      <w:pPr>
        <w:contextualSpacing/>
        <w:rPr>
          <w:rFonts w:ascii="Calibri" w:eastAsia="Calibri" w:hAnsi="Calibri" w:cs="Calibri"/>
          <w:color w:val="201F1E"/>
          <w:sz w:val="24"/>
          <w:szCs w:val="24"/>
        </w:rPr>
      </w:pPr>
      <w:r w:rsidRPr="0D4F24E0">
        <w:rPr>
          <w:rFonts w:ascii="Calibri" w:eastAsia="Calibri" w:hAnsi="Calibri" w:cs="Calibri"/>
          <w:b/>
          <w:bCs/>
          <w:color w:val="201F1E"/>
          <w:sz w:val="24"/>
          <w:szCs w:val="24"/>
        </w:rPr>
        <w:t>Objective 1.5:</w:t>
      </w:r>
      <w:r w:rsidRPr="0D4F24E0">
        <w:rPr>
          <w:rFonts w:ascii="Calibri" w:eastAsia="Calibri" w:hAnsi="Calibri" w:cs="Calibri"/>
          <w:color w:val="201F1E"/>
          <w:sz w:val="24"/>
          <w:szCs w:val="24"/>
        </w:rPr>
        <w:t xml:space="preserve"> Ninety-five percent of responding employers will agree (yes/no) that the graduate exhibited the knowledge and skills to perform as a competent entry-level registered dietitian nutritionist at the time of employment</w:t>
      </w:r>
      <w:r w:rsidRPr="0D4F24E0">
        <w:rPr>
          <w:rFonts w:ascii="Calibri" w:eastAsia="Calibri" w:hAnsi="Calibri" w:cs="Calibri"/>
          <w:i/>
          <w:iCs/>
          <w:color w:val="201F1E"/>
          <w:sz w:val="24"/>
          <w:szCs w:val="24"/>
        </w:rPr>
        <w:t xml:space="preserve">. </w:t>
      </w:r>
      <w:r w:rsidRPr="0D4F24E0">
        <w:rPr>
          <w:rFonts w:ascii="Calibri" w:eastAsia="Calibri" w:hAnsi="Calibri" w:cs="Calibri"/>
          <w:color w:val="201F1E"/>
          <w:sz w:val="24"/>
          <w:szCs w:val="24"/>
        </w:rPr>
        <w:t xml:space="preserve"> </w:t>
      </w:r>
    </w:p>
    <w:p w14:paraId="54F2C368" w14:textId="1DE85079" w:rsidR="0D4F24E0" w:rsidRDefault="0D4F24E0" w:rsidP="005E5B5E">
      <w:pPr>
        <w:tabs>
          <w:tab w:val="left" w:pos="360"/>
          <w:tab w:val="left" w:pos="720"/>
          <w:tab w:val="left" w:pos="1080"/>
          <w:tab w:val="left" w:pos="1440"/>
          <w:tab w:val="left" w:pos="1800"/>
          <w:tab w:val="left" w:pos="2160"/>
          <w:tab w:val="left" w:pos="2520"/>
          <w:tab w:val="left" w:pos="2880"/>
        </w:tabs>
        <w:spacing w:line="259" w:lineRule="auto"/>
        <w:contextualSpacing/>
        <w:rPr>
          <w:sz w:val="24"/>
          <w:szCs w:val="24"/>
        </w:rPr>
      </w:pPr>
    </w:p>
    <w:p w14:paraId="1B6BEB92" w14:textId="2DFDC800" w:rsidR="005B168F" w:rsidRPr="00BA2048" w:rsidRDefault="005B168F" w:rsidP="005E5B5E">
      <w:pPr>
        <w:tabs>
          <w:tab w:val="left" w:pos="360"/>
          <w:tab w:val="left" w:pos="720"/>
          <w:tab w:val="left" w:pos="1080"/>
          <w:tab w:val="left" w:pos="1440"/>
          <w:tab w:val="left" w:pos="1800"/>
          <w:tab w:val="left" w:pos="2160"/>
          <w:tab w:val="left" w:pos="2520"/>
          <w:tab w:val="left" w:pos="2880"/>
        </w:tabs>
        <w:contextualSpacing/>
        <w:rPr>
          <w:sz w:val="24"/>
          <w:szCs w:val="24"/>
          <w:shd w:val="clear" w:color="auto" w:fill="FFFFFF"/>
        </w:rPr>
      </w:pPr>
      <w:r w:rsidRPr="1333AAA6">
        <w:rPr>
          <w:b/>
          <w:bCs/>
          <w:sz w:val="24"/>
          <w:szCs w:val="24"/>
          <w:shd w:val="clear" w:color="auto" w:fill="FFFFFF"/>
        </w:rPr>
        <w:t xml:space="preserve">Goal 2: </w:t>
      </w:r>
      <w:r w:rsidRPr="1333AAA6">
        <w:rPr>
          <w:sz w:val="24"/>
          <w:szCs w:val="24"/>
          <w:shd w:val="clear" w:color="auto" w:fill="FFFFFF"/>
        </w:rPr>
        <w:t xml:space="preserve">Graduates of the </w:t>
      </w:r>
      <w:r w:rsidR="00B81D8C" w:rsidRPr="1333AAA6">
        <w:rPr>
          <w:sz w:val="24"/>
          <w:szCs w:val="24"/>
          <w:shd w:val="clear" w:color="auto" w:fill="FFFFFF"/>
        </w:rPr>
        <w:t>UNCO</w:t>
      </w:r>
      <w:r w:rsidRPr="1333AAA6">
        <w:rPr>
          <w:sz w:val="24"/>
          <w:szCs w:val="24"/>
          <w:shd w:val="clear" w:color="auto" w:fill="FFFFFF"/>
        </w:rPr>
        <w:t xml:space="preserve"> DI program will adhere to the professional code of ethics, integrate evidence-based research in practice, be lifelong learners, and exhibit leadership qualities.  </w:t>
      </w:r>
    </w:p>
    <w:p w14:paraId="1638F9F6" w14:textId="77777777" w:rsidR="005B168F" w:rsidRPr="00BA2048" w:rsidRDefault="005B168F" w:rsidP="005E5B5E">
      <w:pPr>
        <w:tabs>
          <w:tab w:val="left" w:pos="360"/>
          <w:tab w:val="left" w:pos="720"/>
          <w:tab w:val="left" w:pos="1080"/>
          <w:tab w:val="left" w:pos="1440"/>
          <w:tab w:val="left" w:pos="1800"/>
          <w:tab w:val="left" w:pos="2160"/>
          <w:tab w:val="left" w:pos="2520"/>
          <w:tab w:val="left" w:pos="2880"/>
        </w:tabs>
        <w:contextualSpacing/>
        <w:rPr>
          <w:rFonts w:cstheme="minorHAnsi"/>
          <w:sz w:val="24"/>
          <w:szCs w:val="24"/>
          <w:shd w:val="clear" w:color="auto" w:fill="FFFFFF"/>
        </w:rPr>
      </w:pPr>
      <w:r w:rsidRPr="00BA2048">
        <w:rPr>
          <w:rFonts w:cstheme="minorHAnsi"/>
          <w:b/>
          <w:sz w:val="24"/>
          <w:szCs w:val="24"/>
          <w:shd w:val="clear" w:color="auto" w:fill="FFFFFF"/>
        </w:rPr>
        <w:t>Objective 2.1:</w:t>
      </w:r>
      <w:r w:rsidRPr="00BA2048">
        <w:rPr>
          <w:rFonts w:cstheme="minorHAnsi"/>
          <w:sz w:val="24"/>
          <w:szCs w:val="24"/>
          <w:shd w:val="clear" w:color="auto" w:fill="FFFFFF"/>
        </w:rPr>
        <w:t xml:space="preserve"> 90% of employers surveyed will rank the graduate as adequate or better (3 or higher) for demonstrating leadership in their current position.</w:t>
      </w:r>
    </w:p>
    <w:p w14:paraId="22DA1581" w14:textId="77777777" w:rsidR="005B168F" w:rsidRPr="00BA2048" w:rsidRDefault="005B168F" w:rsidP="005E5B5E">
      <w:pPr>
        <w:tabs>
          <w:tab w:val="left" w:pos="360"/>
          <w:tab w:val="left" w:pos="720"/>
          <w:tab w:val="left" w:pos="1080"/>
          <w:tab w:val="left" w:pos="1440"/>
          <w:tab w:val="left" w:pos="1800"/>
          <w:tab w:val="left" w:pos="2160"/>
          <w:tab w:val="left" w:pos="2520"/>
          <w:tab w:val="left" w:pos="2880"/>
        </w:tabs>
        <w:contextualSpacing/>
        <w:rPr>
          <w:rFonts w:cstheme="minorHAnsi"/>
          <w:sz w:val="24"/>
          <w:szCs w:val="24"/>
          <w:shd w:val="clear" w:color="auto" w:fill="FFFFFF"/>
        </w:rPr>
      </w:pPr>
      <w:r w:rsidRPr="00BA2048">
        <w:rPr>
          <w:rFonts w:cstheme="minorHAnsi"/>
          <w:b/>
          <w:sz w:val="24"/>
          <w:szCs w:val="24"/>
          <w:shd w:val="clear" w:color="auto" w:fill="FFFFFF"/>
        </w:rPr>
        <w:t>Objective 2.2:</w:t>
      </w:r>
      <w:r w:rsidRPr="00BA2048">
        <w:rPr>
          <w:rFonts w:cstheme="minorHAnsi"/>
          <w:sz w:val="24"/>
          <w:szCs w:val="24"/>
          <w:shd w:val="clear" w:color="auto" w:fill="FFFFFF"/>
        </w:rPr>
        <w:t xml:space="preserve"> 90% of employers surveyed will rank the graduate as adequate or better (3 or higher) for practicing with honesty, and integrity during the first year of employment. </w:t>
      </w:r>
    </w:p>
    <w:p w14:paraId="2377C61D" w14:textId="77777777" w:rsidR="005B168F" w:rsidRPr="00BA2048" w:rsidRDefault="005B168F" w:rsidP="005E5B5E">
      <w:pPr>
        <w:tabs>
          <w:tab w:val="left" w:pos="360"/>
          <w:tab w:val="left" w:pos="720"/>
          <w:tab w:val="left" w:pos="1080"/>
          <w:tab w:val="left" w:pos="1440"/>
          <w:tab w:val="left" w:pos="1800"/>
          <w:tab w:val="left" w:pos="2160"/>
          <w:tab w:val="left" w:pos="2520"/>
          <w:tab w:val="left" w:pos="2880"/>
        </w:tabs>
        <w:contextualSpacing/>
        <w:rPr>
          <w:rFonts w:cstheme="minorHAnsi"/>
          <w:sz w:val="24"/>
          <w:szCs w:val="24"/>
          <w:shd w:val="clear" w:color="auto" w:fill="FFFFFF"/>
        </w:rPr>
      </w:pPr>
      <w:r w:rsidRPr="00BA2048">
        <w:rPr>
          <w:rFonts w:cstheme="minorHAnsi"/>
          <w:b/>
          <w:sz w:val="24"/>
          <w:szCs w:val="24"/>
          <w:shd w:val="clear" w:color="auto" w:fill="FFFFFF"/>
        </w:rPr>
        <w:t>Objective 2.3:</w:t>
      </w:r>
      <w:r w:rsidRPr="00BA2048">
        <w:rPr>
          <w:rFonts w:cstheme="minorHAnsi"/>
          <w:sz w:val="24"/>
          <w:szCs w:val="24"/>
          <w:shd w:val="clear" w:color="auto" w:fill="FFFFFF"/>
        </w:rPr>
        <w:t xml:space="preserve"> 80% of employers surveyed will agree (yes/no) that the graduate demonstrates a commitment to life-long learning by seeking current research/information while applying evidence-based principles during the first year of employment.</w:t>
      </w:r>
    </w:p>
    <w:p w14:paraId="44F80E9E" w14:textId="77777777" w:rsidR="005B168F" w:rsidRPr="00BA2048" w:rsidRDefault="005B168F" w:rsidP="005E5B5E">
      <w:pPr>
        <w:tabs>
          <w:tab w:val="left" w:pos="360"/>
          <w:tab w:val="left" w:pos="720"/>
          <w:tab w:val="left" w:pos="1080"/>
          <w:tab w:val="left" w:pos="1440"/>
          <w:tab w:val="left" w:pos="1800"/>
          <w:tab w:val="left" w:pos="2160"/>
          <w:tab w:val="left" w:pos="2520"/>
          <w:tab w:val="left" w:pos="2880"/>
        </w:tabs>
        <w:contextualSpacing/>
        <w:rPr>
          <w:rFonts w:cstheme="minorHAnsi"/>
          <w:sz w:val="24"/>
          <w:szCs w:val="24"/>
          <w:shd w:val="clear" w:color="auto" w:fill="FFFFFF"/>
        </w:rPr>
      </w:pPr>
      <w:r w:rsidRPr="00BA2048">
        <w:rPr>
          <w:rFonts w:cstheme="minorHAnsi"/>
          <w:b/>
          <w:sz w:val="24"/>
          <w:szCs w:val="24"/>
          <w:shd w:val="clear" w:color="auto" w:fill="FFFFFF"/>
        </w:rPr>
        <w:t>Objective 2.4:</w:t>
      </w:r>
      <w:r w:rsidRPr="00BA2048">
        <w:rPr>
          <w:rFonts w:cstheme="minorHAnsi"/>
          <w:sz w:val="24"/>
          <w:szCs w:val="24"/>
          <w:shd w:val="clear" w:color="auto" w:fill="FFFFFF"/>
        </w:rPr>
        <w:t xml:space="preserve"> At least 50% of graduates will report participating in at least one leadership activity and/or professional workshop/conference within a year after completion. </w:t>
      </w:r>
    </w:p>
    <w:p w14:paraId="7B559332" w14:textId="0C05A805" w:rsidR="005B168F" w:rsidRPr="00BA2048" w:rsidRDefault="005B168F" w:rsidP="005E5B5E">
      <w:pPr>
        <w:tabs>
          <w:tab w:val="left" w:pos="360"/>
          <w:tab w:val="left" w:pos="720"/>
          <w:tab w:val="left" w:pos="1080"/>
          <w:tab w:val="left" w:pos="1440"/>
          <w:tab w:val="left" w:pos="1800"/>
          <w:tab w:val="left" w:pos="2160"/>
          <w:tab w:val="left" w:pos="2520"/>
          <w:tab w:val="left" w:pos="2880"/>
        </w:tabs>
        <w:contextualSpacing/>
        <w:rPr>
          <w:sz w:val="24"/>
          <w:szCs w:val="24"/>
          <w:shd w:val="clear" w:color="auto" w:fill="FFFFFF"/>
        </w:rPr>
      </w:pPr>
      <w:r w:rsidRPr="1333AAA6">
        <w:rPr>
          <w:b/>
          <w:bCs/>
          <w:sz w:val="24"/>
          <w:szCs w:val="24"/>
          <w:shd w:val="clear" w:color="auto" w:fill="FFFFFF"/>
        </w:rPr>
        <w:t>Objective 2.5:</w:t>
      </w:r>
      <w:r w:rsidRPr="1333AAA6">
        <w:rPr>
          <w:sz w:val="24"/>
          <w:szCs w:val="24"/>
          <w:shd w:val="clear" w:color="auto" w:fill="FFFFFF"/>
        </w:rPr>
        <w:t xml:space="preserve"> 70% of students in the MS/DI track will submit</w:t>
      </w:r>
      <w:r w:rsidRPr="1333AAA6">
        <w:rPr>
          <w:strike/>
          <w:sz w:val="24"/>
          <w:szCs w:val="24"/>
          <w:shd w:val="clear" w:color="auto" w:fill="FFFFFF"/>
        </w:rPr>
        <w:t xml:space="preserve"> </w:t>
      </w:r>
      <w:r w:rsidRPr="1333AAA6">
        <w:rPr>
          <w:sz w:val="24"/>
          <w:szCs w:val="24"/>
          <w:shd w:val="clear" w:color="auto" w:fill="FFFFFF"/>
        </w:rPr>
        <w:t xml:space="preserve">their completed Capstone Project to a peer-reviewed journal, submit as a grant proposal, or results gathered will be used by an organization/facility to improve nutrition-related outcomes. </w:t>
      </w:r>
    </w:p>
    <w:p w14:paraId="1CFCD02A" w14:textId="77777777" w:rsidR="005B168F" w:rsidRPr="00BA2048" w:rsidRDefault="005B168F" w:rsidP="005E5B5E">
      <w:pPr>
        <w:tabs>
          <w:tab w:val="left" w:pos="360"/>
          <w:tab w:val="left" w:pos="720"/>
          <w:tab w:val="left" w:pos="1080"/>
          <w:tab w:val="left" w:pos="1440"/>
          <w:tab w:val="left" w:pos="1800"/>
          <w:tab w:val="left" w:pos="2160"/>
          <w:tab w:val="left" w:pos="2520"/>
          <w:tab w:val="left" w:pos="2880"/>
        </w:tabs>
        <w:rPr>
          <w:rFonts w:eastAsia="Times New Roman" w:cstheme="minorHAnsi"/>
          <w:b/>
          <w:color w:val="FF0000"/>
          <w:sz w:val="24"/>
          <w:szCs w:val="24"/>
        </w:rPr>
      </w:pPr>
    </w:p>
    <w:p w14:paraId="29CA9D6C" w14:textId="77777777" w:rsidR="00F54F97" w:rsidRPr="000B22FF" w:rsidRDefault="00173172" w:rsidP="002021DE">
      <w:pPr>
        <w:pStyle w:val="HEAD1"/>
      </w:pPr>
      <w:bookmarkStart w:id="12" w:name="_Toc109203235"/>
      <w:r w:rsidRPr="000B22FF">
        <w:t>Accreditation Status</w:t>
      </w:r>
      <w:bookmarkEnd w:id="12"/>
    </w:p>
    <w:p w14:paraId="5D05FA9F" w14:textId="266A22D6" w:rsidR="00173172" w:rsidRPr="000B22FF" w:rsidRDefault="22B4EFDE" w:rsidP="005E5B5E">
      <w:pPr>
        <w:tabs>
          <w:tab w:val="left" w:pos="360"/>
          <w:tab w:val="left" w:pos="720"/>
          <w:tab w:val="left" w:pos="1080"/>
          <w:tab w:val="left" w:pos="1440"/>
          <w:tab w:val="left" w:pos="1800"/>
          <w:tab w:val="left" w:pos="2160"/>
          <w:tab w:val="left" w:pos="2520"/>
          <w:tab w:val="left" w:pos="2880"/>
        </w:tabs>
        <w:contextualSpacing/>
        <w:rPr>
          <w:rFonts w:cstheme="minorHAnsi"/>
          <w:sz w:val="24"/>
          <w:szCs w:val="24"/>
        </w:rPr>
      </w:pPr>
      <w:r w:rsidRPr="2AF4AA3C">
        <w:rPr>
          <w:sz w:val="24"/>
          <w:szCs w:val="24"/>
        </w:rPr>
        <w:t xml:space="preserve">The </w:t>
      </w:r>
      <w:r w:rsidR="121EA553" w:rsidRPr="2AF4AA3C">
        <w:rPr>
          <w:sz w:val="24"/>
          <w:szCs w:val="24"/>
        </w:rPr>
        <w:t>UNCO</w:t>
      </w:r>
      <w:r w:rsidRPr="2AF4AA3C">
        <w:rPr>
          <w:sz w:val="24"/>
          <w:szCs w:val="24"/>
        </w:rPr>
        <w:t xml:space="preserve"> Dietetic Internship Program is currently granted Accreditation by the Accreditation </w:t>
      </w:r>
      <w:r w:rsidR="75A301A4" w:rsidRPr="2AF4AA3C">
        <w:rPr>
          <w:sz w:val="24"/>
          <w:szCs w:val="24"/>
        </w:rPr>
        <w:t>Council</w:t>
      </w:r>
      <w:r w:rsidRPr="2AF4AA3C">
        <w:rPr>
          <w:sz w:val="24"/>
          <w:szCs w:val="24"/>
        </w:rPr>
        <w:t xml:space="preserve"> for Education in Nutrition and Dietetics of the Academy of Nutrition and Dietetics, 120 South Riverside Plaza, Suite 2000, Chicago, Illinois 60606-6995. 312-899-0040 ext. 5400.</w:t>
      </w:r>
    </w:p>
    <w:p w14:paraId="22D70950" w14:textId="76390FB5" w:rsidR="2AF4AA3C" w:rsidRDefault="2AF4AA3C" w:rsidP="005E5B5E">
      <w:pPr>
        <w:shd w:val="clear" w:color="auto" w:fill="FFFFFF" w:themeFill="background1"/>
        <w:outlineLvl w:val="0"/>
        <w:rPr>
          <w:rFonts w:eastAsia="Times New Roman"/>
          <w:b/>
          <w:bCs/>
          <w:sz w:val="24"/>
          <w:szCs w:val="24"/>
        </w:rPr>
      </w:pPr>
    </w:p>
    <w:p w14:paraId="0EB82CA5" w14:textId="1CAA4A04" w:rsidR="000F7C6A" w:rsidRPr="007C36D2" w:rsidRDefault="75D51245" w:rsidP="002021DE">
      <w:pPr>
        <w:pStyle w:val="HEAD1"/>
      </w:pPr>
      <w:bookmarkStart w:id="13" w:name="_Toc458587947"/>
      <w:bookmarkStart w:id="14" w:name="_Toc1353835222"/>
      <w:bookmarkStart w:id="15" w:name="_Toc109203236"/>
      <w:r w:rsidRPr="65E1E578">
        <w:t>ACEND</w:t>
      </w:r>
      <w:r w:rsidRPr="65E1E578">
        <w:rPr>
          <w:vertAlign w:val="superscript"/>
        </w:rPr>
        <w:t xml:space="preserve"> ®</w:t>
      </w:r>
      <w:r w:rsidRPr="65E1E578">
        <w:t xml:space="preserve"> Mission</w:t>
      </w:r>
      <w:r w:rsidR="002021DE">
        <w:t xml:space="preserve">, </w:t>
      </w:r>
      <w:r w:rsidRPr="65E1E578">
        <w:t>Vision</w:t>
      </w:r>
      <w:bookmarkEnd w:id="13"/>
      <w:bookmarkEnd w:id="14"/>
      <w:r w:rsidR="002021DE">
        <w:t>, Goals, Strategic Plan</w:t>
      </w:r>
      <w:bookmarkEnd w:id="15"/>
    </w:p>
    <w:p w14:paraId="64537464" w14:textId="4CF9C3F1" w:rsidR="007C36D2" w:rsidRDefault="000F7C6A" w:rsidP="00936408">
      <w:pPr>
        <w:rPr>
          <w:sz w:val="24"/>
          <w:szCs w:val="24"/>
        </w:rPr>
      </w:pPr>
      <w:r w:rsidRPr="00936408">
        <w:rPr>
          <w:sz w:val="24"/>
          <w:szCs w:val="24"/>
        </w:rPr>
        <w:t>The Accreditation Council for Education in Nutrition and Dietetics is an autonomous accrediting agency for education programs preparing students to begin careers as registered dietitians or dietetic technicians, registered. Programs meeting the ACEND® Accreditation Standards are accredited by ACEND®.</w:t>
      </w:r>
    </w:p>
    <w:p w14:paraId="24DECE04" w14:textId="77777777" w:rsidR="00936408" w:rsidRPr="00936408" w:rsidRDefault="00936408" w:rsidP="00936408">
      <w:pPr>
        <w:rPr>
          <w:sz w:val="24"/>
          <w:szCs w:val="24"/>
        </w:rPr>
      </w:pPr>
    </w:p>
    <w:p w14:paraId="217C4B83" w14:textId="2B19DBE8" w:rsidR="00936408" w:rsidRPr="00936408" w:rsidRDefault="113D444D" w:rsidP="00936408">
      <w:pPr>
        <w:rPr>
          <w:sz w:val="24"/>
          <w:szCs w:val="24"/>
        </w:rPr>
      </w:pPr>
      <w:r w:rsidRPr="00936408">
        <w:rPr>
          <w:b/>
          <w:bCs/>
          <w:sz w:val="24"/>
          <w:szCs w:val="24"/>
        </w:rPr>
        <w:t xml:space="preserve">Mission </w:t>
      </w:r>
      <w:r w:rsidRPr="00936408">
        <w:rPr>
          <w:sz w:val="24"/>
          <w:szCs w:val="24"/>
        </w:rPr>
        <w:t>ACEND® ensures the quality of nutrition and dietetics education to advance the practice of the profession.</w:t>
      </w:r>
    </w:p>
    <w:p w14:paraId="44FEC737" w14:textId="58E9460A" w:rsidR="00936408" w:rsidRPr="00936408" w:rsidRDefault="74CB68B8" w:rsidP="00936408">
      <w:pPr>
        <w:rPr>
          <w:sz w:val="24"/>
          <w:szCs w:val="24"/>
        </w:rPr>
      </w:pPr>
      <w:bookmarkStart w:id="16" w:name="_Toc445506415"/>
      <w:bookmarkStart w:id="17" w:name="_Toc1815459887"/>
      <w:r w:rsidRPr="00936408">
        <w:rPr>
          <w:b/>
          <w:bCs/>
          <w:sz w:val="24"/>
          <w:szCs w:val="24"/>
        </w:rPr>
        <w:t xml:space="preserve">Vision </w:t>
      </w:r>
      <w:r w:rsidRPr="00936408">
        <w:rPr>
          <w:sz w:val="24"/>
          <w:szCs w:val="24"/>
        </w:rPr>
        <w:t>ACEND® is valued for advancing excellence in nutrition and dietetics education.</w:t>
      </w:r>
      <w:bookmarkEnd w:id="16"/>
      <w:bookmarkEnd w:id="17"/>
    </w:p>
    <w:p w14:paraId="179C2F8A" w14:textId="77777777" w:rsidR="000F7C6A" w:rsidRPr="00936408" w:rsidRDefault="75D51245" w:rsidP="00936408">
      <w:pPr>
        <w:rPr>
          <w:b/>
          <w:bCs/>
          <w:sz w:val="24"/>
          <w:szCs w:val="24"/>
        </w:rPr>
      </w:pPr>
      <w:bookmarkStart w:id="18" w:name="_Toc2101684983"/>
      <w:bookmarkStart w:id="19" w:name="_Toc181373960"/>
      <w:r w:rsidRPr="00936408">
        <w:rPr>
          <w:b/>
          <w:bCs/>
          <w:sz w:val="24"/>
          <w:szCs w:val="24"/>
        </w:rPr>
        <w:t>Values</w:t>
      </w:r>
      <w:bookmarkEnd w:id="18"/>
      <w:bookmarkEnd w:id="19"/>
    </w:p>
    <w:p w14:paraId="5DD887DD" w14:textId="6DA705F2" w:rsidR="000F7C6A" w:rsidRPr="00936408" w:rsidRDefault="000F7C6A" w:rsidP="00936408">
      <w:pPr>
        <w:pStyle w:val="ListParagraph"/>
        <w:numPr>
          <w:ilvl w:val="0"/>
          <w:numId w:val="17"/>
        </w:numPr>
        <w:rPr>
          <w:sz w:val="24"/>
          <w:szCs w:val="24"/>
        </w:rPr>
      </w:pPr>
      <w:r w:rsidRPr="00936408">
        <w:rPr>
          <w:sz w:val="24"/>
          <w:szCs w:val="24"/>
        </w:rPr>
        <w:t>Objectivity</w:t>
      </w:r>
    </w:p>
    <w:p w14:paraId="56E1151B" w14:textId="77777777" w:rsidR="000F7C6A" w:rsidRPr="00936408" w:rsidRDefault="000F7C6A" w:rsidP="00936408">
      <w:pPr>
        <w:pStyle w:val="ListParagraph"/>
        <w:numPr>
          <w:ilvl w:val="0"/>
          <w:numId w:val="17"/>
        </w:numPr>
        <w:rPr>
          <w:sz w:val="24"/>
          <w:szCs w:val="24"/>
        </w:rPr>
      </w:pPr>
      <w:r w:rsidRPr="00936408">
        <w:rPr>
          <w:sz w:val="24"/>
          <w:szCs w:val="24"/>
        </w:rPr>
        <w:t>Integrity</w:t>
      </w:r>
    </w:p>
    <w:p w14:paraId="13F39543" w14:textId="77777777" w:rsidR="000F7C6A" w:rsidRPr="00936408" w:rsidRDefault="000F7C6A" w:rsidP="00936408">
      <w:pPr>
        <w:pStyle w:val="ListParagraph"/>
        <w:numPr>
          <w:ilvl w:val="0"/>
          <w:numId w:val="17"/>
        </w:numPr>
        <w:rPr>
          <w:sz w:val="24"/>
          <w:szCs w:val="24"/>
        </w:rPr>
      </w:pPr>
      <w:r w:rsidRPr="00936408">
        <w:rPr>
          <w:sz w:val="24"/>
          <w:szCs w:val="24"/>
        </w:rPr>
        <w:t>Accountability</w:t>
      </w:r>
    </w:p>
    <w:p w14:paraId="02B1E6C3" w14:textId="19630832" w:rsidR="000F7C6A" w:rsidRDefault="000F7C6A" w:rsidP="00936408">
      <w:pPr>
        <w:pStyle w:val="ListParagraph"/>
        <w:numPr>
          <w:ilvl w:val="0"/>
          <w:numId w:val="17"/>
        </w:numPr>
        <w:rPr>
          <w:sz w:val="24"/>
          <w:szCs w:val="24"/>
        </w:rPr>
      </w:pPr>
      <w:r w:rsidRPr="00936408">
        <w:rPr>
          <w:sz w:val="24"/>
          <w:szCs w:val="24"/>
        </w:rPr>
        <w:t>Respect</w:t>
      </w:r>
    </w:p>
    <w:p w14:paraId="073E31EC" w14:textId="77777777" w:rsidR="00936408" w:rsidRPr="00936408" w:rsidRDefault="00936408" w:rsidP="00936408">
      <w:pPr>
        <w:pStyle w:val="ListParagraph"/>
        <w:rPr>
          <w:sz w:val="24"/>
          <w:szCs w:val="24"/>
        </w:rPr>
      </w:pPr>
    </w:p>
    <w:p w14:paraId="7DEE7BE3" w14:textId="77777777" w:rsidR="000F7C6A" w:rsidRPr="00936408" w:rsidRDefault="75D51245" w:rsidP="00936408">
      <w:pPr>
        <w:rPr>
          <w:b/>
          <w:bCs/>
          <w:sz w:val="24"/>
          <w:szCs w:val="24"/>
        </w:rPr>
      </w:pPr>
      <w:bookmarkStart w:id="20" w:name="_Toc1576967530"/>
      <w:bookmarkStart w:id="21" w:name="_Toc213376325"/>
      <w:r w:rsidRPr="00936408">
        <w:rPr>
          <w:b/>
          <w:bCs/>
          <w:sz w:val="24"/>
          <w:szCs w:val="24"/>
        </w:rPr>
        <w:t>Goals</w:t>
      </w:r>
      <w:bookmarkEnd w:id="20"/>
      <w:bookmarkEnd w:id="21"/>
    </w:p>
    <w:p w14:paraId="4113A462" w14:textId="77777777" w:rsidR="000F7C6A" w:rsidRPr="00936408" w:rsidRDefault="000F7C6A" w:rsidP="00936408">
      <w:pPr>
        <w:rPr>
          <w:sz w:val="24"/>
          <w:szCs w:val="24"/>
        </w:rPr>
      </w:pPr>
      <w:r w:rsidRPr="00936408">
        <w:rPr>
          <w:sz w:val="24"/>
          <w:szCs w:val="24"/>
        </w:rPr>
        <w:t>To achieve its mission and vision, the ACEND® board has established strategic goals.</w:t>
      </w:r>
    </w:p>
    <w:p w14:paraId="29962A2E" w14:textId="617A0CFB" w:rsidR="000F7C6A" w:rsidRPr="00936408" w:rsidRDefault="000F7C6A" w:rsidP="00936408">
      <w:pPr>
        <w:pStyle w:val="ListParagraph"/>
        <w:numPr>
          <w:ilvl w:val="0"/>
          <w:numId w:val="18"/>
        </w:numPr>
        <w:rPr>
          <w:sz w:val="24"/>
          <w:szCs w:val="24"/>
        </w:rPr>
      </w:pPr>
      <w:r w:rsidRPr="00936408">
        <w:rPr>
          <w:sz w:val="24"/>
          <w:szCs w:val="24"/>
        </w:rPr>
        <w:t>Assures the quality of nutrition and dietetics education through a peer review process.</w:t>
      </w:r>
    </w:p>
    <w:p w14:paraId="00DCF3BE" w14:textId="77777777" w:rsidR="000F7C6A" w:rsidRPr="00936408" w:rsidRDefault="000F7C6A" w:rsidP="00936408">
      <w:pPr>
        <w:pStyle w:val="ListParagraph"/>
        <w:numPr>
          <w:ilvl w:val="0"/>
          <w:numId w:val="18"/>
        </w:numPr>
        <w:rPr>
          <w:sz w:val="24"/>
          <w:szCs w:val="24"/>
        </w:rPr>
      </w:pPr>
      <w:r w:rsidRPr="00936408">
        <w:rPr>
          <w:sz w:val="24"/>
          <w:szCs w:val="24"/>
        </w:rPr>
        <w:t>Effectively communicates the accreditation process and expectations.</w:t>
      </w:r>
    </w:p>
    <w:p w14:paraId="377F6903" w14:textId="7823A30A" w:rsidR="000F7C6A" w:rsidRPr="00936408" w:rsidRDefault="000F7C6A" w:rsidP="00936408">
      <w:pPr>
        <w:pStyle w:val="ListParagraph"/>
        <w:numPr>
          <w:ilvl w:val="0"/>
          <w:numId w:val="18"/>
        </w:numPr>
        <w:rPr>
          <w:sz w:val="24"/>
          <w:szCs w:val="24"/>
        </w:rPr>
      </w:pPr>
      <w:r w:rsidRPr="00936408">
        <w:rPr>
          <w:sz w:val="24"/>
          <w:szCs w:val="24"/>
        </w:rPr>
        <w:t>Fosters innovation in nutrition and dietetics education.</w:t>
      </w:r>
    </w:p>
    <w:p w14:paraId="0A32B664" w14:textId="77777777" w:rsidR="00615F34" w:rsidRPr="00936408" w:rsidRDefault="00615F34" w:rsidP="00936408">
      <w:pPr>
        <w:rPr>
          <w:sz w:val="24"/>
          <w:szCs w:val="24"/>
        </w:rPr>
      </w:pPr>
    </w:p>
    <w:p w14:paraId="2DEC5948" w14:textId="77777777" w:rsidR="000F7C6A" w:rsidRPr="00936408" w:rsidRDefault="75D51245" w:rsidP="00936408">
      <w:pPr>
        <w:rPr>
          <w:b/>
          <w:bCs/>
          <w:sz w:val="24"/>
          <w:szCs w:val="24"/>
        </w:rPr>
      </w:pPr>
      <w:bookmarkStart w:id="22" w:name="_Toc605318748"/>
      <w:bookmarkStart w:id="23" w:name="_Toc494542121"/>
      <w:r w:rsidRPr="00936408">
        <w:rPr>
          <w:b/>
          <w:bCs/>
          <w:sz w:val="24"/>
          <w:szCs w:val="24"/>
        </w:rPr>
        <w:t>Strategic Plan</w:t>
      </w:r>
      <w:bookmarkEnd w:id="22"/>
      <w:bookmarkEnd w:id="23"/>
    </w:p>
    <w:p w14:paraId="496C7D0E" w14:textId="36108843" w:rsidR="00BA319A" w:rsidRPr="000B22FF" w:rsidRDefault="75D51245" w:rsidP="00936408">
      <w:pPr>
        <w:rPr>
          <w:rFonts w:ascii="Calibri" w:eastAsia="Calibri" w:hAnsi="Calibri" w:cs="Calibri"/>
        </w:rPr>
      </w:pPr>
      <w:r w:rsidRPr="00936408">
        <w:rPr>
          <w:sz w:val="24"/>
          <w:szCs w:val="24"/>
        </w:rPr>
        <w:t>The ACEND®</w:t>
      </w:r>
      <w:r w:rsidR="00274DFD" w:rsidRPr="00936408">
        <w:rPr>
          <w:sz w:val="24"/>
          <w:szCs w:val="24"/>
        </w:rPr>
        <w:t xml:space="preserve"> </w:t>
      </w:r>
      <w:r w:rsidRPr="00936408">
        <w:rPr>
          <w:sz w:val="24"/>
          <w:szCs w:val="24"/>
        </w:rPr>
        <w:t xml:space="preserve">Board reviews and revises its strategic plan each year. </w:t>
      </w:r>
      <w:hyperlink r:id="rId13" w:anchor=":~:text=The%20ACEND%20%C2%AE%20Board%20reviews%20and%20revises%20its,plan%20each%20year.%20View%20the%20current%20strategic%20plan.">
        <w:r w:rsidR="65E1E578" w:rsidRPr="65E1E578">
          <w:rPr>
            <w:rStyle w:val="Hyperlink"/>
            <w:rFonts w:ascii="Calibri" w:eastAsia="Calibri" w:hAnsi="Calibri" w:cs="Calibri"/>
            <w:sz w:val="24"/>
            <w:szCs w:val="24"/>
          </w:rPr>
          <w:t>ACEND Mission and Vision (eatrightpro.org)</w:t>
        </w:r>
      </w:hyperlink>
    </w:p>
    <w:p w14:paraId="2EF99BD0" w14:textId="0CFB0238" w:rsidR="000F7C6A" w:rsidRDefault="000F7C6A" w:rsidP="005E5B5E">
      <w:pPr>
        <w:tabs>
          <w:tab w:val="left" w:pos="360"/>
          <w:tab w:val="left" w:pos="720"/>
          <w:tab w:val="left" w:pos="1080"/>
          <w:tab w:val="left" w:pos="1440"/>
          <w:tab w:val="left" w:pos="1800"/>
          <w:tab w:val="left" w:pos="2160"/>
          <w:tab w:val="left" w:pos="2520"/>
          <w:tab w:val="left" w:pos="2880"/>
        </w:tabs>
        <w:contextualSpacing/>
        <w:rPr>
          <w:rFonts w:eastAsia="Times New Roman"/>
          <w:sz w:val="24"/>
          <w:szCs w:val="24"/>
        </w:rPr>
      </w:pPr>
      <w:bookmarkStart w:id="24" w:name="_Hlk72947596"/>
    </w:p>
    <w:p w14:paraId="62064D03" w14:textId="64626CED" w:rsidR="00F54F97" w:rsidRPr="00BA2048" w:rsidRDefault="00F54F97" w:rsidP="002021DE">
      <w:pPr>
        <w:pStyle w:val="HEAD1"/>
      </w:pPr>
      <w:bookmarkStart w:id="25" w:name="_Toc109203237"/>
      <w:r w:rsidRPr="00BA2048">
        <w:t>General Information</w:t>
      </w:r>
      <w:bookmarkEnd w:id="25"/>
    </w:p>
    <w:p w14:paraId="26C55E82" w14:textId="77777777" w:rsidR="00070BCE" w:rsidRPr="00BA2048" w:rsidRDefault="00F54F97" w:rsidP="005E5B5E">
      <w:pPr>
        <w:numPr>
          <w:ilvl w:val="0"/>
          <w:numId w:val="1"/>
        </w:numPr>
        <w:shd w:val="clear" w:color="auto" w:fill="FFFFFF"/>
        <w:tabs>
          <w:tab w:val="left" w:pos="360"/>
          <w:tab w:val="left" w:pos="720"/>
          <w:tab w:val="left" w:pos="1080"/>
          <w:tab w:val="left" w:pos="1440"/>
          <w:tab w:val="left" w:pos="1800"/>
          <w:tab w:val="left" w:pos="2160"/>
          <w:tab w:val="left" w:pos="2520"/>
          <w:tab w:val="left" w:pos="2880"/>
        </w:tabs>
        <w:ind w:left="360"/>
        <w:contextualSpacing/>
        <w:rPr>
          <w:rFonts w:eastAsia="Times New Roman" w:cstheme="minorHAnsi"/>
          <w:sz w:val="24"/>
          <w:szCs w:val="24"/>
        </w:rPr>
      </w:pPr>
      <w:r w:rsidRPr="00BA2048">
        <w:rPr>
          <w:rFonts w:eastAsia="Times New Roman" w:cstheme="minorHAnsi"/>
          <w:sz w:val="24"/>
          <w:szCs w:val="24"/>
        </w:rPr>
        <w:t>Does not expect you to relocate to Greeley.</w:t>
      </w:r>
    </w:p>
    <w:p w14:paraId="7CC762B6" w14:textId="32C242F0" w:rsidR="00F54F97" w:rsidRPr="00BA2048" w:rsidRDefault="5DA135E9" w:rsidP="005E5B5E">
      <w:pPr>
        <w:numPr>
          <w:ilvl w:val="0"/>
          <w:numId w:val="1"/>
        </w:numPr>
        <w:shd w:val="clear" w:color="auto" w:fill="FFFFFF" w:themeFill="background1"/>
        <w:tabs>
          <w:tab w:val="left" w:pos="360"/>
          <w:tab w:val="left" w:pos="720"/>
          <w:tab w:val="left" w:pos="1080"/>
          <w:tab w:val="left" w:pos="1440"/>
          <w:tab w:val="left" w:pos="1800"/>
          <w:tab w:val="left" w:pos="2160"/>
          <w:tab w:val="left" w:pos="2520"/>
          <w:tab w:val="left" w:pos="2880"/>
        </w:tabs>
        <w:ind w:left="360"/>
        <w:contextualSpacing/>
        <w:rPr>
          <w:rFonts w:eastAsia="Times New Roman"/>
          <w:sz w:val="24"/>
          <w:szCs w:val="24"/>
        </w:rPr>
      </w:pPr>
      <w:r w:rsidRPr="65E1E578">
        <w:rPr>
          <w:rFonts w:eastAsia="Times New Roman"/>
          <w:sz w:val="24"/>
          <w:szCs w:val="24"/>
        </w:rPr>
        <w:t>Is based on a distance education model.</w:t>
      </w:r>
    </w:p>
    <w:p w14:paraId="0822D6E2" w14:textId="54FA1ECC" w:rsidR="00F54F97" w:rsidRPr="00BA2048" w:rsidRDefault="5DA135E9" w:rsidP="005E5B5E">
      <w:pPr>
        <w:numPr>
          <w:ilvl w:val="0"/>
          <w:numId w:val="1"/>
        </w:numPr>
        <w:shd w:val="clear" w:color="auto" w:fill="FFFFFF" w:themeFill="background1"/>
        <w:tabs>
          <w:tab w:val="left" w:pos="360"/>
          <w:tab w:val="left" w:pos="720"/>
          <w:tab w:val="left" w:pos="1080"/>
          <w:tab w:val="left" w:pos="1440"/>
          <w:tab w:val="left" w:pos="1800"/>
          <w:tab w:val="left" w:pos="2160"/>
          <w:tab w:val="left" w:pos="2520"/>
          <w:tab w:val="left" w:pos="2880"/>
        </w:tabs>
        <w:ind w:left="360"/>
        <w:contextualSpacing/>
        <w:rPr>
          <w:rFonts w:eastAsia="Times New Roman"/>
          <w:sz w:val="24"/>
          <w:szCs w:val="24"/>
          <w:vertAlign w:val="superscript"/>
        </w:rPr>
      </w:pPr>
      <w:r w:rsidRPr="65E1E578">
        <w:rPr>
          <w:rFonts w:eastAsia="Times New Roman"/>
          <w:sz w:val="24"/>
          <w:szCs w:val="24"/>
        </w:rPr>
        <w:t>Accredited by ACEND</w:t>
      </w:r>
      <w:r w:rsidR="75D51245" w:rsidRPr="65E1E578">
        <w:rPr>
          <w:rFonts w:eastAsia="Times New Roman"/>
          <w:sz w:val="24"/>
          <w:szCs w:val="24"/>
          <w:vertAlign w:val="superscript"/>
        </w:rPr>
        <w:t>®</w:t>
      </w:r>
      <w:r w:rsidRPr="65E1E578">
        <w:rPr>
          <w:rFonts w:eastAsia="Times New Roman"/>
          <w:sz w:val="24"/>
          <w:szCs w:val="24"/>
        </w:rPr>
        <w:t>.</w:t>
      </w:r>
    </w:p>
    <w:p w14:paraId="3B9A4BD5" w14:textId="77777777" w:rsidR="00F54F97" w:rsidRPr="00BA2048" w:rsidRDefault="00F54F97" w:rsidP="005E5B5E">
      <w:pPr>
        <w:numPr>
          <w:ilvl w:val="0"/>
          <w:numId w:val="1"/>
        </w:numPr>
        <w:shd w:val="clear" w:color="auto" w:fill="FFFFFF"/>
        <w:tabs>
          <w:tab w:val="left" w:pos="360"/>
          <w:tab w:val="left" w:pos="720"/>
          <w:tab w:val="left" w:pos="1080"/>
          <w:tab w:val="left" w:pos="1440"/>
          <w:tab w:val="left" w:pos="1800"/>
          <w:tab w:val="left" w:pos="2160"/>
          <w:tab w:val="left" w:pos="2520"/>
          <w:tab w:val="left" w:pos="2880"/>
        </w:tabs>
        <w:ind w:left="360"/>
        <w:contextualSpacing/>
        <w:rPr>
          <w:rFonts w:eastAsia="Times New Roman" w:cstheme="minorHAnsi"/>
          <w:sz w:val="24"/>
          <w:szCs w:val="24"/>
        </w:rPr>
      </w:pPr>
      <w:r w:rsidRPr="00BA2048">
        <w:rPr>
          <w:rFonts w:eastAsia="Times New Roman" w:cstheme="minorHAnsi"/>
          <w:sz w:val="24"/>
          <w:szCs w:val="24"/>
        </w:rPr>
        <w:t>Prepares all intern graduates to be competent in entry-level dietitian positions.</w:t>
      </w:r>
    </w:p>
    <w:p w14:paraId="295BF8E8" w14:textId="77777777" w:rsidR="00F54F97" w:rsidRPr="00BA2048" w:rsidRDefault="00F54F97" w:rsidP="005E5B5E">
      <w:pPr>
        <w:numPr>
          <w:ilvl w:val="0"/>
          <w:numId w:val="1"/>
        </w:numPr>
        <w:shd w:val="clear" w:color="auto" w:fill="FFFFFF"/>
        <w:tabs>
          <w:tab w:val="left" w:pos="360"/>
          <w:tab w:val="left" w:pos="720"/>
          <w:tab w:val="left" w:pos="1080"/>
          <w:tab w:val="left" w:pos="1440"/>
          <w:tab w:val="left" w:pos="1800"/>
          <w:tab w:val="left" w:pos="2160"/>
          <w:tab w:val="left" w:pos="2520"/>
          <w:tab w:val="left" w:pos="2880"/>
        </w:tabs>
        <w:ind w:left="360"/>
        <w:contextualSpacing/>
        <w:rPr>
          <w:rFonts w:eastAsia="Times New Roman" w:cstheme="minorHAnsi"/>
          <w:sz w:val="24"/>
          <w:szCs w:val="24"/>
        </w:rPr>
      </w:pPr>
      <w:r w:rsidRPr="00BA2048">
        <w:rPr>
          <w:rFonts w:eastAsia="Times New Roman" w:cstheme="minorHAnsi"/>
          <w:sz w:val="24"/>
          <w:szCs w:val="24"/>
        </w:rPr>
        <w:t xml:space="preserve">Boasts a high post-internship employment rate and a high passing rate for first-time test takers on the Registration Exam. </w:t>
      </w:r>
    </w:p>
    <w:p w14:paraId="48689D8B" w14:textId="1CE985E2" w:rsidR="00F54F97" w:rsidRPr="00BA2048" w:rsidRDefault="44FBB65D" w:rsidP="005E5B5E">
      <w:pPr>
        <w:numPr>
          <w:ilvl w:val="0"/>
          <w:numId w:val="1"/>
        </w:numPr>
        <w:shd w:val="clear" w:color="auto" w:fill="FFFFFF" w:themeFill="background1"/>
        <w:tabs>
          <w:tab w:val="left" w:pos="360"/>
          <w:tab w:val="left" w:pos="720"/>
          <w:tab w:val="left" w:pos="1080"/>
          <w:tab w:val="left" w:pos="1440"/>
          <w:tab w:val="left" w:pos="1800"/>
          <w:tab w:val="left" w:pos="2160"/>
          <w:tab w:val="left" w:pos="2520"/>
          <w:tab w:val="left" w:pos="2880"/>
        </w:tabs>
        <w:ind w:left="360"/>
        <w:rPr>
          <w:rFonts w:eastAsia="Times New Roman"/>
          <w:sz w:val="24"/>
          <w:szCs w:val="24"/>
        </w:rPr>
      </w:pPr>
      <w:r w:rsidRPr="65E1E578">
        <w:rPr>
          <w:rFonts w:eastAsia="Times New Roman"/>
          <w:sz w:val="24"/>
          <w:szCs w:val="24"/>
        </w:rPr>
        <w:t>I</w:t>
      </w:r>
      <w:r w:rsidR="5DA135E9" w:rsidRPr="65E1E578">
        <w:rPr>
          <w:rFonts w:eastAsia="Times New Roman"/>
          <w:sz w:val="24"/>
          <w:szCs w:val="24"/>
        </w:rPr>
        <w:t>nterns must attend a three-day virtual orientation.</w:t>
      </w:r>
      <w:r w:rsidRPr="65E1E578">
        <w:rPr>
          <w:rFonts w:eastAsia="Times New Roman"/>
          <w:sz w:val="24"/>
          <w:szCs w:val="24"/>
        </w:rPr>
        <w:t xml:space="preserve"> </w:t>
      </w:r>
    </w:p>
    <w:p w14:paraId="7070BF5A" w14:textId="29F183B1" w:rsidR="00F54F97" w:rsidRPr="00BA2048" w:rsidRDefault="00F54F97" w:rsidP="005E5B5E">
      <w:pPr>
        <w:numPr>
          <w:ilvl w:val="0"/>
          <w:numId w:val="1"/>
        </w:numPr>
        <w:shd w:val="clear" w:color="auto" w:fill="FFFFFF"/>
        <w:tabs>
          <w:tab w:val="left" w:pos="360"/>
          <w:tab w:val="left" w:pos="720"/>
          <w:tab w:val="left" w:pos="1080"/>
          <w:tab w:val="left" w:pos="1440"/>
          <w:tab w:val="left" w:pos="1800"/>
          <w:tab w:val="left" w:pos="2160"/>
          <w:tab w:val="left" w:pos="2520"/>
          <w:tab w:val="left" w:pos="2880"/>
        </w:tabs>
        <w:ind w:left="360"/>
        <w:rPr>
          <w:rFonts w:eastAsia="Times New Roman" w:cstheme="minorHAnsi"/>
          <w:sz w:val="24"/>
          <w:szCs w:val="24"/>
        </w:rPr>
      </w:pPr>
      <w:r w:rsidRPr="00BA2048">
        <w:rPr>
          <w:rFonts w:eastAsia="Times New Roman" w:cstheme="minorHAnsi"/>
          <w:sz w:val="24"/>
          <w:szCs w:val="24"/>
        </w:rPr>
        <w:t>Two required online courses are completed prior to orientation in Greeley, CO and will provide four academic graduate credits</w:t>
      </w:r>
      <w:r w:rsidR="003F7703">
        <w:rPr>
          <w:rFonts w:eastAsia="Times New Roman" w:cstheme="minorHAnsi"/>
          <w:sz w:val="24"/>
          <w:szCs w:val="24"/>
        </w:rPr>
        <w:t xml:space="preserve"> (DI, only)</w:t>
      </w:r>
      <w:r w:rsidRPr="00BA2048">
        <w:rPr>
          <w:rFonts w:eastAsia="Times New Roman" w:cstheme="minorHAnsi"/>
          <w:sz w:val="24"/>
          <w:szCs w:val="24"/>
        </w:rPr>
        <w:t>.</w:t>
      </w:r>
    </w:p>
    <w:p w14:paraId="3069C214" w14:textId="1C0F7F96" w:rsidR="00F54F97" w:rsidRPr="00B22578" w:rsidRDefault="00F54F97" w:rsidP="005E5B5E">
      <w:pPr>
        <w:pStyle w:val="ListParagraph"/>
        <w:numPr>
          <w:ilvl w:val="0"/>
          <w:numId w:val="1"/>
        </w:numPr>
        <w:tabs>
          <w:tab w:val="left" w:pos="360"/>
          <w:tab w:val="left" w:pos="720"/>
          <w:tab w:val="left" w:pos="1080"/>
          <w:tab w:val="left" w:pos="1440"/>
          <w:tab w:val="left" w:pos="1800"/>
          <w:tab w:val="left" w:pos="2160"/>
          <w:tab w:val="left" w:pos="2520"/>
          <w:tab w:val="left" w:pos="2880"/>
        </w:tabs>
        <w:kinsoku w:val="0"/>
        <w:overflowPunct w:val="0"/>
        <w:ind w:left="360"/>
        <w:rPr>
          <w:spacing w:val="10"/>
          <w:sz w:val="24"/>
          <w:szCs w:val="24"/>
        </w:rPr>
      </w:pPr>
      <w:r w:rsidRPr="1333AAA6">
        <w:rPr>
          <w:sz w:val="24"/>
          <w:szCs w:val="24"/>
        </w:rPr>
        <w:t>In</w:t>
      </w:r>
      <w:r w:rsidRPr="1333AAA6">
        <w:rPr>
          <w:spacing w:val="-1"/>
          <w:sz w:val="24"/>
          <w:szCs w:val="24"/>
        </w:rPr>
        <w:t>t</w:t>
      </w:r>
      <w:r w:rsidRPr="1333AAA6">
        <w:rPr>
          <w:sz w:val="24"/>
          <w:szCs w:val="24"/>
        </w:rPr>
        <w:t>erns</w:t>
      </w:r>
      <w:r w:rsidRPr="1333AAA6">
        <w:rPr>
          <w:spacing w:val="44"/>
          <w:sz w:val="24"/>
          <w:szCs w:val="24"/>
        </w:rPr>
        <w:t xml:space="preserve"> </w:t>
      </w:r>
      <w:r w:rsidRPr="1333AAA6">
        <w:rPr>
          <w:spacing w:val="4"/>
          <w:sz w:val="24"/>
          <w:szCs w:val="24"/>
        </w:rPr>
        <w:t>m</w:t>
      </w:r>
      <w:r w:rsidRPr="1333AAA6">
        <w:rPr>
          <w:spacing w:val="1"/>
          <w:sz w:val="24"/>
          <w:szCs w:val="24"/>
        </w:rPr>
        <w:t>a</w:t>
      </w:r>
      <w:r w:rsidRPr="1333AAA6">
        <w:rPr>
          <w:sz w:val="24"/>
          <w:szCs w:val="24"/>
        </w:rPr>
        <w:t>y</w:t>
      </w:r>
      <w:r w:rsidRPr="1333AAA6">
        <w:rPr>
          <w:w w:val="99"/>
          <w:sz w:val="24"/>
          <w:szCs w:val="24"/>
        </w:rPr>
        <w:t xml:space="preserve"> </w:t>
      </w:r>
      <w:r w:rsidRPr="1333AAA6">
        <w:rPr>
          <w:sz w:val="24"/>
          <w:szCs w:val="24"/>
        </w:rPr>
        <w:t>ar</w:t>
      </w:r>
      <w:r w:rsidRPr="1333AAA6">
        <w:rPr>
          <w:spacing w:val="1"/>
          <w:sz w:val="24"/>
          <w:szCs w:val="24"/>
        </w:rPr>
        <w:t>r</w:t>
      </w:r>
      <w:r w:rsidRPr="1333AAA6">
        <w:rPr>
          <w:sz w:val="24"/>
          <w:szCs w:val="24"/>
        </w:rPr>
        <w:t>a</w:t>
      </w:r>
      <w:r w:rsidRPr="1333AAA6">
        <w:rPr>
          <w:spacing w:val="-1"/>
          <w:sz w:val="24"/>
          <w:szCs w:val="24"/>
        </w:rPr>
        <w:t>n</w:t>
      </w:r>
      <w:r w:rsidRPr="1333AAA6">
        <w:rPr>
          <w:sz w:val="24"/>
          <w:szCs w:val="24"/>
        </w:rPr>
        <w:t>ge</w:t>
      </w:r>
      <w:r w:rsidRPr="1333AAA6">
        <w:rPr>
          <w:spacing w:val="11"/>
          <w:sz w:val="24"/>
          <w:szCs w:val="24"/>
        </w:rPr>
        <w:t xml:space="preserve"> </w:t>
      </w:r>
      <w:r w:rsidRPr="1333AAA6">
        <w:rPr>
          <w:spacing w:val="-3"/>
          <w:sz w:val="24"/>
          <w:szCs w:val="24"/>
        </w:rPr>
        <w:t>w</w:t>
      </w:r>
      <w:r w:rsidRPr="1333AAA6">
        <w:rPr>
          <w:spacing w:val="1"/>
          <w:sz w:val="24"/>
          <w:szCs w:val="24"/>
        </w:rPr>
        <w:t>i</w:t>
      </w:r>
      <w:r w:rsidRPr="1333AAA6">
        <w:rPr>
          <w:sz w:val="24"/>
          <w:szCs w:val="24"/>
        </w:rPr>
        <w:t>th</w:t>
      </w:r>
      <w:r w:rsidRPr="1333AAA6">
        <w:rPr>
          <w:spacing w:val="10"/>
          <w:sz w:val="24"/>
          <w:szCs w:val="24"/>
        </w:rPr>
        <w:t xml:space="preserve"> </w:t>
      </w:r>
      <w:r w:rsidRPr="1333AAA6">
        <w:rPr>
          <w:sz w:val="24"/>
          <w:szCs w:val="24"/>
        </w:rPr>
        <w:t>pre</w:t>
      </w:r>
      <w:r w:rsidRPr="1333AAA6">
        <w:rPr>
          <w:spacing w:val="2"/>
          <w:sz w:val="24"/>
          <w:szCs w:val="24"/>
        </w:rPr>
        <w:t>c</w:t>
      </w:r>
      <w:r w:rsidRPr="1333AAA6">
        <w:rPr>
          <w:sz w:val="24"/>
          <w:szCs w:val="24"/>
        </w:rPr>
        <w:t>e</w:t>
      </w:r>
      <w:r w:rsidRPr="1333AAA6">
        <w:rPr>
          <w:spacing w:val="-1"/>
          <w:sz w:val="24"/>
          <w:szCs w:val="24"/>
        </w:rPr>
        <w:t>p</w:t>
      </w:r>
      <w:r w:rsidRPr="1333AAA6">
        <w:rPr>
          <w:spacing w:val="2"/>
          <w:sz w:val="24"/>
          <w:szCs w:val="24"/>
        </w:rPr>
        <w:t>t</w:t>
      </w:r>
      <w:r w:rsidRPr="1333AAA6">
        <w:rPr>
          <w:sz w:val="24"/>
          <w:szCs w:val="24"/>
        </w:rPr>
        <w:t>ors</w:t>
      </w:r>
      <w:r w:rsidRPr="1333AAA6">
        <w:rPr>
          <w:spacing w:val="12"/>
          <w:sz w:val="24"/>
          <w:szCs w:val="24"/>
        </w:rPr>
        <w:t xml:space="preserve"> </w:t>
      </w:r>
      <w:r w:rsidRPr="1333AAA6">
        <w:rPr>
          <w:sz w:val="24"/>
          <w:szCs w:val="24"/>
        </w:rPr>
        <w:t>to</w:t>
      </w:r>
      <w:r w:rsidRPr="1333AAA6">
        <w:rPr>
          <w:spacing w:val="10"/>
          <w:sz w:val="24"/>
          <w:szCs w:val="24"/>
        </w:rPr>
        <w:t xml:space="preserve"> </w:t>
      </w:r>
      <w:r w:rsidRPr="1333AAA6">
        <w:rPr>
          <w:spacing w:val="1"/>
          <w:sz w:val="24"/>
          <w:szCs w:val="24"/>
        </w:rPr>
        <w:t>c</w:t>
      </w:r>
      <w:r w:rsidRPr="1333AAA6">
        <w:rPr>
          <w:spacing w:val="-3"/>
          <w:sz w:val="24"/>
          <w:szCs w:val="24"/>
        </w:rPr>
        <w:t>o</w:t>
      </w:r>
      <w:r w:rsidRPr="1333AAA6">
        <w:rPr>
          <w:spacing w:val="4"/>
          <w:sz w:val="24"/>
          <w:szCs w:val="24"/>
        </w:rPr>
        <w:t>m</w:t>
      </w:r>
      <w:r w:rsidRPr="1333AAA6">
        <w:rPr>
          <w:sz w:val="24"/>
          <w:szCs w:val="24"/>
        </w:rPr>
        <w:t>p</w:t>
      </w:r>
      <w:r w:rsidRPr="1333AAA6">
        <w:rPr>
          <w:spacing w:val="-2"/>
          <w:sz w:val="24"/>
          <w:szCs w:val="24"/>
        </w:rPr>
        <w:t>l</w:t>
      </w:r>
      <w:r w:rsidRPr="1333AAA6">
        <w:rPr>
          <w:sz w:val="24"/>
          <w:szCs w:val="24"/>
        </w:rPr>
        <w:t>ete</w:t>
      </w:r>
      <w:r w:rsidRPr="1333AAA6">
        <w:rPr>
          <w:spacing w:val="10"/>
          <w:sz w:val="24"/>
          <w:szCs w:val="24"/>
        </w:rPr>
        <w:t xml:space="preserve"> </w:t>
      </w:r>
      <w:r w:rsidRPr="1333AAA6">
        <w:rPr>
          <w:sz w:val="24"/>
          <w:szCs w:val="24"/>
        </w:rPr>
        <w:t>pra</w:t>
      </w:r>
      <w:r w:rsidRPr="1333AAA6">
        <w:rPr>
          <w:spacing w:val="1"/>
          <w:sz w:val="24"/>
          <w:szCs w:val="24"/>
        </w:rPr>
        <w:t>c</w:t>
      </w:r>
      <w:r w:rsidRPr="1333AAA6">
        <w:rPr>
          <w:sz w:val="24"/>
          <w:szCs w:val="24"/>
        </w:rPr>
        <w:t>t</w:t>
      </w:r>
      <w:r w:rsidRPr="1333AAA6">
        <w:rPr>
          <w:spacing w:val="-2"/>
          <w:sz w:val="24"/>
          <w:szCs w:val="24"/>
        </w:rPr>
        <w:t>i</w:t>
      </w:r>
      <w:r w:rsidRPr="1333AAA6">
        <w:rPr>
          <w:spacing w:val="1"/>
          <w:sz w:val="24"/>
          <w:szCs w:val="24"/>
        </w:rPr>
        <w:t>c</w:t>
      </w:r>
      <w:r w:rsidRPr="1333AAA6">
        <w:rPr>
          <w:sz w:val="24"/>
          <w:szCs w:val="24"/>
        </w:rPr>
        <w:t>e</w:t>
      </w:r>
      <w:r w:rsidRPr="1333AAA6">
        <w:rPr>
          <w:spacing w:val="10"/>
          <w:sz w:val="24"/>
          <w:szCs w:val="24"/>
        </w:rPr>
        <w:t xml:space="preserve"> </w:t>
      </w:r>
      <w:r w:rsidRPr="1333AAA6">
        <w:rPr>
          <w:spacing w:val="1"/>
          <w:sz w:val="24"/>
          <w:szCs w:val="24"/>
        </w:rPr>
        <w:t>h</w:t>
      </w:r>
      <w:r w:rsidRPr="1333AAA6">
        <w:rPr>
          <w:sz w:val="24"/>
          <w:szCs w:val="24"/>
        </w:rPr>
        <w:t>o</w:t>
      </w:r>
      <w:r w:rsidRPr="1333AAA6">
        <w:rPr>
          <w:spacing w:val="-1"/>
          <w:sz w:val="24"/>
          <w:szCs w:val="24"/>
        </w:rPr>
        <w:t>u</w:t>
      </w:r>
      <w:r w:rsidRPr="1333AAA6">
        <w:rPr>
          <w:sz w:val="24"/>
          <w:szCs w:val="24"/>
        </w:rPr>
        <w:t>rs</w:t>
      </w:r>
      <w:r w:rsidRPr="1333AAA6">
        <w:rPr>
          <w:spacing w:val="12"/>
          <w:sz w:val="24"/>
          <w:szCs w:val="24"/>
        </w:rPr>
        <w:t xml:space="preserve"> </w:t>
      </w:r>
      <w:r w:rsidRPr="1333AAA6">
        <w:rPr>
          <w:sz w:val="24"/>
          <w:szCs w:val="24"/>
        </w:rPr>
        <w:t>on</w:t>
      </w:r>
      <w:r w:rsidRPr="1333AAA6">
        <w:rPr>
          <w:spacing w:val="11"/>
          <w:sz w:val="24"/>
          <w:szCs w:val="24"/>
        </w:rPr>
        <w:t xml:space="preserve"> </w:t>
      </w:r>
      <w:r w:rsidRPr="1333AAA6">
        <w:rPr>
          <w:sz w:val="24"/>
          <w:szCs w:val="24"/>
        </w:rPr>
        <w:t>a</w:t>
      </w:r>
      <w:r w:rsidRPr="1333AAA6">
        <w:rPr>
          <w:spacing w:val="10"/>
          <w:sz w:val="24"/>
          <w:szCs w:val="24"/>
        </w:rPr>
        <w:t xml:space="preserve"> </w:t>
      </w:r>
      <w:r w:rsidRPr="1333AAA6">
        <w:rPr>
          <w:spacing w:val="2"/>
          <w:sz w:val="24"/>
          <w:szCs w:val="24"/>
        </w:rPr>
        <w:t>f</w:t>
      </w:r>
      <w:r w:rsidRPr="1333AAA6">
        <w:rPr>
          <w:sz w:val="24"/>
          <w:szCs w:val="24"/>
        </w:rPr>
        <w:t>u</w:t>
      </w:r>
      <w:r w:rsidRPr="1333AAA6">
        <w:rPr>
          <w:spacing w:val="-2"/>
          <w:sz w:val="24"/>
          <w:szCs w:val="24"/>
        </w:rPr>
        <w:t>l</w:t>
      </w:r>
      <w:r w:rsidRPr="1333AAA6">
        <w:rPr>
          <w:spacing w:val="4"/>
          <w:sz w:val="24"/>
          <w:szCs w:val="24"/>
        </w:rPr>
        <w:t>l</w:t>
      </w:r>
      <w:r w:rsidRPr="1333AAA6">
        <w:rPr>
          <w:sz w:val="24"/>
          <w:szCs w:val="24"/>
        </w:rPr>
        <w:t>-t</w:t>
      </w:r>
      <w:r w:rsidRPr="1333AAA6">
        <w:rPr>
          <w:spacing w:val="-2"/>
          <w:sz w:val="24"/>
          <w:szCs w:val="24"/>
        </w:rPr>
        <w:t>i</w:t>
      </w:r>
      <w:r w:rsidRPr="1333AAA6">
        <w:rPr>
          <w:spacing w:val="4"/>
          <w:sz w:val="24"/>
          <w:szCs w:val="24"/>
        </w:rPr>
        <w:t>m</w:t>
      </w:r>
      <w:r w:rsidRPr="1333AAA6">
        <w:rPr>
          <w:sz w:val="24"/>
          <w:szCs w:val="24"/>
        </w:rPr>
        <w:t>e</w:t>
      </w:r>
      <w:r w:rsidRPr="1333AAA6">
        <w:rPr>
          <w:spacing w:val="10"/>
          <w:sz w:val="24"/>
          <w:szCs w:val="24"/>
        </w:rPr>
        <w:t xml:space="preserve"> </w:t>
      </w:r>
      <w:r w:rsidRPr="1333AAA6">
        <w:rPr>
          <w:sz w:val="24"/>
          <w:szCs w:val="24"/>
        </w:rPr>
        <w:t>or</w:t>
      </w:r>
      <w:r w:rsidRPr="1333AAA6">
        <w:rPr>
          <w:spacing w:val="9"/>
          <w:sz w:val="24"/>
          <w:szCs w:val="24"/>
        </w:rPr>
        <w:t xml:space="preserve"> </w:t>
      </w:r>
      <w:r w:rsidRPr="1333AAA6">
        <w:rPr>
          <w:sz w:val="24"/>
          <w:szCs w:val="24"/>
        </w:rPr>
        <w:t>p</w:t>
      </w:r>
      <w:r w:rsidRPr="1333AAA6">
        <w:rPr>
          <w:spacing w:val="-1"/>
          <w:sz w:val="24"/>
          <w:szCs w:val="24"/>
        </w:rPr>
        <w:t>a</w:t>
      </w:r>
      <w:r w:rsidRPr="1333AAA6">
        <w:rPr>
          <w:sz w:val="24"/>
          <w:szCs w:val="24"/>
        </w:rPr>
        <w:t>rt-t</w:t>
      </w:r>
      <w:r w:rsidRPr="1333AAA6">
        <w:rPr>
          <w:spacing w:val="-2"/>
          <w:sz w:val="24"/>
          <w:szCs w:val="24"/>
        </w:rPr>
        <w:t>i</w:t>
      </w:r>
      <w:r w:rsidRPr="1333AAA6">
        <w:rPr>
          <w:spacing w:val="4"/>
          <w:sz w:val="24"/>
          <w:szCs w:val="24"/>
        </w:rPr>
        <w:t>m</w:t>
      </w:r>
      <w:r w:rsidRPr="1333AAA6">
        <w:rPr>
          <w:sz w:val="24"/>
          <w:szCs w:val="24"/>
        </w:rPr>
        <w:t>e</w:t>
      </w:r>
      <w:r w:rsidRPr="1333AAA6">
        <w:rPr>
          <w:spacing w:val="10"/>
          <w:sz w:val="24"/>
          <w:szCs w:val="24"/>
        </w:rPr>
        <w:t xml:space="preserve"> </w:t>
      </w:r>
      <w:r w:rsidRPr="1333AAA6">
        <w:rPr>
          <w:sz w:val="24"/>
          <w:szCs w:val="24"/>
        </w:rPr>
        <w:t>b</w:t>
      </w:r>
      <w:r w:rsidRPr="1333AAA6">
        <w:rPr>
          <w:spacing w:val="-1"/>
          <w:sz w:val="24"/>
          <w:szCs w:val="24"/>
        </w:rPr>
        <w:t>a</w:t>
      </w:r>
      <w:r w:rsidRPr="1333AAA6">
        <w:rPr>
          <w:spacing w:val="-2"/>
          <w:sz w:val="24"/>
          <w:szCs w:val="24"/>
        </w:rPr>
        <w:t>s</w:t>
      </w:r>
      <w:r w:rsidRPr="1333AAA6">
        <w:rPr>
          <w:spacing w:val="-1"/>
          <w:sz w:val="24"/>
          <w:szCs w:val="24"/>
        </w:rPr>
        <w:t>i</w:t>
      </w:r>
      <w:r w:rsidRPr="1333AAA6">
        <w:rPr>
          <w:spacing w:val="1"/>
          <w:sz w:val="24"/>
          <w:szCs w:val="24"/>
        </w:rPr>
        <w:t>s</w:t>
      </w:r>
      <w:r w:rsidRPr="1333AAA6">
        <w:rPr>
          <w:sz w:val="24"/>
          <w:szCs w:val="24"/>
        </w:rPr>
        <w:t>.</w:t>
      </w:r>
      <w:r w:rsidR="00B81649" w:rsidRPr="1333AAA6">
        <w:rPr>
          <w:spacing w:val="11"/>
          <w:sz w:val="24"/>
          <w:szCs w:val="24"/>
        </w:rPr>
        <w:t xml:space="preserve"> </w:t>
      </w:r>
      <w:r w:rsidRPr="1333AAA6">
        <w:rPr>
          <w:spacing w:val="3"/>
          <w:sz w:val="24"/>
          <w:szCs w:val="24"/>
        </w:rPr>
        <w:t>T</w:t>
      </w:r>
      <w:r w:rsidRPr="1333AAA6">
        <w:rPr>
          <w:sz w:val="24"/>
          <w:szCs w:val="24"/>
        </w:rPr>
        <w:t>h</w:t>
      </w:r>
      <w:r w:rsidRPr="1333AAA6">
        <w:rPr>
          <w:spacing w:val="-2"/>
          <w:sz w:val="24"/>
          <w:szCs w:val="24"/>
        </w:rPr>
        <w:t>i</w:t>
      </w:r>
      <w:r w:rsidRPr="1333AAA6">
        <w:rPr>
          <w:sz w:val="24"/>
          <w:szCs w:val="24"/>
        </w:rPr>
        <w:t>s</w:t>
      </w:r>
      <w:r w:rsidRPr="1333AAA6">
        <w:rPr>
          <w:spacing w:val="12"/>
          <w:sz w:val="24"/>
          <w:szCs w:val="24"/>
        </w:rPr>
        <w:t xml:space="preserve"> </w:t>
      </w:r>
      <w:r w:rsidRPr="1333AAA6">
        <w:rPr>
          <w:spacing w:val="1"/>
          <w:sz w:val="24"/>
          <w:szCs w:val="24"/>
        </w:rPr>
        <w:t>c</w:t>
      </w:r>
      <w:r w:rsidRPr="1333AAA6">
        <w:rPr>
          <w:sz w:val="24"/>
          <w:szCs w:val="24"/>
        </w:rPr>
        <w:t>h</w:t>
      </w:r>
      <w:r w:rsidRPr="1333AAA6">
        <w:rPr>
          <w:spacing w:val="-1"/>
          <w:sz w:val="24"/>
          <w:szCs w:val="24"/>
        </w:rPr>
        <w:t>oi</w:t>
      </w:r>
      <w:r w:rsidRPr="1333AAA6">
        <w:rPr>
          <w:spacing w:val="1"/>
          <w:sz w:val="24"/>
          <w:szCs w:val="24"/>
        </w:rPr>
        <w:t>c</w:t>
      </w:r>
      <w:r w:rsidRPr="1333AAA6">
        <w:rPr>
          <w:sz w:val="24"/>
          <w:szCs w:val="24"/>
        </w:rPr>
        <w:t>e</w:t>
      </w:r>
      <w:r w:rsidRPr="1333AAA6">
        <w:rPr>
          <w:w w:val="99"/>
          <w:sz w:val="24"/>
          <w:szCs w:val="24"/>
        </w:rPr>
        <w:t xml:space="preserve"> </w:t>
      </w:r>
      <w:r w:rsidRPr="1333AAA6">
        <w:rPr>
          <w:spacing w:val="4"/>
          <w:sz w:val="24"/>
          <w:szCs w:val="24"/>
        </w:rPr>
        <w:t>m</w:t>
      </w:r>
      <w:r w:rsidRPr="1333AAA6">
        <w:rPr>
          <w:spacing w:val="-3"/>
          <w:sz w:val="24"/>
          <w:szCs w:val="24"/>
        </w:rPr>
        <w:t>u</w:t>
      </w:r>
      <w:r w:rsidRPr="1333AAA6">
        <w:rPr>
          <w:spacing w:val="1"/>
          <w:sz w:val="24"/>
          <w:szCs w:val="24"/>
        </w:rPr>
        <w:t>s</w:t>
      </w:r>
      <w:r w:rsidRPr="1333AAA6">
        <w:rPr>
          <w:sz w:val="24"/>
          <w:szCs w:val="24"/>
        </w:rPr>
        <w:t>t</w:t>
      </w:r>
      <w:r w:rsidRPr="1333AAA6">
        <w:rPr>
          <w:spacing w:val="6"/>
          <w:sz w:val="24"/>
          <w:szCs w:val="24"/>
        </w:rPr>
        <w:t xml:space="preserve"> </w:t>
      </w:r>
      <w:r w:rsidRPr="1333AAA6">
        <w:rPr>
          <w:sz w:val="24"/>
          <w:szCs w:val="24"/>
        </w:rPr>
        <w:t>be</w:t>
      </w:r>
      <w:r w:rsidRPr="1333AAA6">
        <w:rPr>
          <w:spacing w:val="5"/>
          <w:sz w:val="24"/>
          <w:szCs w:val="24"/>
        </w:rPr>
        <w:t xml:space="preserve"> </w:t>
      </w:r>
      <w:r w:rsidRPr="1333AAA6">
        <w:rPr>
          <w:sz w:val="24"/>
          <w:szCs w:val="24"/>
        </w:rPr>
        <w:t>d</w:t>
      </w:r>
      <w:r w:rsidRPr="1333AAA6">
        <w:rPr>
          <w:spacing w:val="-1"/>
          <w:sz w:val="24"/>
          <w:szCs w:val="24"/>
        </w:rPr>
        <w:t>e</w:t>
      </w:r>
      <w:r w:rsidRPr="1333AAA6">
        <w:rPr>
          <w:spacing w:val="1"/>
          <w:sz w:val="24"/>
          <w:szCs w:val="24"/>
        </w:rPr>
        <w:t>c</w:t>
      </w:r>
      <w:r w:rsidRPr="1333AAA6">
        <w:rPr>
          <w:spacing w:val="-1"/>
          <w:sz w:val="24"/>
          <w:szCs w:val="24"/>
        </w:rPr>
        <w:t>l</w:t>
      </w:r>
      <w:r w:rsidRPr="1333AAA6">
        <w:rPr>
          <w:sz w:val="24"/>
          <w:szCs w:val="24"/>
        </w:rPr>
        <w:t>ar</w:t>
      </w:r>
      <w:r w:rsidRPr="1333AAA6">
        <w:rPr>
          <w:spacing w:val="2"/>
          <w:sz w:val="24"/>
          <w:szCs w:val="24"/>
        </w:rPr>
        <w:t>e</w:t>
      </w:r>
      <w:r w:rsidRPr="1333AAA6">
        <w:rPr>
          <w:sz w:val="24"/>
          <w:szCs w:val="24"/>
        </w:rPr>
        <w:t>d</w:t>
      </w:r>
      <w:r w:rsidRPr="1333AAA6">
        <w:rPr>
          <w:spacing w:val="6"/>
          <w:sz w:val="24"/>
          <w:szCs w:val="24"/>
        </w:rPr>
        <w:t xml:space="preserve"> </w:t>
      </w:r>
      <w:r w:rsidRPr="1333AAA6">
        <w:rPr>
          <w:sz w:val="24"/>
          <w:szCs w:val="24"/>
        </w:rPr>
        <w:t>at</w:t>
      </w:r>
      <w:r w:rsidRPr="1333AAA6">
        <w:rPr>
          <w:spacing w:val="6"/>
          <w:sz w:val="24"/>
          <w:szCs w:val="24"/>
        </w:rPr>
        <w:t xml:space="preserve"> </w:t>
      </w:r>
      <w:r w:rsidRPr="1333AAA6">
        <w:rPr>
          <w:sz w:val="24"/>
          <w:szCs w:val="24"/>
        </w:rPr>
        <w:t>t</w:t>
      </w:r>
      <w:r w:rsidRPr="1333AAA6">
        <w:rPr>
          <w:spacing w:val="1"/>
          <w:sz w:val="24"/>
          <w:szCs w:val="24"/>
        </w:rPr>
        <w:t>h</w:t>
      </w:r>
      <w:r w:rsidRPr="1333AAA6">
        <w:rPr>
          <w:sz w:val="24"/>
          <w:szCs w:val="24"/>
        </w:rPr>
        <w:t>e</w:t>
      </w:r>
      <w:r w:rsidRPr="1333AAA6">
        <w:rPr>
          <w:spacing w:val="6"/>
          <w:sz w:val="24"/>
          <w:szCs w:val="24"/>
        </w:rPr>
        <w:t xml:space="preserve"> </w:t>
      </w:r>
      <w:r w:rsidRPr="1333AAA6">
        <w:rPr>
          <w:sz w:val="24"/>
          <w:szCs w:val="24"/>
        </w:rPr>
        <w:t>t</w:t>
      </w:r>
      <w:r w:rsidRPr="1333AAA6">
        <w:rPr>
          <w:spacing w:val="1"/>
          <w:sz w:val="24"/>
          <w:szCs w:val="24"/>
        </w:rPr>
        <w:t>i</w:t>
      </w:r>
      <w:r w:rsidRPr="1333AAA6">
        <w:rPr>
          <w:spacing w:val="4"/>
          <w:sz w:val="24"/>
          <w:szCs w:val="24"/>
        </w:rPr>
        <w:t>m</w:t>
      </w:r>
      <w:r w:rsidRPr="1333AAA6">
        <w:rPr>
          <w:sz w:val="24"/>
          <w:szCs w:val="24"/>
        </w:rPr>
        <w:t>e</w:t>
      </w:r>
      <w:r w:rsidRPr="1333AAA6">
        <w:rPr>
          <w:spacing w:val="6"/>
          <w:sz w:val="24"/>
          <w:szCs w:val="24"/>
        </w:rPr>
        <w:t xml:space="preserve"> </w:t>
      </w:r>
      <w:r w:rsidRPr="1333AAA6">
        <w:rPr>
          <w:spacing w:val="-3"/>
          <w:sz w:val="24"/>
          <w:szCs w:val="24"/>
        </w:rPr>
        <w:t>o</w:t>
      </w:r>
      <w:r w:rsidRPr="1333AAA6">
        <w:rPr>
          <w:sz w:val="24"/>
          <w:szCs w:val="24"/>
        </w:rPr>
        <w:t>f</w:t>
      </w:r>
      <w:r w:rsidRPr="1333AAA6">
        <w:rPr>
          <w:spacing w:val="12"/>
          <w:sz w:val="24"/>
          <w:szCs w:val="24"/>
        </w:rPr>
        <w:t xml:space="preserve"> </w:t>
      </w:r>
      <w:r w:rsidRPr="1333AAA6">
        <w:rPr>
          <w:sz w:val="24"/>
          <w:szCs w:val="24"/>
        </w:rPr>
        <w:t>a</w:t>
      </w:r>
      <w:r w:rsidRPr="1333AAA6">
        <w:rPr>
          <w:spacing w:val="-1"/>
          <w:sz w:val="24"/>
          <w:szCs w:val="24"/>
        </w:rPr>
        <w:t>p</w:t>
      </w:r>
      <w:r w:rsidRPr="1333AAA6">
        <w:rPr>
          <w:sz w:val="24"/>
          <w:szCs w:val="24"/>
        </w:rPr>
        <w:t>p</w:t>
      </w:r>
      <w:r w:rsidRPr="1333AAA6">
        <w:rPr>
          <w:spacing w:val="-2"/>
          <w:sz w:val="24"/>
          <w:szCs w:val="24"/>
        </w:rPr>
        <w:t>l</w:t>
      </w:r>
      <w:r w:rsidRPr="1333AAA6">
        <w:rPr>
          <w:spacing w:val="-1"/>
          <w:sz w:val="24"/>
          <w:szCs w:val="24"/>
        </w:rPr>
        <w:t>i</w:t>
      </w:r>
      <w:r w:rsidRPr="1333AAA6">
        <w:rPr>
          <w:spacing w:val="1"/>
          <w:sz w:val="24"/>
          <w:szCs w:val="24"/>
        </w:rPr>
        <w:t>c</w:t>
      </w:r>
      <w:r w:rsidRPr="1333AAA6">
        <w:rPr>
          <w:sz w:val="24"/>
          <w:szCs w:val="24"/>
        </w:rPr>
        <w:t>a</w:t>
      </w:r>
      <w:r w:rsidRPr="1333AAA6">
        <w:rPr>
          <w:spacing w:val="1"/>
          <w:sz w:val="24"/>
          <w:szCs w:val="24"/>
        </w:rPr>
        <w:t>t</w:t>
      </w:r>
      <w:r w:rsidRPr="1333AAA6">
        <w:rPr>
          <w:spacing w:val="-1"/>
          <w:sz w:val="24"/>
          <w:szCs w:val="24"/>
        </w:rPr>
        <w:t>i</w:t>
      </w:r>
      <w:r w:rsidRPr="1333AAA6">
        <w:rPr>
          <w:sz w:val="24"/>
          <w:szCs w:val="24"/>
        </w:rPr>
        <w:t>on</w:t>
      </w:r>
      <w:r w:rsidRPr="1333AAA6">
        <w:rPr>
          <w:spacing w:val="8"/>
          <w:sz w:val="24"/>
          <w:szCs w:val="24"/>
        </w:rPr>
        <w:t xml:space="preserve"> </w:t>
      </w:r>
      <w:r w:rsidRPr="1333AAA6">
        <w:rPr>
          <w:sz w:val="24"/>
          <w:szCs w:val="24"/>
        </w:rPr>
        <w:t>on</w:t>
      </w:r>
      <w:r w:rsidRPr="1333AAA6">
        <w:rPr>
          <w:spacing w:val="5"/>
          <w:sz w:val="24"/>
          <w:szCs w:val="24"/>
        </w:rPr>
        <w:t xml:space="preserve"> </w:t>
      </w:r>
      <w:r w:rsidRPr="1333AAA6">
        <w:rPr>
          <w:sz w:val="24"/>
          <w:szCs w:val="24"/>
        </w:rPr>
        <w:t>t</w:t>
      </w:r>
      <w:r w:rsidRPr="1333AAA6">
        <w:rPr>
          <w:spacing w:val="1"/>
          <w:sz w:val="24"/>
          <w:szCs w:val="24"/>
        </w:rPr>
        <w:t>h</w:t>
      </w:r>
      <w:r w:rsidRPr="1333AAA6">
        <w:rPr>
          <w:sz w:val="24"/>
          <w:szCs w:val="24"/>
        </w:rPr>
        <w:t>e</w:t>
      </w:r>
      <w:r w:rsidRPr="1333AAA6">
        <w:rPr>
          <w:spacing w:val="7"/>
          <w:sz w:val="24"/>
          <w:szCs w:val="24"/>
        </w:rPr>
        <w:t xml:space="preserve"> Rotation </w:t>
      </w:r>
      <w:r w:rsidRPr="1333AAA6">
        <w:rPr>
          <w:spacing w:val="1"/>
          <w:sz w:val="24"/>
          <w:szCs w:val="24"/>
        </w:rPr>
        <w:t>S</w:t>
      </w:r>
      <w:r w:rsidRPr="1333AAA6">
        <w:rPr>
          <w:sz w:val="24"/>
          <w:szCs w:val="24"/>
        </w:rPr>
        <w:t>u</w:t>
      </w:r>
      <w:r w:rsidRPr="1333AAA6">
        <w:rPr>
          <w:spacing w:val="1"/>
          <w:sz w:val="24"/>
          <w:szCs w:val="24"/>
        </w:rPr>
        <w:t>m</w:t>
      </w:r>
      <w:r w:rsidRPr="1333AAA6">
        <w:rPr>
          <w:spacing w:val="4"/>
          <w:sz w:val="24"/>
          <w:szCs w:val="24"/>
        </w:rPr>
        <w:t>m</w:t>
      </w:r>
      <w:r w:rsidRPr="1333AAA6">
        <w:rPr>
          <w:spacing w:val="-3"/>
          <w:sz w:val="24"/>
          <w:szCs w:val="24"/>
        </w:rPr>
        <w:t>a</w:t>
      </w:r>
      <w:r w:rsidRPr="1333AAA6">
        <w:rPr>
          <w:spacing w:val="3"/>
          <w:sz w:val="24"/>
          <w:szCs w:val="24"/>
        </w:rPr>
        <w:t>r</w:t>
      </w:r>
      <w:r w:rsidRPr="1333AAA6">
        <w:rPr>
          <w:sz w:val="24"/>
          <w:szCs w:val="24"/>
        </w:rPr>
        <w:t>y For</w:t>
      </w:r>
      <w:r w:rsidRPr="1333AAA6">
        <w:rPr>
          <w:spacing w:val="7"/>
          <w:sz w:val="24"/>
          <w:szCs w:val="24"/>
        </w:rPr>
        <w:t>m</w:t>
      </w:r>
      <w:r w:rsidRPr="1333AAA6">
        <w:rPr>
          <w:sz w:val="24"/>
          <w:szCs w:val="24"/>
        </w:rPr>
        <w:t>.</w:t>
      </w:r>
      <w:r w:rsidRPr="1333AAA6">
        <w:rPr>
          <w:spacing w:val="6"/>
          <w:sz w:val="24"/>
          <w:szCs w:val="24"/>
        </w:rPr>
        <w:t xml:space="preserve"> </w:t>
      </w:r>
      <w:r w:rsidRPr="1333AAA6">
        <w:rPr>
          <w:sz w:val="24"/>
          <w:szCs w:val="24"/>
          <w:u w:val="single"/>
        </w:rPr>
        <w:t>Fu</w:t>
      </w:r>
      <w:r w:rsidRPr="1333AAA6">
        <w:rPr>
          <w:spacing w:val="-2"/>
          <w:sz w:val="24"/>
          <w:szCs w:val="24"/>
          <w:u w:val="single"/>
        </w:rPr>
        <w:t>l</w:t>
      </w:r>
      <w:r w:rsidRPr="1333AAA6">
        <w:rPr>
          <w:spacing w:val="-1"/>
          <w:sz w:val="24"/>
          <w:szCs w:val="24"/>
          <w:u w:val="single"/>
        </w:rPr>
        <w:t>l</w:t>
      </w:r>
      <w:r w:rsidRPr="1333AAA6">
        <w:rPr>
          <w:sz w:val="24"/>
          <w:szCs w:val="24"/>
          <w:u w:val="single"/>
        </w:rPr>
        <w:t>-t</w:t>
      </w:r>
      <w:r w:rsidRPr="1333AAA6">
        <w:rPr>
          <w:spacing w:val="-2"/>
          <w:sz w:val="24"/>
          <w:szCs w:val="24"/>
          <w:u w:val="single"/>
        </w:rPr>
        <w:t>i</w:t>
      </w:r>
      <w:r w:rsidRPr="1333AAA6">
        <w:rPr>
          <w:spacing w:val="4"/>
          <w:sz w:val="24"/>
          <w:szCs w:val="24"/>
          <w:u w:val="single"/>
        </w:rPr>
        <w:t>m</w:t>
      </w:r>
      <w:r w:rsidRPr="1333AAA6">
        <w:rPr>
          <w:sz w:val="24"/>
          <w:szCs w:val="24"/>
          <w:u w:val="single"/>
        </w:rPr>
        <w:t>e</w:t>
      </w:r>
      <w:r w:rsidRPr="1333AAA6">
        <w:rPr>
          <w:spacing w:val="6"/>
          <w:sz w:val="24"/>
          <w:szCs w:val="24"/>
          <w:u w:val="single"/>
        </w:rPr>
        <w:t xml:space="preserve"> </w:t>
      </w:r>
      <w:r w:rsidRPr="1333AAA6">
        <w:rPr>
          <w:spacing w:val="-1"/>
          <w:sz w:val="24"/>
          <w:szCs w:val="24"/>
          <w:u w:val="single"/>
        </w:rPr>
        <w:t>i</w:t>
      </w:r>
      <w:r w:rsidRPr="1333AAA6">
        <w:rPr>
          <w:sz w:val="24"/>
          <w:szCs w:val="24"/>
          <w:u w:val="single"/>
        </w:rPr>
        <w:t>n</w:t>
      </w:r>
      <w:r w:rsidRPr="1333AAA6">
        <w:rPr>
          <w:spacing w:val="1"/>
          <w:sz w:val="24"/>
          <w:szCs w:val="24"/>
          <w:u w:val="single"/>
        </w:rPr>
        <w:t>t</w:t>
      </w:r>
      <w:r w:rsidRPr="1333AAA6">
        <w:rPr>
          <w:sz w:val="24"/>
          <w:szCs w:val="24"/>
          <w:u w:val="single"/>
        </w:rPr>
        <w:t>erns</w:t>
      </w:r>
      <w:r w:rsidRPr="1333AAA6">
        <w:rPr>
          <w:spacing w:val="8"/>
          <w:sz w:val="24"/>
          <w:szCs w:val="24"/>
          <w:u w:val="single"/>
        </w:rPr>
        <w:t xml:space="preserve"> </w:t>
      </w:r>
      <w:r w:rsidRPr="1333AAA6">
        <w:rPr>
          <w:sz w:val="24"/>
          <w:szCs w:val="24"/>
        </w:rPr>
        <w:t>are</w:t>
      </w:r>
      <w:r w:rsidRPr="1333AAA6">
        <w:rPr>
          <w:spacing w:val="7"/>
          <w:sz w:val="24"/>
          <w:szCs w:val="24"/>
        </w:rPr>
        <w:t xml:space="preserve"> </w:t>
      </w:r>
      <w:r w:rsidRPr="1333AAA6">
        <w:rPr>
          <w:sz w:val="24"/>
          <w:szCs w:val="24"/>
        </w:rPr>
        <w:t>re</w:t>
      </w:r>
      <w:r w:rsidRPr="1333AAA6">
        <w:rPr>
          <w:spacing w:val="-1"/>
          <w:sz w:val="24"/>
          <w:szCs w:val="24"/>
        </w:rPr>
        <w:t>q</w:t>
      </w:r>
      <w:r w:rsidRPr="1333AAA6">
        <w:rPr>
          <w:spacing w:val="1"/>
          <w:sz w:val="24"/>
          <w:szCs w:val="24"/>
        </w:rPr>
        <w:t>u</w:t>
      </w:r>
      <w:r w:rsidRPr="1333AAA6">
        <w:rPr>
          <w:spacing w:val="-1"/>
          <w:sz w:val="24"/>
          <w:szCs w:val="24"/>
        </w:rPr>
        <w:t>i</w:t>
      </w:r>
      <w:r w:rsidRPr="1333AAA6">
        <w:rPr>
          <w:sz w:val="24"/>
          <w:szCs w:val="24"/>
        </w:rPr>
        <w:t>red</w:t>
      </w:r>
      <w:r w:rsidRPr="1333AAA6">
        <w:rPr>
          <w:w w:val="99"/>
          <w:sz w:val="24"/>
          <w:szCs w:val="24"/>
        </w:rPr>
        <w:t xml:space="preserve"> </w:t>
      </w:r>
      <w:r w:rsidRPr="1333AAA6">
        <w:rPr>
          <w:sz w:val="24"/>
          <w:szCs w:val="24"/>
        </w:rPr>
        <w:t>to</w:t>
      </w:r>
      <w:r w:rsidRPr="1333AAA6">
        <w:rPr>
          <w:spacing w:val="3"/>
          <w:sz w:val="24"/>
          <w:szCs w:val="24"/>
        </w:rPr>
        <w:t xml:space="preserve"> </w:t>
      </w:r>
      <w:r w:rsidRPr="1333AAA6">
        <w:rPr>
          <w:sz w:val="24"/>
          <w:szCs w:val="24"/>
        </w:rPr>
        <w:t>pra</w:t>
      </w:r>
      <w:r w:rsidRPr="1333AAA6">
        <w:rPr>
          <w:spacing w:val="1"/>
          <w:sz w:val="24"/>
          <w:szCs w:val="24"/>
        </w:rPr>
        <w:t>c</w:t>
      </w:r>
      <w:r w:rsidRPr="1333AAA6">
        <w:rPr>
          <w:sz w:val="24"/>
          <w:szCs w:val="24"/>
        </w:rPr>
        <w:t>t</w:t>
      </w:r>
      <w:r w:rsidRPr="1333AAA6">
        <w:rPr>
          <w:spacing w:val="-2"/>
          <w:sz w:val="24"/>
          <w:szCs w:val="24"/>
        </w:rPr>
        <w:t>i</w:t>
      </w:r>
      <w:r w:rsidRPr="1333AAA6">
        <w:rPr>
          <w:spacing w:val="1"/>
          <w:sz w:val="24"/>
          <w:szCs w:val="24"/>
        </w:rPr>
        <w:t>c</w:t>
      </w:r>
      <w:r w:rsidRPr="1333AAA6">
        <w:rPr>
          <w:sz w:val="24"/>
          <w:szCs w:val="24"/>
        </w:rPr>
        <w:t>e</w:t>
      </w:r>
      <w:r w:rsidRPr="1333AAA6">
        <w:rPr>
          <w:spacing w:val="7"/>
          <w:sz w:val="24"/>
          <w:szCs w:val="24"/>
        </w:rPr>
        <w:t xml:space="preserve"> </w:t>
      </w:r>
      <w:r w:rsidRPr="1333AAA6">
        <w:rPr>
          <w:sz w:val="24"/>
          <w:szCs w:val="24"/>
        </w:rPr>
        <w:t>a</w:t>
      </w:r>
      <w:r w:rsidRPr="1333AAA6">
        <w:rPr>
          <w:spacing w:val="4"/>
          <w:sz w:val="24"/>
          <w:szCs w:val="24"/>
        </w:rPr>
        <w:t xml:space="preserve"> m</w:t>
      </w:r>
      <w:r w:rsidRPr="1333AAA6">
        <w:rPr>
          <w:spacing w:val="-1"/>
          <w:sz w:val="24"/>
          <w:szCs w:val="24"/>
        </w:rPr>
        <w:t>i</w:t>
      </w:r>
      <w:r w:rsidRPr="1333AAA6">
        <w:rPr>
          <w:sz w:val="24"/>
          <w:szCs w:val="24"/>
        </w:rPr>
        <w:t>n</w:t>
      </w:r>
      <w:r w:rsidRPr="1333AAA6">
        <w:rPr>
          <w:spacing w:val="-2"/>
          <w:sz w:val="24"/>
          <w:szCs w:val="24"/>
        </w:rPr>
        <w:t>i</w:t>
      </w:r>
      <w:r w:rsidRPr="1333AAA6">
        <w:rPr>
          <w:spacing w:val="4"/>
          <w:sz w:val="24"/>
          <w:szCs w:val="24"/>
        </w:rPr>
        <w:t>m</w:t>
      </w:r>
      <w:r w:rsidRPr="1333AAA6">
        <w:rPr>
          <w:spacing w:val="-3"/>
          <w:sz w:val="24"/>
          <w:szCs w:val="24"/>
        </w:rPr>
        <w:t>u</w:t>
      </w:r>
      <w:r w:rsidRPr="1333AAA6">
        <w:rPr>
          <w:sz w:val="24"/>
          <w:szCs w:val="24"/>
        </w:rPr>
        <w:t>m</w:t>
      </w:r>
      <w:r w:rsidRPr="1333AAA6">
        <w:rPr>
          <w:spacing w:val="8"/>
          <w:sz w:val="24"/>
          <w:szCs w:val="24"/>
        </w:rPr>
        <w:t xml:space="preserve"> </w:t>
      </w:r>
      <w:r w:rsidRPr="1333AAA6">
        <w:rPr>
          <w:spacing w:val="-3"/>
          <w:sz w:val="24"/>
          <w:szCs w:val="24"/>
        </w:rPr>
        <w:t>o</w:t>
      </w:r>
      <w:r w:rsidRPr="1333AAA6">
        <w:rPr>
          <w:sz w:val="24"/>
          <w:szCs w:val="24"/>
        </w:rPr>
        <w:t>f</w:t>
      </w:r>
      <w:r w:rsidRPr="1333AAA6">
        <w:rPr>
          <w:spacing w:val="6"/>
          <w:sz w:val="24"/>
          <w:szCs w:val="24"/>
        </w:rPr>
        <w:t xml:space="preserve"> </w:t>
      </w:r>
      <w:r w:rsidRPr="1333AAA6">
        <w:rPr>
          <w:spacing w:val="-3"/>
          <w:sz w:val="24"/>
          <w:szCs w:val="24"/>
        </w:rPr>
        <w:t>3</w:t>
      </w:r>
      <w:r w:rsidRPr="1333AAA6">
        <w:rPr>
          <w:sz w:val="24"/>
          <w:szCs w:val="24"/>
        </w:rPr>
        <w:t>2</w:t>
      </w:r>
      <w:r w:rsidRPr="1333AAA6">
        <w:rPr>
          <w:spacing w:val="3"/>
          <w:sz w:val="24"/>
          <w:szCs w:val="24"/>
        </w:rPr>
        <w:t xml:space="preserve"> </w:t>
      </w:r>
      <w:r w:rsidRPr="1333AAA6">
        <w:rPr>
          <w:sz w:val="24"/>
          <w:szCs w:val="24"/>
        </w:rPr>
        <w:t>h</w:t>
      </w:r>
      <w:r w:rsidRPr="1333AAA6">
        <w:rPr>
          <w:spacing w:val="-1"/>
          <w:sz w:val="24"/>
          <w:szCs w:val="24"/>
        </w:rPr>
        <w:t>o</w:t>
      </w:r>
      <w:r w:rsidRPr="1333AAA6">
        <w:rPr>
          <w:sz w:val="24"/>
          <w:szCs w:val="24"/>
        </w:rPr>
        <w:t>urs</w:t>
      </w:r>
      <w:r w:rsidRPr="1333AAA6">
        <w:rPr>
          <w:spacing w:val="5"/>
          <w:sz w:val="24"/>
          <w:szCs w:val="24"/>
        </w:rPr>
        <w:t xml:space="preserve"> </w:t>
      </w:r>
      <w:r w:rsidRPr="1333AAA6">
        <w:rPr>
          <w:sz w:val="24"/>
          <w:szCs w:val="24"/>
        </w:rPr>
        <w:t>p</w:t>
      </w:r>
      <w:r w:rsidRPr="1333AAA6">
        <w:rPr>
          <w:spacing w:val="-1"/>
          <w:sz w:val="24"/>
          <w:szCs w:val="24"/>
        </w:rPr>
        <w:t>e</w:t>
      </w:r>
      <w:r w:rsidRPr="1333AAA6">
        <w:rPr>
          <w:sz w:val="24"/>
          <w:szCs w:val="24"/>
        </w:rPr>
        <w:t>r</w:t>
      </w:r>
      <w:r w:rsidRPr="1333AAA6">
        <w:rPr>
          <w:spacing w:val="7"/>
          <w:sz w:val="24"/>
          <w:szCs w:val="24"/>
        </w:rPr>
        <w:t xml:space="preserve"> </w:t>
      </w:r>
      <w:r w:rsidRPr="1333AAA6">
        <w:rPr>
          <w:sz w:val="24"/>
          <w:szCs w:val="24"/>
        </w:rPr>
        <w:t>week</w:t>
      </w:r>
      <w:r w:rsidRPr="1333AAA6">
        <w:rPr>
          <w:spacing w:val="10"/>
          <w:sz w:val="24"/>
          <w:szCs w:val="24"/>
        </w:rPr>
        <w:t xml:space="preserve"> and </w:t>
      </w:r>
      <w:r w:rsidRPr="1333AAA6">
        <w:rPr>
          <w:b/>
          <w:bCs/>
          <w:spacing w:val="10"/>
          <w:sz w:val="24"/>
          <w:szCs w:val="24"/>
        </w:rPr>
        <w:t>no more</w:t>
      </w:r>
      <w:r w:rsidRPr="1333AAA6">
        <w:rPr>
          <w:spacing w:val="10"/>
          <w:sz w:val="24"/>
          <w:szCs w:val="24"/>
        </w:rPr>
        <w:t xml:space="preserve"> than 40 hours/week. </w:t>
      </w:r>
      <w:r w:rsidRPr="1333AAA6">
        <w:rPr>
          <w:sz w:val="24"/>
          <w:szCs w:val="24"/>
          <w:u w:val="single"/>
        </w:rPr>
        <w:t>P</w:t>
      </w:r>
      <w:r w:rsidRPr="1333AAA6">
        <w:rPr>
          <w:spacing w:val="-1"/>
          <w:sz w:val="24"/>
          <w:szCs w:val="24"/>
          <w:u w:val="single"/>
        </w:rPr>
        <w:t>a</w:t>
      </w:r>
      <w:r w:rsidRPr="1333AAA6">
        <w:rPr>
          <w:sz w:val="24"/>
          <w:szCs w:val="24"/>
          <w:u w:val="single"/>
        </w:rPr>
        <w:t>rt-t</w:t>
      </w:r>
      <w:r w:rsidRPr="1333AAA6">
        <w:rPr>
          <w:spacing w:val="-2"/>
          <w:sz w:val="24"/>
          <w:szCs w:val="24"/>
          <w:u w:val="single"/>
        </w:rPr>
        <w:t>i</w:t>
      </w:r>
      <w:r w:rsidRPr="1333AAA6">
        <w:rPr>
          <w:spacing w:val="4"/>
          <w:sz w:val="24"/>
          <w:szCs w:val="24"/>
          <w:u w:val="single"/>
        </w:rPr>
        <w:t>m</w:t>
      </w:r>
      <w:r w:rsidRPr="1333AAA6">
        <w:rPr>
          <w:sz w:val="24"/>
          <w:szCs w:val="24"/>
          <w:u w:val="single"/>
        </w:rPr>
        <w:t>e</w:t>
      </w:r>
      <w:r w:rsidRPr="1333AAA6">
        <w:rPr>
          <w:w w:val="99"/>
          <w:sz w:val="24"/>
          <w:szCs w:val="24"/>
          <w:u w:val="single"/>
        </w:rPr>
        <w:t xml:space="preserve"> </w:t>
      </w:r>
      <w:r w:rsidRPr="1333AAA6">
        <w:rPr>
          <w:spacing w:val="-1"/>
          <w:sz w:val="24"/>
          <w:szCs w:val="24"/>
          <w:u w:val="single"/>
        </w:rPr>
        <w:t>i</w:t>
      </w:r>
      <w:r w:rsidRPr="1333AAA6">
        <w:rPr>
          <w:sz w:val="24"/>
          <w:szCs w:val="24"/>
          <w:u w:val="single"/>
        </w:rPr>
        <w:t>nt</w:t>
      </w:r>
      <w:r w:rsidRPr="1333AAA6">
        <w:rPr>
          <w:spacing w:val="-1"/>
          <w:sz w:val="24"/>
          <w:szCs w:val="24"/>
          <w:u w:val="single"/>
        </w:rPr>
        <w:t>e</w:t>
      </w:r>
      <w:r w:rsidRPr="1333AAA6">
        <w:rPr>
          <w:sz w:val="24"/>
          <w:szCs w:val="24"/>
          <w:u w:val="single"/>
        </w:rPr>
        <w:t>rns</w:t>
      </w:r>
      <w:r w:rsidRPr="1333AAA6">
        <w:rPr>
          <w:spacing w:val="-3"/>
          <w:sz w:val="24"/>
          <w:szCs w:val="24"/>
        </w:rPr>
        <w:t xml:space="preserve"> </w:t>
      </w:r>
      <w:r w:rsidRPr="1333AAA6">
        <w:rPr>
          <w:sz w:val="24"/>
          <w:szCs w:val="24"/>
        </w:rPr>
        <w:t>w</w:t>
      </w:r>
      <w:r w:rsidRPr="1333AAA6">
        <w:rPr>
          <w:spacing w:val="1"/>
          <w:sz w:val="24"/>
          <w:szCs w:val="24"/>
        </w:rPr>
        <w:t>i</w:t>
      </w:r>
      <w:r w:rsidRPr="1333AAA6">
        <w:rPr>
          <w:spacing w:val="-1"/>
          <w:sz w:val="24"/>
          <w:szCs w:val="24"/>
        </w:rPr>
        <w:t>l</w:t>
      </w:r>
      <w:r w:rsidRPr="1333AAA6">
        <w:rPr>
          <w:sz w:val="24"/>
          <w:szCs w:val="24"/>
        </w:rPr>
        <w:t>l</w:t>
      </w:r>
      <w:r w:rsidRPr="1333AAA6">
        <w:rPr>
          <w:spacing w:val="-4"/>
          <w:sz w:val="24"/>
          <w:szCs w:val="24"/>
        </w:rPr>
        <w:t xml:space="preserve"> </w:t>
      </w:r>
      <w:r w:rsidRPr="1333AAA6">
        <w:rPr>
          <w:sz w:val="24"/>
          <w:szCs w:val="24"/>
        </w:rPr>
        <w:t>n</w:t>
      </w:r>
      <w:r w:rsidRPr="1333AAA6">
        <w:rPr>
          <w:spacing w:val="-1"/>
          <w:sz w:val="24"/>
          <w:szCs w:val="24"/>
        </w:rPr>
        <w:t>e</w:t>
      </w:r>
      <w:r w:rsidRPr="1333AAA6">
        <w:rPr>
          <w:spacing w:val="1"/>
          <w:sz w:val="24"/>
          <w:szCs w:val="24"/>
        </w:rPr>
        <w:t>e</w:t>
      </w:r>
      <w:r w:rsidRPr="1333AAA6">
        <w:rPr>
          <w:sz w:val="24"/>
          <w:szCs w:val="24"/>
        </w:rPr>
        <w:t>d</w:t>
      </w:r>
      <w:r w:rsidRPr="1333AAA6">
        <w:rPr>
          <w:spacing w:val="-6"/>
          <w:sz w:val="24"/>
          <w:szCs w:val="24"/>
        </w:rPr>
        <w:t xml:space="preserve"> </w:t>
      </w:r>
      <w:r w:rsidRPr="1333AAA6">
        <w:rPr>
          <w:spacing w:val="-1"/>
          <w:sz w:val="24"/>
          <w:szCs w:val="24"/>
        </w:rPr>
        <w:t>t</w:t>
      </w:r>
      <w:r w:rsidRPr="1333AAA6">
        <w:rPr>
          <w:sz w:val="24"/>
          <w:szCs w:val="24"/>
        </w:rPr>
        <w:t>o</w:t>
      </w:r>
      <w:r w:rsidRPr="1333AAA6">
        <w:rPr>
          <w:spacing w:val="-3"/>
          <w:sz w:val="24"/>
          <w:szCs w:val="24"/>
        </w:rPr>
        <w:t xml:space="preserve"> </w:t>
      </w:r>
      <w:r w:rsidRPr="1333AAA6">
        <w:rPr>
          <w:sz w:val="24"/>
          <w:szCs w:val="24"/>
        </w:rPr>
        <w:t>pra</w:t>
      </w:r>
      <w:r w:rsidRPr="1333AAA6">
        <w:rPr>
          <w:spacing w:val="1"/>
          <w:sz w:val="24"/>
          <w:szCs w:val="24"/>
        </w:rPr>
        <w:t>c</w:t>
      </w:r>
      <w:r w:rsidRPr="1333AAA6">
        <w:rPr>
          <w:sz w:val="24"/>
          <w:szCs w:val="24"/>
        </w:rPr>
        <w:t>t</w:t>
      </w:r>
      <w:r w:rsidRPr="1333AAA6">
        <w:rPr>
          <w:spacing w:val="-2"/>
          <w:sz w:val="24"/>
          <w:szCs w:val="24"/>
        </w:rPr>
        <w:t>i</w:t>
      </w:r>
      <w:r w:rsidRPr="1333AAA6">
        <w:rPr>
          <w:spacing w:val="1"/>
          <w:sz w:val="24"/>
          <w:szCs w:val="24"/>
        </w:rPr>
        <w:t>c</w:t>
      </w:r>
      <w:r w:rsidRPr="1333AAA6">
        <w:rPr>
          <w:sz w:val="24"/>
          <w:szCs w:val="24"/>
        </w:rPr>
        <w:t>e</w:t>
      </w:r>
      <w:r w:rsidRPr="1333AAA6">
        <w:rPr>
          <w:spacing w:val="-3"/>
          <w:sz w:val="24"/>
          <w:szCs w:val="24"/>
        </w:rPr>
        <w:t xml:space="preserve"> </w:t>
      </w:r>
      <w:r w:rsidRPr="1333AAA6">
        <w:rPr>
          <w:sz w:val="24"/>
          <w:szCs w:val="24"/>
        </w:rPr>
        <w:t>a</w:t>
      </w:r>
      <w:r w:rsidRPr="1333AAA6">
        <w:rPr>
          <w:spacing w:val="-4"/>
          <w:sz w:val="24"/>
          <w:szCs w:val="24"/>
        </w:rPr>
        <w:t xml:space="preserve"> </w:t>
      </w:r>
      <w:r w:rsidRPr="1333AAA6">
        <w:rPr>
          <w:spacing w:val="4"/>
          <w:sz w:val="24"/>
          <w:szCs w:val="24"/>
        </w:rPr>
        <w:t>m</w:t>
      </w:r>
      <w:r w:rsidRPr="1333AAA6">
        <w:rPr>
          <w:spacing w:val="-1"/>
          <w:sz w:val="24"/>
          <w:szCs w:val="24"/>
        </w:rPr>
        <w:t>i</w:t>
      </w:r>
      <w:r w:rsidRPr="1333AAA6">
        <w:rPr>
          <w:sz w:val="24"/>
          <w:szCs w:val="24"/>
        </w:rPr>
        <w:t>n</w:t>
      </w:r>
      <w:r w:rsidRPr="1333AAA6">
        <w:rPr>
          <w:spacing w:val="-2"/>
          <w:sz w:val="24"/>
          <w:szCs w:val="24"/>
        </w:rPr>
        <w:t>i</w:t>
      </w:r>
      <w:r w:rsidRPr="1333AAA6">
        <w:rPr>
          <w:spacing w:val="4"/>
          <w:sz w:val="24"/>
          <w:szCs w:val="24"/>
        </w:rPr>
        <w:t>m</w:t>
      </w:r>
      <w:r w:rsidRPr="1333AAA6">
        <w:rPr>
          <w:spacing w:val="-3"/>
          <w:sz w:val="24"/>
          <w:szCs w:val="24"/>
        </w:rPr>
        <w:t>u</w:t>
      </w:r>
      <w:r w:rsidRPr="1333AAA6">
        <w:rPr>
          <w:sz w:val="24"/>
          <w:szCs w:val="24"/>
        </w:rPr>
        <w:t>m</w:t>
      </w:r>
      <w:r w:rsidRPr="1333AAA6">
        <w:rPr>
          <w:spacing w:val="-1"/>
          <w:sz w:val="24"/>
          <w:szCs w:val="24"/>
        </w:rPr>
        <w:t xml:space="preserve"> </w:t>
      </w:r>
      <w:r w:rsidRPr="1333AAA6">
        <w:rPr>
          <w:spacing w:val="-3"/>
          <w:sz w:val="24"/>
          <w:szCs w:val="24"/>
        </w:rPr>
        <w:t>o</w:t>
      </w:r>
      <w:r w:rsidRPr="1333AAA6">
        <w:rPr>
          <w:sz w:val="24"/>
          <w:szCs w:val="24"/>
        </w:rPr>
        <w:t>f</w:t>
      </w:r>
      <w:r w:rsidRPr="1333AAA6">
        <w:rPr>
          <w:spacing w:val="-3"/>
          <w:sz w:val="24"/>
          <w:szCs w:val="24"/>
        </w:rPr>
        <w:t xml:space="preserve"> </w:t>
      </w:r>
      <w:r w:rsidRPr="00B22578">
        <w:rPr>
          <w:sz w:val="24"/>
          <w:szCs w:val="24"/>
        </w:rPr>
        <w:t>20</w:t>
      </w:r>
      <w:r w:rsidRPr="00B22578">
        <w:rPr>
          <w:spacing w:val="-6"/>
          <w:sz w:val="24"/>
          <w:szCs w:val="24"/>
        </w:rPr>
        <w:t xml:space="preserve"> </w:t>
      </w:r>
      <w:r w:rsidRPr="00B22578">
        <w:rPr>
          <w:sz w:val="24"/>
          <w:szCs w:val="24"/>
        </w:rPr>
        <w:t>h</w:t>
      </w:r>
      <w:r w:rsidRPr="00B22578">
        <w:rPr>
          <w:spacing w:val="-1"/>
          <w:sz w:val="24"/>
          <w:szCs w:val="24"/>
        </w:rPr>
        <w:t>o</w:t>
      </w:r>
      <w:r w:rsidRPr="00B22578">
        <w:rPr>
          <w:sz w:val="24"/>
          <w:szCs w:val="24"/>
        </w:rPr>
        <w:t>urs</w:t>
      </w:r>
      <w:r w:rsidRPr="00B22578">
        <w:rPr>
          <w:spacing w:val="-4"/>
          <w:sz w:val="24"/>
          <w:szCs w:val="24"/>
        </w:rPr>
        <w:t xml:space="preserve"> </w:t>
      </w:r>
      <w:r w:rsidRPr="00B22578">
        <w:rPr>
          <w:spacing w:val="1"/>
          <w:sz w:val="24"/>
          <w:szCs w:val="24"/>
        </w:rPr>
        <w:t>p</w:t>
      </w:r>
      <w:r w:rsidRPr="00B22578">
        <w:rPr>
          <w:sz w:val="24"/>
          <w:szCs w:val="24"/>
        </w:rPr>
        <w:t>er</w:t>
      </w:r>
      <w:r w:rsidRPr="00B22578">
        <w:rPr>
          <w:spacing w:val="-4"/>
          <w:sz w:val="24"/>
          <w:szCs w:val="24"/>
        </w:rPr>
        <w:t xml:space="preserve"> </w:t>
      </w:r>
      <w:r w:rsidRPr="00B22578">
        <w:rPr>
          <w:sz w:val="24"/>
          <w:szCs w:val="24"/>
        </w:rPr>
        <w:t>wee</w:t>
      </w:r>
      <w:r w:rsidRPr="00B22578">
        <w:rPr>
          <w:spacing w:val="5"/>
          <w:sz w:val="24"/>
          <w:szCs w:val="24"/>
        </w:rPr>
        <w:t>k</w:t>
      </w:r>
      <w:r w:rsidRPr="00B22578">
        <w:rPr>
          <w:sz w:val="24"/>
          <w:szCs w:val="24"/>
        </w:rPr>
        <w:t>.</w:t>
      </w:r>
    </w:p>
    <w:p w14:paraId="64473FC5" w14:textId="7373D348" w:rsidR="00F54F97" w:rsidRPr="00B22578" w:rsidRDefault="00F54F97" w:rsidP="005E5B5E">
      <w:pPr>
        <w:pStyle w:val="ListParagraph"/>
        <w:numPr>
          <w:ilvl w:val="0"/>
          <w:numId w:val="1"/>
        </w:numPr>
        <w:tabs>
          <w:tab w:val="left" w:pos="360"/>
          <w:tab w:val="left" w:pos="720"/>
          <w:tab w:val="left" w:pos="1080"/>
          <w:tab w:val="left" w:pos="1440"/>
          <w:tab w:val="left" w:pos="1800"/>
          <w:tab w:val="left" w:pos="2160"/>
          <w:tab w:val="left" w:pos="2520"/>
          <w:tab w:val="left" w:pos="2880"/>
        </w:tabs>
        <w:kinsoku w:val="0"/>
        <w:overflowPunct w:val="0"/>
        <w:autoSpaceDE w:val="0"/>
        <w:autoSpaceDN w:val="0"/>
        <w:adjustRightInd w:val="0"/>
        <w:ind w:left="360"/>
        <w:rPr>
          <w:sz w:val="24"/>
          <w:szCs w:val="24"/>
        </w:rPr>
      </w:pPr>
      <w:r w:rsidRPr="00B22578">
        <w:rPr>
          <w:spacing w:val="-1"/>
          <w:sz w:val="24"/>
          <w:szCs w:val="24"/>
        </w:rPr>
        <w:t>A</w:t>
      </w:r>
      <w:r w:rsidRPr="00B22578">
        <w:rPr>
          <w:spacing w:val="1"/>
          <w:sz w:val="24"/>
          <w:szCs w:val="24"/>
        </w:rPr>
        <w:t>l</w:t>
      </w:r>
      <w:r w:rsidRPr="00B22578">
        <w:rPr>
          <w:sz w:val="24"/>
          <w:szCs w:val="24"/>
        </w:rPr>
        <w:t>l</w:t>
      </w:r>
      <w:r w:rsidRPr="00B22578">
        <w:rPr>
          <w:spacing w:val="-5"/>
          <w:sz w:val="24"/>
          <w:szCs w:val="24"/>
        </w:rPr>
        <w:t xml:space="preserve"> </w:t>
      </w:r>
      <w:r w:rsidRPr="00B22578">
        <w:rPr>
          <w:spacing w:val="-1"/>
          <w:sz w:val="24"/>
          <w:szCs w:val="24"/>
        </w:rPr>
        <w:t>i</w:t>
      </w:r>
      <w:r w:rsidRPr="00B22578">
        <w:rPr>
          <w:sz w:val="24"/>
          <w:szCs w:val="24"/>
        </w:rPr>
        <w:t>nt</w:t>
      </w:r>
      <w:r w:rsidRPr="00B22578">
        <w:rPr>
          <w:spacing w:val="-1"/>
          <w:sz w:val="24"/>
          <w:szCs w:val="24"/>
        </w:rPr>
        <w:t>e</w:t>
      </w:r>
      <w:r w:rsidRPr="00B22578">
        <w:rPr>
          <w:spacing w:val="3"/>
          <w:sz w:val="24"/>
          <w:szCs w:val="24"/>
        </w:rPr>
        <w:t>r</w:t>
      </w:r>
      <w:r w:rsidRPr="00B22578">
        <w:rPr>
          <w:sz w:val="24"/>
          <w:szCs w:val="24"/>
        </w:rPr>
        <w:t>ns</w:t>
      </w:r>
      <w:r w:rsidRPr="00B22578">
        <w:rPr>
          <w:spacing w:val="-5"/>
          <w:sz w:val="24"/>
          <w:szCs w:val="24"/>
        </w:rPr>
        <w:t xml:space="preserve"> </w:t>
      </w:r>
      <w:r w:rsidRPr="00B22578">
        <w:rPr>
          <w:sz w:val="24"/>
          <w:szCs w:val="24"/>
        </w:rPr>
        <w:t>sh</w:t>
      </w:r>
      <w:r w:rsidRPr="00B22578">
        <w:rPr>
          <w:spacing w:val="-1"/>
          <w:sz w:val="24"/>
          <w:szCs w:val="24"/>
        </w:rPr>
        <w:t>o</w:t>
      </w:r>
      <w:r w:rsidRPr="00B22578">
        <w:rPr>
          <w:spacing w:val="1"/>
          <w:sz w:val="24"/>
          <w:szCs w:val="24"/>
        </w:rPr>
        <w:t>u</w:t>
      </w:r>
      <w:r w:rsidRPr="00B22578">
        <w:rPr>
          <w:spacing w:val="-1"/>
          <w:sz w:val="24"/>
          <w:szCs w:val="24"/>
        </w:rPr>
        <w:t>l</w:t>
      </w:r>
      <w:r w:rsidRPr="00B22578">
        <w:rPr>
          <w:sz w:val="24"/>
          <w:szCs w:val="24"/>
        </w:rPr>
        <w:t>d</w:t>
      </w:r>
      <w:r w:rsidRPr="00B22578">
        <w:rPr>
          <w:spacing w:val="-3"/>
          <w:sz w:val="24"/>
          <w:szCs w:val="24"/>
        </w:rPr>
        <w:t xml:space="preserve"> </w:t>
      </w:r>
      <w:r w:rsidRPr="00B22578">
        <w:rPr>
          <w:sz w:val="24"/>
          <w:szCs w:val="24"/>
        </w:rPr>
        <w:t>co</w:t>
      </w:r>
      <w:r w:rsidRPr="00B22578">
        <w:rPr>
          <w:spacing w:val="5"/>
          <w:sz w:val="24"/>
          <w:szCs w:val="24"/>
        </w:rPr>
        <w:t>m</w:t>
      </w:r>
      <w:r w:rsidRPr="00B22578">
        <w:rPr>
          <w:sz w:val="24"/>
          <w:szCs w:val="24"/>
        </w:rPr>
        <w:t>p</w:t>
      </w:r>
      <w:r w:rsidRPr="00B22578">
        <w:rPr>
          <w:spacing w:val="-2"/>
          <w:sz w:val="24"/>
          <w:szCs w:val="24"/>
        </w:rPr>
        <w:t>l</w:t>
      </w:r>
      <w:r w:rsidRPr="00B22578">
        <w:rPr>
          <w:sz w:val="24"/>
          <w:szCs w:val="24"/>
        </w:rPr>
        <w:t>ete</w:t>
      </w:r>
      <w:r w:rsidRPr="00B22578">
        <w:rPr>
          <w:spacing w:val="-5"/>
          <w:sz w:val="24"/>
          <w:szCs w:val="24"/>
        </w:rPr>
        <w:t xml:space="preserve"> </w:t>
      </w:r>
      <w:r w:rsidRPr="00B22578">
        <w:rPr>
          <w:sz w:val="24"/>
          <w:szCs w:val="24"/>
        </w:rPr>
        <w:t>the</w:t>
      </w:r>
      <w:r w:rsidRPr="00B22578">
        <w:rPr>
          <w:spacing w:val="-4"/>
          <w:sz w:val="24"/>
          <w:szCs w:val="24"/>
        </w:rPr>
        <w:t xml:space="preserve"> </w:t>
      </w:r>
      <w:r w:rsidRPr="00B22578">
        <w:rPr>
          <w:sz w:val="24"/>
          <w:szCs w:val="24"/>
        </w:rPr>
        <w:t>program</w:t>
      </w:r>
      <w:r w:rsidRPr="00B22578">
        <w:rPr>
          <w:spacing w:val="-2"/>
          <w:sz w:val="24"/>
          <w:szCs w:val="24"/>
        </w:rPr>
        <w:t xml:space="preserve"> </w:t>
      </w:r>
      <w:r w:rsidRPr="00B22578">
        <w:rPr>
          <w:sz w:val="24"/>
          <w:szCs w:val="24"/>
        </w:rPr>
        <w:t>w</w:t>
      </w:r>
      <w:r w:rsidRPr="00B22578">
        <w:rPr>
          <w:spacing w:val="-1"/>
          <w:sz w:val="24"/>
          <w:szCs w:val="24"/>
        </w:rPr>
        <w:t>i</w:t>
      </w:r>
      <w:r w:rsidRPr="00B22578">
        <w:rPr>
          <w:sz w:val="24"/>
          <w:szCs w:val="24"/>
        </w:rPr>
        <w:t>t</w:t>
      </w:r>
      <w:r w:rsidRPr="00B22578">
        <w:rPr>
          <w:spacing w:val="1"/>
          <w:sz w:val="24"/>
          <w:szCs w:val="24"/>
        </w:rPr>
        <w:t>h</w:t>
      </w:r>
      <w:r w:rsidRPr="00B22578">
        <w:rPr>
          <w:spacing w:val="-1"/>
          <w:sz w:val="24"/>
          <w:szCs w:val="24"/>
        </w:rPr>
        <w:t>i</w:t>
      </w:r>
      <w:r w:rsidRPr="00B22578">
        <w:rPr>
          <w:sz w:val="24"/>
          <w:szCs w:val="24"/>
        </w:rPr>
        <w:t>n</w:t>
      </w:r>
      <w:r w:rsidRPr="00B22578">
        <w:rPr>
          <w:spacing w:val="-2"/>
          <w:sz w:val="24"/>
          <w:szCs w:val="24"/>
        </w:rPr>
        <w:t xml:space="preserve"> </w:t>
      </w:r>
      <w:r w:rsidRPr="00B22578">
        <w:rPr>
          <w:sz w:val="24"/>
          <w:szCs w:val="24"/>
          <w:u w:val="single"/>
        </w:rPr>
        <w:t>8</w:t>
      </w:r>
      <w:r w:rsidR="00BD5338">
        <w:rPr>
          <w:sz w:val="24"/>
          <w:szCs w:val="24"/>
          <w:u w:val="single"/>
        </w:rPr>
        <w:t>-10</w:t>
      </w:r>
      <w:r w:rsidRPr="00B22578">
        <w:rPr>
          <w:spacing w:val="-6"/>
          <w:sz w:val="24"/>
          <w:szCs w:val="24"/>
          <w:u w:val="single"/>
        </w:rPr>
        <w:t xml:space="preserve"> </w:t>
      </w:r>
      <w:r w:rsidRPr="00B22578">
        <w:rPr>
          <w:spacing w:val="4"/>
          <w:sz w:val="24"/>
          <w:szCs w:val="24"/>
          <w:u w:val="single"/>
        </w:rPr>
        <w:t>m</w:t>
      </w:r>
      <w:r w:rsidRPr="00B22578">
        <w:rPr>
          <w:sz w:val="24"/>
          <w:szCs w:val="24"/>
          <w:u w:val="single"/>
        </w:rPr>
        <w:t>o</w:t>
      </w:r>
      <w:r w:rsidRPr="00B22578">
        <w:rPr>
          <w:spacing w:val="-1"/>
          <w:sz w:val="24"/>
          <w:szCs w:val="24"/>
          <w:u w:val="single"/>
        </w:rPr>
        <w:t>n</w:t>
      </w:r>
      <w:r w:rsidRPr="00B22578">
        <w:rPr>
          <w:sz w:val="24"/>
          <w:szCs w:val="24"/>
          <w:u w:val="single"/>
        </w:rPr>
        <w:t>t</w:t>
      </w:r>
      <w:r w:rsidRPr="00B22578">
        <w:rPr>
          <w:spacing w:val="1"/>
          <w:sz w:val="24"/>
          <w:szCs w:val="24"/>
          <w:u w:val="single"/>
        </w:rPr>
        <w:t>h</w:t>
      </w:r>
      <w:r w:rsidRPr="00B22578">
        <w:rPr>
          <w:sz w:val="24"/>
          <w:szCs w:val="24"/>
          <w:u w:val="single"/>
        </w:rPr>
        <w:t>s</w:t>
      </w:r>
      <w:r w:rsidRPr="00B22578">
        <w:rPr>
          <w:spacing w:val="-3"/>
          <w:sz w:val="24"/>
          <w:szCs w:val="24"/>
          <w:u w:val="single"/>
        </w:rPr>
        <w:t xml:space="preserve"> </w:t>
      </w:r>
      <w:r w:rsidRPr="00B22578">
        <w:rPr>
          <w:sz w:val="24"/>
          <w:szCs w:val="24"/>
          <w:u w:val="single"/>
        </w:rPr>
        <w:t>(</w:t>
      </w:r>
      <w:r w:rsidRPr="00B22578">
        <w:rPr>
          <w:spacing w:val="2"/>
          <w:sz w:val="24"/>
          <w:szCs w:val="24"/>
          <w:u w:val="single"/>
        </w:rPr>
        <w:t>f</w:t>
      </w:r>
      <w:r w:rsidRPr="00B22578">
        <w:rPr>
          <w:sz w:val="24"/>
          <w:szCs w:val="24"/>
          <w:u w:val="single"/>
        </w:rPr>
        <w:t>u</w:t>
      </w:r>
      <w:r w:rsidRPr="00B22578">
        <w:rPr>
          <w:spacing w:val="-2"/>
          <w:sz w:val="24"/>
          <w:szCs w:val="24"/>
          <w:u w:val="single"/>
        </w:rPr>
        <w:t>l</w:t>
      </w:r>
      <w:r w:rsidRPr="00B22578">
        <w:rPr>
          <w:spacing w:val="-1"/>
          <w:sz w:val="24"/>
          <w:szCs w:val="24"/>
          <w:u w:val="single"/>
        </w:rPr>
        <w:t>l</w:t>
      </w:r>
      <w:r w:rsidRPr="00B22578">
        <w:rPr>
          <w:sz w:val="24"/>
          <w:szCs w:val="24"/>
          <w:u w:val="single"/>
        </w:rPr>
        <w:t>-t</w:t>
      </w:r>
      <w:r w:rsidRPr="00B22578">
        <w:rPr>
          <w:spacing w:val="-2"/>
          <w:sz w:val="24"/>
          <w:szCs w:val="24"/>
          <w:u w:val="single"/>
        </w:rPr>
        <w:t>i</w:t>
      </w:r>
      <w:r w:rsidRPr="00B22578">
        <w:rPr>
          <w:spacing w:val="4"/>
          <w:sz w:val="24"/>
          <w:szCs w:val="24"/>
          <w:u w:val="single"/>
        </w:rPr>
        <w:t>m</w:t>
      </w:r>
      <w:r w:rsidRPr="00B22578">
        <w:rPr>
          <w:sz w:val="24"/>
          <w:szCs w:val="24"/>
          <w:u w:val="single"/>
        </w:rPr>
        <w:t>e)</w:t>
      </w:r>
      <w:r w:rsidRPr="00B22578">
        <w:rPr>
          <w:spacing w:val="-5"/>
          <w:sz w:val="24"/>
          <w:szCs w:val="24"/>
          <w:u w:val="single"/>
        </w:rPr>
        <w:t xml:space="preserve"> </w:t>
      </w:r>
      <w:r w:rsidRPr="00B22578">
        <w:rPr>
          <w:sz w:val="24"/>
          <w:szCs w:val="24"/>
        </w:rPr>
        <w:t>or</w:t>
      </w:r>
      <w:r w:rsidRPr="00B22578">
        <w:rPr>
          <w:spacing w:val="-4"/>
          <w:sz w:val="24"/>
          <w:szCs w:val="24"/>
        </w:rPr>
        <w:t xml:space="preserve"> </w:t>
      </w:r>
      <w:r w:rsidRPr="00B22578">
        <w:rPr>
          <w:sz w:val="24"/>
          <w:szCs w:val="24"/>
          <w:u w:val="single"/>
        </w:rPr>
        <w:t>14</w:t>
      </w:r>
      <w:r w:rsidRPr="00B22578">
        <w:rPr>
          <w:spacing w:val="-6"/>
          <w:sz w:val="24"/>
          <w:szCs w:val="24"/>
          <w:u w:val="single"/>
        </w:rPr>
        <w:t xml:space="preserve"> </w:t>
      </w:r>
      <w:r w:rsidRPr="00B22578">
        <w:rPr>
          <w:spacing w:val="4"/>
          <w:sz w:val="24"/>
          <w:szCs w:val="24"/>
          <w:u w:val="single"/>
        </w:rPr>
        <w:t>m</w:t>
      </w:r>
      <w:r w:rsidRPr="00B22578">
        <w:rPr>
          <w:sz w:val="24"/>
          <w:szCs w:val="24"/>
          <w:u w:val="single"/>
        </w:rPr>
        <w:t>o</w:t>
      </w:r>
      <w:r w:rsidRPr="00B22578">
        <w:rPr>
          <w:spacing w:val="-1"/>
          <w:sz w:val="24"/>
          <w:szCs w:val="24"/>
          <w:u w:val="single"/>
        </w:rPr>
        <w:t>n</w:t>
      </w:r>
      <w:r w:rsidRPr="00B22578">
        <w:rPr>
          <w:sz w:val="24"/>
          <w:szCs w:val="24"/>
          <w:u w:val="single"/>
        </w:rPr>
        <w:t>ths</w:t>
      </w:r>
      <w:r w:rsidRPr="00B22578">
        <w:rPr>
          <w:spacing w:val="-5"/>
          <w:sz w:val="24"/>
          <w:szCs w:val="24"/>
          <w:u w:val="single"/>
        </w:rPr>
        <w:t xml:space="preserve"> </w:t>
      </w:r>
      <w:r w:rsidRPr="00B22578">
        <w:rPr>
          <w:sz w:val="24"/>
          <w:szCs w:val="24"/>
          <w:u w:val="single"/>
        </w:rPr>
        <w:t>(</w:t>
      </w:r>
      <w:r w:rsidRPr="00B22578">
        <w:rPr>
          <w:spacing w:val="1"/>
          <w:sz w:val="24"/>
          <w:szCs w:val="24"/>
          <w:u w:val="single"/>
        </w:rPr>
        <w:t>p</w:t>
      </w:r>
      <w:r w:rsidRPr="00B22578">
        <w:rPr>
          <w:sz w:val="24"/>
          <w:szCs w:val="24"/>
          <w:u w:val="single"/>
        </w:rPr>
        <w:t>art</w:t>
      </w:r>
      <w:r w:rsidRPr="00B22578">
        <w:rPr>
          <w:spacing w:val="-5"/>
          <w:sz w:val="24"/>
          <w:szCs w:val="24"/>
          <w:u w:val="single"/>
        </w:rPr>
        <w:t xml:space="preserve"> </w:t>
      </w:r>
      <w:r w:rsidRPr="00B22578">
        <w:rPr>
          <w:sz w:val="24"/>
          <w:szCs w:val="24"/>
          <w:u w:val="single"/>
        </w:rPr>
        <w:t>t</w:t>
      </w:r>
      <w:r w:rsidRPr="00B22578">
        <w:rPr>
          <w:spacing w:val="-1"/>
          <w:sz w:val="24"/>
          <w:szCs w:val="24"/>
          <w:u w:val="single"/>
        </w:rPr>
        <w:t>i</w:t>
      </w:r>
      <w:r w:rsidRPr="00B22578">
        <w:rPr>
          <w:spacing w:val="4"/>
          <w:sz w:val="24"/>
          <w:szCs w:val="24"/>
          <w:u w:val="single"/>
        </w:rPr>
        <w:t>m</w:t>
      </w:r>
      <w:r w:rsidRPr="00B22578">
        <w:rPr>
          <w:sz w:val="24"/>
          <w:szCs w:val="24"/>
          <w:u w:val="single"/>
        </w:rPr>
        <w:t>e)</w:t>
      </w:r>
      <w:r w:rsidRPr="00B22578">
        <w:rPr>
          <w:spacing w:val="-3"/>
          <w:sz w:val="24"/>
          <w:szCs w:val="24"/>
          <w:u w:val="single"/>
        </w:rPr>
        <w:t xml:space="preserve"> </w:t>
      </w:r>
      <w:r w:rsidRPr="00B22578">
        <w:rPr>
          <w:sz w:val="24"/>
          <w:szCs w:val="24"/>
        </w:rPr>
        <w:t>of</w:t>
      </w:r>
      <w:r w:rsidRPr="00B22578">
        <w:rPr>
          <w:w w:val="99"/>
          <w:sz w:val="24"/>
          <w:szCs w:val="24"/>
        </w:rPr>
        <w:t xml:space="preserve"> </w:t>
      </w:r>
      <w:r w:rsidRPr="00B22578">
        <w:rPr>
          <w:sz w:val="24"/>
          <w:szCs w:val="24"/>
        </w:rPr>
        <w:t>b</w:t>
      </w:r>
      <w:r w:rsidRPr="00B22578">
        <w:rPr>
          <w:spacing w:val="-1"/>
          <w:sz w:val="24"/>
          <w:szCs w:val="24"/>
        </w:rPr>
        <w:t>e</w:t>
      </w:r>
      <w:r w:rsidRPr="00B22578">
        <w:rPr>
          <w:spacing w:val="1"/>
          <w:sz w:val="24"/>
          <w:szCs w:val="24"/>
        </w:rPr>
        <w:t>g</w:t>
      </w:r>
      <w:r w:rsidRPr="00B22578">
        <w:rPr>
          <w:spacing w:val="-1"/>
          <w:sz w:val="24"/>
          <w:szCs w:val="24"/>
        </w:rPr>
        <w:t>i</w:t>
      </w:r>
      <w:r w:rsidRPr="00B22578">
        <w:rPr>
          <w:sz w:val="24"/>
          <w:szCs w:val="24"/>
        </w:rPr>
        <w:t>n</w:t>
      </w:r>
      <w:r w:rsidRPr="00B22578">
        <w:rPr>
          <w:spacing w:val="1"/>
          <w:sz w:val="24"/>
          <w:szCs w:val="24"/>
        </w:rPr>
        <w:t>n</w:t>
      </w:r>
      <w:r w:rsidRPr="00B22578">
        <w:rPr>
          <w:spacing w:val="-1"/>
          <w:sz w:val="24"/>
          <w:szCs w:val="24"/>
        </w:rPr>
        <w:t>i</w:t>
      </w:r>
      <w:r w:rsidRPr="00B22578">
        <w:rPr>
          <w:sz w:val="24"/>
          <w:szCs w:val="24"/>
        </w:rPr>
        <w:t>ng</w:t>
      </w:r>
      <w:r w:rsidRPr="00B22578">
        <w:rPr>
          <w:spacing w:val="17"/>
          <w:sz w:val="24"/>
          <w:szCs w:val="24"/>
        </w:rPr>
        <w:t xml:space="preserve"> </w:t>
      </w:r>
      <w:r w:rsidRPr="00B22578">
        <w:rPr>
          <w:spacing w:val="3"/>
          <w:sz w:val="24"/>
          <w:szCs w:val="24"/>
        </w:rPr>
        <w:t>r</w:t>
      </w:r>
      <w:r w:rsidRPr="00B22578">
        <w:rPr>
          <w:sz w:val="24"/>
          <w:szCs w:val="24"/>
        </w:rPr>
        <w:t>ot</w:t>
      </w:r>
      <w:r w:rsidRPr="00B22578">
        <w:rPr>
          <w:spacing w:val="-1"/>
          <w:sz w:val="24"/>
          <w:szCs w:val="24"/>
        </w:rPr>
        <w:t>a</w:t>
      </w:r>
      <w:r w:rsidRPr="00B22578">
        <w:rPr>
          <w:spacing w:val="2"/>
          <w:sz w:val="24"/>
          <w:szCs w:val="24"/>
        </w:rPr>
        <w:t>t</w:t>
      </w:r>
      <w:r w:rsidRPr="00B22578">
        <w:rPr>
          <w:spacing w:val="-1"/>
          <w:sz w:val="24"/>
          <w:szCs w:val="24"/>
        </w:rPr>
        <w:t>i</w:t>
      </w:r>
      <w:r w:rsidRPr="00B22578">
        <w:rPr>
          <w:sz w:val="24"/>
          <w:szCs w:val="24"/>
        </w:rPr>
        <w:t>o</w:t>
      </w:r>
      <w:r w:rsidRPr="00B22578">
        <w:rPr>
          <w:spacing w:val="-1"/>
          <w:sz w:val="24"/>
          <w:szCs w:val="24"/>
        </w:rPr>
        <w:t>n</w:t>
      </w:r>
      <w:r w:rsidRPr="00B22578">
        <w:rPr>
          <w:spacing w:val="1"/>
          <w:sz w:val="24"/>
          <w:szCs w:val="24"/>
        </w:rPr>
        <w:t>s</w:t>
      </w:r>
      <w:r w:rsidRPr="00B22578">
        <w:rPr>
          <w:sz w:val="24"/>
          <w:szCs w:val="24"/>
        </w:rPr>
        <w:t>.</w:t>
      </w:r>
      <w:r w:rsidRPr="00B22578">
        <w:rPr>
          <w:spacing w:val="18"/>
          <w:sz w:val="24"/>
          <w:szCs w:val="24"/>
        </w:rPr>
        <w:t xml:space="preserve"> </w:t>
      </w:r>
    </w:p>
    <w:p w14:paraId="1C6665D9" w14:textId="1C1E6773" w:rsidR="00F54F97" w:rsidRPr="00BA2048" w:rsidRDefault="00F54F97" w:rsidP="005E5B5E">
      <w:pPr>
        <w:pStyle w:val="ListParagraph"/>
        <w:numPr>
          <w:ilvl w:val="0"/>
          <w:numId w:val="1"/>
        </w:numPr>
        <w:tabs>
          <w:tab w:val="left" w:pos="360"/>
          <w:tab w:val="left" w:pos="720"/>
          <w:tab w:val="left" w:pos="1080"/>
          <w:tab w:val="left" w:pos="1440"/>
          <w:tab w:val="left" w:pos="1800"/>
          <w:tab w:val="left" w:pos="2160"/>
          <w:tab w:val="left" w:pos="2520"/>
          <w:tab w:val="left" w:pos="2880"/>
        </w:tabs>
        <w:kinsoku w:val="0"/>
        <w:overflowPunct w:val="0"/>
        <w:autoSpaceDE w:val="0"/>
        <w:autoSpaceDN w:val="0"/>
        <w:adjustRightInd w:val="0"/>
        <w:ind w:left="360"/>
        <w:rPr>
          <w:rFonts w:cstheme="minorHAnsi"/>
          <w:sz w:val="24"/>
          <w:szCs w:val="24"/>
        </w:rPr>
      </w:pPr>
      <w:r w:rsidRPr="00BA2048">
        <w:rPr>
          <w:rFonts w:cstheme="minorHAnsi"/>
          <w:spacing w:val="2"/>
          <w:sz w:val="24"/>
          <w:szCs w:val="24"/>
        </w:rPr>
        <w:t>R</w:t>
      </w:r>
      <w:r w:rsidRPr="00BA2048">
        <w:rPr>
          <w:rFonts w:cstheme="minorHAnsi"/>
          <w:sz w:val="24"/>
          <w:szCs w:val="24"/>
        </w:rPr>
        <w:t>ot</w:t>
      </w:r>
      <w:r w:rsidRPr="00BA2048">
        <w:rPr>
          <w:rFonts w:cstheme="minorHAnsi"/>
          <w:spacing w:val="-1"/>
          <w:sz w:val="24"/>
          <w:szCs w:val="24"/>
        </w:rPr>
        <w:t>a</w:t>
      </w:r>
      <w:r w:rsidRPr="00BA2048">
        <w:rPr>
          <w:rFonts w:cstheme="minorHAnsi"/>
          <w:spacing w:val="2"/>
          <w:sz w:val="24"/>
          <w:szCs w:val="24"/>
        </w:rPr>
        <w:t>t</w:t>
      </w:r>
      <w:r w:rsidRPr="00BA2048">
        <w:rPr>
          <w:rFonts w:cstheme="minorHAnsi"/>
          <w:spacing w:val="1"/>
          <w:sz w:val="24"/>
          <w:szCs w:val="24"/>
        </w:rPr>
        <w:t>i</w:t>
      </w:r>
      <w:r w:rsidRPr="00BA2048">
        <w:rPr>
          <w:rFonts w:cstheme="minorHAnsi"/>
          <w:sz w:val="24"/>
          <w:szCs w:val="24"/>
        </w:rPr>
        <w:t>o</w:t>
      </w:r>
      <w:r w:rsidRPr="00BA2048">
        <w:rPr>
          <w:rFonts w:cstheme="minorHAnsi"/>
          <w:spacing w:val="-1"/>
          <w:sz w:val="24"/>
          <w:szCs w:val="24"/>
        </w:rPr>
        <w:t>n</w:t>
      </w:r>
      <w:r w:rsidRPr="00BA2048">
        <w:rPr>
          <w:rFonts w:cstheme="minorHAnsi"/>
          <w:sz w:val="24"/>
          <w:szCs w:val="24"/>
        </w:rPr>
        <w:t>s</w:t>
      </w:r>
      <w:r w:rsidRPr="00BA2048">
        <w:rPr>
          <w:rFonts w:cstheme="minorHAnsi"/>
          <w:spacing w:val="19"/>
          <w:sz w:val="24"/>
          <w:szCs w:val="24"/>
        </w:rPr>
        <w:t xml:space="preserve"> </w:t>
      </w:r>
      <w:r w:rsidRPr="00BA2048">
        <w:rPr>
          <w:rFonts w:cstheme="minorHAnsi"/>
          <w:spacing w:val="1"/>
          <w:sz w:val="24"/>
          <w:szCs w:val="24"/>
        </w:rPr>
        <w:t>s</w:t>
      </w:r>
      <w:r w:rsidRPr="00BA2048">
        <w:rPr>
          <w:rFonts w:cstheme="minorHAnsi"/>
          <w:sz w:val="24"/>
          <w:szCs w:val="24"/>
        </w:rPr>
        <w:t>h</w:t>
      </w:r>
      <w:r w:rsidRPr="00BA2048">
        <w:rPr>
          <w:rFonts w:cstheme="minorHAnsi"/>
          <w:spacing w:val="-1"/>
          <w:sz w:val="24"/>
          <w:szCs w:val="24"/>
        </w:rPr>
        <w:t>o</w:t>
      </w:r>
      <w:r w:rsidRPr="00BA2048">
        <w:rPr>
          <w:rFonts w:cstheme="minorHAnsi"/>
          <w:spacing w:val="1"/>
          <w:sz w:val="24"/>
          <w:szCs w:val="24"/>
        </w:rPr>
        <w:t>u</w:t>
      </w:r>
      <w:r w:rsidRPr="00BA2048">
        <w:rPr>
          <w:rFonts w:cstheme="minorHAnsi"/>
          <w:spacing w:val="-1"/>
          <w:sz w:val="24"/>
          <w:szCs w:val="24"/>
        </w:rPr>
        <w:t>l</w:t>
      </w:r>
      <w:r w:rsidRPr="00BA2048">
        <w:rPr>
          <w:rFonts w:cstheme="minorHAnsi"/>
          <w:sz w:val="24"/>
          <w:szCs w:val="24"/>
        </w:rPr>
        <w:t>d</w:t>
      </w:r>
      <w:r w:rsidRPr="00BA2048">
        <w:rPr>
          <w:rFonts w:cstheme="minorHAnsi"/>
          <w:spacing w:val="18"/>
          <w:sz w:val="24"/>
          <w:szCs w:val="24"/>
        </w:rPr>
        <w:t xml:space="preserve"> </w:t>
      </w:r>
      <w:r w:rsidRPr="00BA2048">
        <w:rPr>
          <w:rFonts w:cstheme="minorHAnsi"/>
          <w:spacing w:val="1"/>
          <w:sz w:val="24"/>
          <w:szCs w:val="24"/>
        </w:rPr>
        <w:t>b</w:t>
      </w:r>
      <w:r w:rsidRPr="00BA2048">
        <w:rPr>
          <w:rFonts w:cstheme="minorHAnsi"/>
          <w:sz w:val="24"/>
          <w:szCs w:val="24"/>
        </w:rPr>
        <w:t>e</w:t>
      </w:r>
      <w:r w:rsidRPr="00BA2048">
        <w:rPr>
          <w:rFonts w:cstheme="minorHAnsi"/>
          <w:spacing w:val="1"/>
          <w:sz w:val="24"/>
          <w:szCs w:val="24"/>
        </w:rPr>
        <w:t>g</w:t>
      </w:r>
      <w:r w:rsidRPr="00BA2048">
        <w:rPr>
          <w:rFonts w:cstheme="minorHAnsi"/>
          <w:spacing w:val="-1"/>
          <w:sz w:val="24"/>
          <w:szCs w:val="24"/>
        </w:rPr>
        <w:t>i</w:t>
      </w:r>
      <w:r w:rsidRPr="00BA2048">
        <w:rPr>
          <w:rFonts w:cstheme="minorHAnsi"/>
          <w:sz w:val="24"/>
          <w:szCs w:val="24"/>
        </w:rPr>
        <w:t>n</w:t>
      </w:r>
      <w:r w:rsidRPr="00BA2048">
        <w:rPr>
          <w:rFonts w:cstheme="minorHAnsi"/>
          <w:spacing w:val="19"/>
          <w:sz w:val="24"/>
          <w:szCs w:val="24"/>
        </w:rPr>
        <w:t xml:space="preserve"> </w:t>
      </w:r>
      <w:r w:rsidRPr="00BA2048">
        <w:rPr>
          <w:rFonts w:cstheme="minorHAnsi"/>
          <w:spacing w:val="1"/>
          <w:sz w:val="24"/>
          <w:szCs w:val="24"/>
        </w:rPr>
        <w:t>n</w:t>
      </w:r>
      <w:r w:rsidRPr="00BA2048">
        <w:rPr>
          <w:rFonts w:cstheme="minorHAnsi"/>
          <w:sz w:val="24"/>
          <w:szCs w:val="24"/>
        </w:rPr>
        <w:t>o</w:t>
      </w:r>
      <w:r w:rsidRPr="00BA2048">
        <w:rPr>
          <w:rFonts w:cstheme="minorHAnsi"/>
          <w:spacing w:val="18"/>
          <w:sz w:val="24"/>
          <w:szCs w:val="24"/>
        </w:rPr>
        <w:t xml:space="preserve"> </w:t>
      </w:r>
      <w:r w:rsidRPr="00BA2048">
        <w:rPr>
          <w:rFonts w:cstheme="minorHAnsi"/>
          <w:spacing w:val="-1"/>
          <w:sz w:val="24"/>
          <w:szCs w:val="24"/>
        </w:rPr>
        <w:t>l</w:t>
      </w:r>
      <w:r w:rsidRPr="00BA2048">
        <w:rPr>
          <w:rFonts w:cstheme="minorHAnsi"/>
          <w:spacing w:val="1"/>
          <w:sz w:val="24"/>
          <w:szCs w:val="24"/>
        </w:rPr>
        <w:t>a</w:t>
      </w:r>
      <w:r w:rsidRPr="00BA2048">
        <w:rPr>
          <w:rFonts w:cstheme="minorHAnsi"/>
          <w:sz w:val="24"/>
          <w:szCs w:val="24"/>
        </w:rPr>
        <w:t>ter</w:t>
      </w:r>
      <w:r w:rsidRPr="00BA2048">
        <w:rPr>
          <w:rFonts w:cstheme="minorHAnsi"/>
          <w:spacing w:val="21"/>
          <w:sz w:val="24"/>
          <w:szCs w:val="24"/>
        </w:rPr>
        <w:t xml:space="preserve"> </w:t>
      </w:r>
      <w:r w:rsidRPr="00BA2048">
        <w:rPr>
          <w:rFonts w:cstheme="minorHAnsi"/>
          <w:sz w:val="24"/>
          <w:szCs w:val="24"/>
        </w:rPr>
        <w:t>th</w:t>
      </w:r>
      <w:r w:rsidRPr="00BA2048">
        <w:rPr>
          <w:rFonts w:cstheme="minorHAnsi"/>
          <w:spacing w:val="-1"/>
          <w:sz w:val="24"/>
          <w:szCs w:val="24"/>
        </w:rPr>
        <w:t>a</w:t>
      </w:r>
      <w:r w:rsidRPr="00BA2048">
        <w:rPr>
          <w:rFonts w:cstheme="minorHAnsi"/>
          <w:sz w:val="24"/>
          <w:szCs w:val="24"/>
        </w:rPr>
        <w:t>n</w:t>
      </w:r>
      <w:r w:rsidRPr="00BA2048">
        <w:rPr>
          <w:rFonts w:cstheme="minorHAnsi"/>
          <w:spacing w:val="20"/>
          <w:sz w:val="24"/>
          <w:szCs w:val="24"/>
        </w:rPr>
        <w:t xml:space="preserve"> </w:t>
      </w:r>
      <w:r w:rsidRPr="00BA2048">
        <w:rPr>
          <w:rFonts w:cstheme="minorHAnsi"/>
          <w:sz w:val="24"/>
          <w:szCs w:val="24"/>
        </w:rPr>
        <w:t>4</w:t>
      </w:r>
      <w:r w:rsidRPr="00BA2048">
        <w:rPr>
          <w:rFonts w:cstheme="minorHAnsi"/>
          <w:spacing w:val="20"/>
          <w:sz w:val="24"/>
          <w:szCs w:val="24"/>
        </w:rPr>
        <w:t xml:space="preserve"> </w:t>
      </w:r>
      <w:r w:rsidRPr="00BA2048">
        <w:rPr>
          <w:rFonts w:cstheme="minorHAnsi"/>
          <w:spacing w:val="-3"/>
          <w:sz w:val="24"/>
          <w:szCs w:val="24"/>
        </w:rPr>
        <w:t>w</w:t>
      </w:r>
      <w:r w:rsidRPr="00BA2048">
        <w:rPr>
          <w:rFonts w:cstheme="minorHAnsi"/>
          <w:sz w:val="24"/>
          <w:szCs w:val="24"/>
        </w:rPr>
        <w:t>e</w:t>
      </w:r>
      <w:r w:rsidRPr="00BA2048">
        <w:rPr>
          <w:rFonts w:cstheme="minorHAnsi"/>
          <w:spacing w:val="-1"/>
          <w:sz w:val="24"/>
          <w:szCs w:val="24"/>
        </w:rPr>
        <w:t>e</w:t>
      </w:r>
      <w:r w:rsidRPr="00BA2048">
        <w:rPr>
          <w:rFonts w:cstheme="minorHAnsi"/>
          <w:spacing w:val="3"/>
          <w:sz w:val="24"/>
          <w:szCs w:val="24"/>
        </w:rPr>
        <w:t>k</w:t>
      </w:r>
      <w:r w:rsidRPr="00BA2048">
        <w:rPr>
          <w:rFonts w:cstheme="minorHAnsi"/>
          <w:sz w:val="24"/>
          <w:szCs w:val="24"/>
        </w:rPr>
        <w:t>s</w:t>
      </w:r>
      <w:r w:rsidRPr="00BA2048">
        <w:rPr>
          <w:rFonts w:cstheme="minorHAnsi"/>
          <w:spacing w:val="19"/>
          <w:sz w:val="24"/>
          <w:szCs w:val="24"/>
        </w:rPr>
        <w:t xml:space="preserve"> </w:t>
      </w:r>
      <w:r w:rsidRPr="00BA2048">
        <w:rPr>
          <w:rFonts w:cstheme="minorHAnsi"/>
          <w:spacing w:val="2"/>
          <w:sz w:val="24"/>
          <w:szCs w:val="24"/>
        </w:rPr>
        <w:t>f</w:t>
      </w:r>
      <w:r w:rsidRPr="00BA2048">
        <w:rPr>
          <w:rFonts w:cstheme="minorHAnsi"/>
          <w:sz w:val="24"/>
          <w:szCs w:val="24"/>
        </w:rPr>
        <w:t>r</w:t>
      </w:r>
      <w:r w:rsidRPr="00BA2048">
        <w:rPr>
          <w:rFonts w:cstheme="minorHAnsi"/>
          <w:spacing w:val="-3"/>
          <w:sz w:val="24"/>
          <w:szCs w:val="24"/>
        </w:rPr>
        <w:t>o</w:t>
      </w:r>
      <w:r w:rsidRPr="00BA2048">
        <w:rPr>
          <w:rFonts w:cstheme="minorHAnsi"/>
          <w:sz w:val="24"/>
          <w:szCs w:val="24"/>
        </w:rPr>
        <w:t>m</w:t>
      </w:r>
      <w:r w:rsidRPr="00BA2048">
        <w:rPr>
          <w:rFonts w:cstheme="minorHAnsi"/>
          <w:spacing w:val="20"/>
          <w:sz w:val="24"/>
          <w:szCs w:val="24"/>
        </w:rPr>
        <w:t xml:space="preserve"> </w:t>
      </w:r>
      <w:r w:rsidRPr="00BA2048">
        <w:rPr>
          <w:rFonts w:cstheme="minorHAnsi"/>
          <w:sz w:val="24"/>
          <w:szCs w:val="24"/>
        </w:rPr>
        <w:t>the</w:t>
      </w:r>
      <w:r w:rsidRPr="00BA2048">
        <w:rPr>
          <w:rFonts w:cstheme="minorHAnsi"/>
          <w:spacing w:val="17"/>
          <w:sz w:val="24"/>
          <w:szCs w:val="24"/>
        </w:rPr>
        <w:t xml:space="preserve"> </w:t>
      </w:r>
      <w:r w:rsidRPr="00BA2048">
        <w:rPr>
          <w:rFonts w:cstheme="minorHAnsi"/>
          <w:sz w:val="24"/>
          <w:szCs w:val="24"/>
        </w:rPr>
        <w:t>e</w:t>
      </w:r>
      <w:r w:rsidRPr="00BA2048">
        <w:rPr>
          <w:rFonts w:cstheme="minorHAnsi"/>
          <w:spacing w:val="1"/>
          <w:sz w:val="24"/>
          <w:szCs w:val="24"/>
        </w:rPr>
        <w:t>n</w:t>
      </w:r>
      <w:r w:rsidRPr="00BA2048">
        <w:rPr>
          <w:rFonts w:cstheme="minorHAnsi"/>
          <w:sz w:val="24"/>
          <w:szCs w:val="24"/>
        </w:rPr>
        <w:t>d</w:t>
      </w:r>
      <w:r w:rsidRPr="00BA2048">
        <w:rPr>
          <w:rFonts w:cstheme="minorHAnsi"/>
          <w:spacing w:val="19"/>
          <w:sz w:val="24"/>
          <w:szCs w:val="24"/>
        </w:rPr>
        <w:t xml:space="preserve"> </w:t>
      </w:r>
      <w:r w:rsidRPr="00BA2048">
        <w:rPr>
          <w:rFonts w:cstheme="minorHAnsi"/>
          <w:sz w:val="24"/>
          <w:szCs w:val="24"/>
        </w:rPr>
        <w:t>of</w:t>
      </w:r>
      <w:r w:rsidRPr="00BA2048">
        <w:rPr>
          <w:rFonts w:cstheme="minorHAnsi"/>
          <w:spacing w:val="20"/>
          <w:sz w:val="24"/>
          <w:szCs w:val="24"/>
        </w:rPr>
        <w:t xml:space="preserve"> </w:t>
      </w:r>
      <w:r w:rsidRPr="00BA2048">
        <w:rPr>
          <w:rFonts w:cstheme="minorHAnsi"/>
          <w:sz w:val="24"/>
          <w:szCs w:val="24"/>
        </w:rPr>
        <w:t>ori</w:t>
      </w:r>
      <w:r w:rsidRPr="00BA2048">
        <w:rPr>
          <w:rFonts w:cstheme="minorHAnsi"/>
          <w:spacing w:val="-1"/>
          <w:sz w:val="24"/>
          <w:szCs w:val="24"/>
        </w:rPr>
        <w:t>e</w:t>
      </w:r>
      <w:r w:rsidRPr="00BA2048">
        <w:rPr>
          <w:rFonts w:cstheme="minorHAnsi"/>
          <w:sz w:val="24"/>
          <w:szCs w:val="24"/>
        </w:rPr>
        <w:t>n</w:t>
      </w:r>
      <w:r w:rsidRPr="00BA2048">
        <w:rPr>
          <w:rFonts w:cstheme="minorHAnsi"/>
          <w:spacing w:val="1"/>
          <w:sz w:val="24"/>
          <w:szCs w:val="24"/>
        </w:rPr>
        <w:t>t</w:t>
      </w:r>
      <w:r w:rsidRPr="00BA2048">
        <w:rPr>
          <w:rFonts w:cstheme="minorHAnsi"/>
          <w:sz w:val="24"/>
          <w:szCs w:val="24"/>
        </w:rPr>
        <w:t>atio</w:t>
      </w:r>
      <w:r w:rsidRPr="00BA2048">
        <w:rPr>
          <w:rFonts w:cstheme="minorHAnsi"/>
          <w:spacing w:val="-1"/>
          <w:sz w:val="24"/>
          <w:szCs w:val="24"/>
        </w:rPr>
        <w:t>n</w:t>
      </w:r>
      <w:r w:rsidRPr="00BA2048">
        <w:rPr>
          <w:rFonts w:cstheme="minorHAnsi"/>
          <w:sz w:val="24"/>
          <w:szCs w:val="24"/>
        </w:rPr>
        <w:t>.</w:t>
      </w:r>
      <w:r w:rsidRPr="00BA2048">
        <w:rPr>
          <w:rFonts w:cstheme="minorHAnsi"/>
          <w:spacing w:val="3"/>
          <w:sz w:val="24"/>
          <w:szCs w:val="24"/>
        </w:rPr>
        <w:t xml:space="preserve"> </w:t>
      </w:r>
      <w:r w:rsidRPr="00BA2048">
        <w:rPr>
          <w:rFonts w:cstheme="minorHAnsi"/>
          <w:spacing w:val="-1"/>
          <w:sz w:val="24"/>
          <w:szCs w:val="24"/>
        </w:rPr>
        <w:t>E</w:t>
      </w:r>
      <w:r w:rsidRPr="00BA2048">
        <w:rPr>
          <w:rFonts w:cstheme="minorHAnsi"/>
          <w:spacing w:val="1"/>
          <w:sz w:val="24"/>
          <w:szCs w:val="24"/>
        </w:rPr>
        <w:t>xc</w:t>
      </w:r>
      <w:r w:rsidRPr="00BA2048">
        <w:rPr>
          <w:rFonts w:cstheme="minorHAnsi"/>
          <w:sz w:val="24"/>
          <w:szCs w:val="24"/>
        </w:rPr>
        <w:t>e</w:t>
      </w:r>
      <w:r w:rsidRPr="00BA2048">
        <w:rPr>
          <w:rFonts w:cstheme="minorHAnsi"/>
          <w:spacing w:val="1"/>
          <w:sz w:val="24"/>
          <w:szCs w:val="24"/>
        </w:rPr>
        <w:t>p</w:t>
      </w:r>
      <w:r w:rsidRPr="00BA2048">
        <w:rPr>
          <w:rFonts w:cstheme="minorHAnsi"/>
          <w:sz w:val="24"/>
          <w:szCs w:val="24"/>
        </w:rPr>
        <w:t>t</w:t>
      </w:r>
      <w:r w:rsidRPr="00BA2048">
        <w:rPr>
          <w:rFonts w:cstheme="minorHAnsi"/>
          <w:spacing w:val="-2"/>
          <w:sz w:val="24"/>
          <w:szCs w:val="24"/>
        </w:rPr>
        <w:t>i</w:t>
      </w:r>
      <w:r w:rsidRPr="00BA2048">
        <w:rPr>
          <w:rFonts w:cstheme="minorHAnsi"/>
          <w:spacing w:val="1"/>
          <w:sz w:val="24"/>
          <w:szCs w:val="24"/>
        </w:rPr>
        <w:t>o</w:t>
      </w:r>
      <w:r w:rsidRPr="00BA2048">
        <w:rPr>
          <w:rFonts w:cstheme="minorHAnsi"/>
          <w:sz w:val="24"/>
          <w:szCs w:val="24"/>
        </w:rPr>
        <w:t>ns</w:t>
      </w:r>
      <w:r w:rsidRPr="00BA2048">
        <w:rPr>
          <w:rFonts w:cstheme="minorHAnsi"/>
          <w:spacing w:val="2"/>
          <w:sz w:val="24"/>
          <w:szCs w:val="24"/>
        </w:rPr>
        <w:t xml:space="preserve"> </w:t>
      </w:r>
      <w:r w:rsidRPr="00BA2048">
        <w:rPr>
          <w:rFonts w:cstheme="minorHAnsi"/>
          <w:sz w:val="24"/>
          <w:szCs w:val="24"/>
        </w:rPr>
        <w:t>to</w:t>
      </w:r>
      <w:r w:rsidRPr="00BA2048">
        <w:rPr>
          <w:rFonts w:cstheme="minorHAnsi"/>
          <w:spacing w:val="3"/>
          <w:sz w:val="24"/>
          <w:szCs w:val="24"/>
        </w:rPr>
        <w:t xml:space="preserve"> </w:t>
      </w:r>
      <w:r w:rsidRPr="00BA2048">
        <w:rPr>
          <w:rFonts w:cstheme="minorHAnsi"/>
          <w:spacing w:val="2"/>
          <w:sz w:val="24"/>
          <w:szCs w:val="24"/>
        </w:rPr>
        <w:t>t</w:t>
      </w:r>
      <w:r w:rsidRPr="00BA2048">
        <w:rPr>
          <w:rFonts w:cstheme="minorHAnsi"/>
          <w:sz w:val="24"/>
          <w:szCs w:val="24"/>
        </w:rPr>
        <w:t>h</w:t>
      </w:r>
      <w:r w:rsidRPr="00BA2048">
        <w:rPr>
          <w:rFonts w:cstheme="minorHAnsi"/>
          <w:spacing w:val="-1"/>
          <w:sz w:val="24"/>
          <w:szCs w:val="24"/>
        </w:rPr>
        <w:t>e</w:t>
      </w:r>
      <w:r w:rsidRPr="00BA2048">
        <w:rPr>
          <w:rFonts w:cstheme="minorHAnsi"/>
          <w:spacing w:val="1"/>
          <w:sz w:val="24"/>
          <w:szCs w:val="24"/>
        </w:rPr>
        <w:t>s</w:t>
      </w:r>
      <w:r w:rsidRPr="00BA2048">
        <w:rPr>
          <w:rFonts w:cstheme="minorHAnsi"/>
          <w:sz w:val="24"/>
          <w:szCs w:val="24"/>
        </w:rPr>
        <w:t>e</w:t>
      </w:r>
      <w:r w:rsidRPr="00BA2048">
        <w:rPr>
          <w:rFonts w:cstheme="minorHAnsi"/>
          <w:spacing w:val="1"/>
          <w:sz w:val="24"/>
          <w:szCs w:val="24"/>
        </w:rPr>
        <w:t xml:space="preserve"> </w:t>
      </w:r>
      <w:r w:rsidRPr="00BA2048">
        <w:rPr>
          <w:rFonts w:cstheme="minorHAnsi"/>
          <w:sz w:val="24"/>
          <w:szCs w:val="24"/>
        </w:rPr>
        <w:t>r</w:t>
      </w:r>
      <w:r w:rsidRPr="00BA2048">
        <w:rPr>
          <w:rFonts w:cstheme="minorHAnsi"/>
          <w:spacing w:val="1"/>
          <w:sz w:val="24"/>
          <w:szCs w:val="24"/>
        </w:rPr>
        <w:t>u</w:t>
      </w:r>
      <w:r w:rsidRPr="00BA2048">
        <w:rPr>
          <w:rFonts w:cstheme="minorHAnsi"/>
          <w:spacing w:val="-1"/>
          <w:sz w:val="24"/>
          <w:szCs w:val="24"/>
        </w:rPr>
        <w:t>l</w:t>
      </w:r>
      <w:r w:rsidRPr="00BA2048">
        <w:rPr>
          <w:rFonts w:cstheme="minorHAnsi"/>
          <w:sz w:val="24"/>
          <w:szCs w:val="24"/>
        </w:rPr>
        <w:t>es</w:t>
      </w:r>
      <w:r w:rsidRPr="00BA2048">
        <w:rPr>
          <w:rFonts w:cstheme="minorHAnsi"/>
          <w:spacing w:val="2"/>
          <w:sz w:val="24"/>
          <w:szCs w:val="24"/>
        </w:rPr>
        <w:t xml:space="preserve"> </w:t>
      </w:r>
      <w:r w:rsidRPr="00BA2048">
        <w:rPr>
          <w:rFonts w:cstheme="minorHAnsi"/>
          <w:sz w:val="24"/>
          <w:szCs w:val="24"/>
        </w:rPr>
        <w:t>a</w:t>
      </w:r>
      <w:r w:rsidRPr="00BA2048">
        <w:rPr>
          <w:rFonts w:cstheme="minorHAnsi"/>
          <w:spacing w:val="2"/>
          <w:sz w:val="24"/>
          <w:szCs w:val="24"/>
        </w:rPr>
        <w:t>r</w:t>
      </w:r>
      <w:r w:rsidRPr="00BA2048">
        <w:rPr>
          <w:rFonts w:cstheme="minorHAnsi"/>
          <w:sz w:val="24"/>
          <w:szCs w:val="24"/>
        </w:rPr>
        <w:t>e</w:t>
      </w:r>
      <w:r w:rsidRPr="00BA2048">
        <w:rPr>
          <w:rFonts w:cstheme="minorHAnsi"/>
          <w:spacing w:val="2"/>
          <w:sz w:val="24"/>
          <w:szCs w:val="24"/>
        </w:rPr>
        <w:t xml:space="preserve"> </w:t>
      </w:r>
      <w:r w:rsidRPr="00BA2048">
        <w:rPr>
          <w:rFonts w:cstheme="minorHAnsi"/>
          <w:spacing w:val="1"/>
          <w:sz w:val="24"/>
          <w:szCs w:val="24"/>
        </w:rPr>
        <w:t>o</w:t>
      </w:r>
      <w:r w:rsidRPr="00BA2048">
        <w:rPr>
          <w:rFonts w:cstheme="minorHAnsi"/>
          <w:sz w:val="24"/>
          <w:szCs w:val="24"/>
        </w:rPr>
        <w:t>n</w:t>
      </w:r>
      <w:r w:rsidRPr="00BA2048">
        <w:rPr>
          <w:rFonts w:cstheme="minorHAnsi"/>
          <w:spacing w:val="1"/>
          <w:sz w:val="24"/>
          <w:szCs w:val="24"/>
        </w:rPr>
        <w:t xml:space="preserve"> </w:t>
      </w:r>
      <w:r w:rsidRPr="00BA2048">
        <w:rPr>
          <w:rFonts w:cstheme="minorHAnsi"/>
          <w:sz w:val="24"/>
          <w:szCs w:val="24"/>
        </w:rPr>
        <w:t>a</w:t>
      </w:r>
      <w:r w:rsidRPr="00BA2048">
        <w:rPr>
          <w:rFonts w:cstheme="minorHAnsi"/>
          <w:spacing w:val="3"/>
          <w:sz w:val="24"/>
          <w:szCs w:val="24"/>
        </w:rPr>
        <w:t xml:space="preserve"> </w:t>
      </w:r>
      <w:r w:rsidRPr="00BA2048">
        <w:rPr>
          <w:rFonts w:cstheme="minorHAnsi"/>
          <w:spacing w:val="1"/>
          <w:sz w:val="24"/>
          <w:szCs w:val="24"/>
        </w:rPr>
        <w:t>c</w:t>
      </w:r>
      <w:r w:rsidRPr="00BA2048">
        <w:rPr>
          <w:rFonts w:cstheme="minorHAnsi"/>
          <w:sz w:val="24"/>
          <w:szCs w:val="24"/>
        </w:rPr>
        <w:t>as</w:t>
      </w:r>
      <w:r w:rsidRPr="00BA2048">
        <w:rPr>
          <w:rFonts w:cstheme="minorHAnsi"/>
          <w:spacing w:val="6"/>
          <w:sz w:val="24"/>
          <w:szCs w:val="24"/>
        </w:rPr>
        <w:t>e</w:t>
      </w:r>
      <w:r w:rsidRPr="00BA2048">
        <w:rPr>
          <w:rFonts w:cstheme="minorHAnsi"/>
          <w:sz w:val="24"/>
          <w:szCs w:val="24"/>
        </w:rPr>
        <w:t>-</w:t>
      </w:r>
      <w:r w:rsidRPr="00BA2048">
        <w:rPr>
          <w:rFonts w:cstheme="minorHAnsi"/>
          <w:spacing w:val="2"/>
          <w:sz w:val="24"/>
          <w:szCs w:val="24"/>
        </w:rPr>
        <w:t>b</w:t>
      </w:r>
      <w:r w:rsidRPr="00BA2048">
        <w:rPr>
          <w:rFonts w:cstheme="minorHAnsi"/>
          <w:spacing w:val="-5"/>
          <w:sz w:val="24"/>
          <w:szCs w:val="24"/>
        </w:rPr>
        <w:t>y</w:t>
      </w:r>
      <w:r w:rsidRPr="00BA2048">
        <w:rPr>
          <w:rFonts w:cstheme="minorHAnsi"/>
          <w:sz w:val="24"/>
          <w:szCs w:val="24"/>
        </w:rPr>
        <w:t>-</w:t>
      </w:r>
      <w:r w:rsidRPr="00BA2048">
        <w:rPr>
          <w:rFonts w:cstheme="minorHAnsi"/>
          <w:spacing w:val="1"/>
          <w:sz w:val="24"/>
          <w:szCs w:val="24"/>
        </w:rPr>
        <w:t>c</w:t>
      </w:r>
      <w:r w:rsidRPr="00BA2048">
        <w:rPr>
          <w:rFonts w:cstheme="minorHAnsi"/>
          <w:sz w:val="24"/>
          <w:szCs w:val="24"/>
        </w:rPr>
        <w:t>ase</w:t>
      </w:r>
      <w:r w:rsidRPr="00BA2048">
        <w:rPr>
          <w:rFonts w:cstheme="minorHAnsi"/>
          <w:spacing w:val="3"/>
          <w:sz w:val="24"/>
          <w:szCs w:val="24"/>
        </w:rPr>
        <w:t xml:space="preserve"> </w:t>
      </w:r>
      <w:r w:rsidRPr="00BA2048">
        <w:rPr>
          <w:rFonts w:cstheme="minorHAnsi"/>
          <w:spacing w:val="1"/>
          <w:sz w:val="24"/>
          <w:szCs w:val="24"/>
        </w:rPr>
        <w:t>b</w:t>
      </w:r>
      <w:r w:rsidRPr="00BA2048">
        <w:rPr>
          <w:rFonts w:cstheme="minorHAnsi"/>
          <w:sz w:val="24"/>
          <w:szCs w:val="24"/>
        </w:rPr>
        <w:t>as</w:t>
      </w:r>
      <w:r w:rsidRPr="00BA2048">
        <w:rPr>
          <w:rFonts w:cstheme="minorHAnsi"/>
          <w:spacing w:val="-1"/>
          <w:sz w:val="24"/>
          <w:szCs w:val="24"/>
        </w:rPr>
        <w:t>i</w:t>
      </w:r>
      <w:r w:rsidRPr="00BA2048">
        <w:rPr>
          <w:rFonts w:cstheme="minorHAnsi"/>
          <w:sz w:val="24"/>
          <w:szCs w:val="24"/>
        </w:rPr>
        <w:t>s</w:t>
      </w:r>
      <w:r w:rsidRPr="00BA2048">
        <w:rPr>
          <w:rFonts w:cstheme="minorHAnsi"/>
          <w:spacing w:val="2"/>
          <w:sz w:val="24"/>
          <w:szCs w:val="24"/>
        </w:rPr>
        <w:t xml:space="preserve"> </w:t>
      </w:r>
      <w:r w:rsidRPr="00BA2048">
        <w:rPr>
          <w:rFonts w:cstheme="minorHAnsi"/>
          <w:sz w:val="24"/>
          <w:szCs w:val="24"/>
        </w:rPr>
        <w:t>a</w:t>
      </w:r>
      <w:r w:rsidRPr="00BA2048">
        <w:rPr>
          <w:rFonts w:cstheme="minorHAnsi"/>
          <w:spacing w:val="1"/>
          <w:sz w:val="24"/>
          <w:szCs w:val="24"/>
        </w:rPr>
        <w:t>f</w:t>
      </w:r>
      <w:r w:rsidRPr="00BA2048">
        <w:rPr>
          <w:rFonts w:cstheme="minorHAnsi"/>
          <w:sz w:val="24"/>
          <w:szCs w:val="24"/>
        </w:rPr>
        <w:t>ter</w:t>
      </w:r>
      <w:r w:rsidRPr="00BA2048">
        <w:rPr>
          <w:rFonts w:cstheme="minorHAnsi"/>
          <w:spacing w:val="1"/>
          <w:sz w:val="24"/>
          <w:szCs w:val="24"/>
        </w:rPr>
        <w:t xml:space="preserve"> </w:t>
      </w:r>
      <w:r w:rsidRPr="00BA2048">
        <w:rPr>
          <w:rFonts w:cstheme="minorHAnsi"/>
          <w:sz w:val="24"/>
          <w:szCs w:val="24"/>
        </w:rPr>
        <w:t>t</w:t>
      </w:r>
      <w:r w:rsidRPr="00BA2048">
        <w:rPr>
          <w:rFonts w:cstheme="minorHAnsi"/>
          <w:spacing w:val="1"/>
          <w:sz w:val="24"/>
          <w:szCs w:val="24"/>
        </w:rPr>
        <w:t>h</w:t>
      </w:r>
      <w:r w:rsidRPr="00BA2048">
        <w:rPr>
          <w:rFonts w:cstheme="minorHAnsi"/>
          <w:sz w:val="24"/>
          <w:szCs w:val="24"/>
        </w:rPr>
        <w:t>e</w:t>
      </w:r>
      <w:r w:rsidRPr="00BA2048">
        <w:rPr>
          <w:rFonts w:cstheme="minorHAnsi"/>
          <w:spacing w:val="4"/>
          <w:sz w:val="24"/>
          <w:szCs w:val="24"/>
        </w:rPr>
        <w:t xml:space="preserve"> </w:t>
      </w:r>
      <w:r w:rsidRPr="00BA2048">
        <w:rPr>
          <w:rFonts w:cstheme="minorHAnsi"/>
          <w:spacing w:val="-1"/>
          <w:sz w:val="24"/>
          <w:szCs w:val="24"/>
        </w:rPr>
        <w:t>i</w:t>
      </w:r>
      <w:r w:rsidRPr="00BA2048">
        <w:rPr>
          <w:rFonts w:cstheme="minorHAnsi"/>
          <w:sz w:val="24"/>
          <w:szCs w:val="24"/>
        </w:rPr>
        <w:t>n</w:t>
      </w:r>
      <w:r w:rsidRPr="00BA2048">
        <w:rPr>
          <w:rFonts w:cstheme="minorHAnsi"/>
          <w:spacing w:val="1"/>
          <w:sz w:val="24"/>
          <w:szCs w:val="24"/>
        </w:rPr>
        <w:t>t</w:t>
      </w:r>
      <w:r w:rsidRPr="00BA2048">
        <w:rPr>
          <w:rFonts w:cstheme="minorHAnsi"/>
          <w:sz w:val="24"/>
          <w:szCs w:val="24"/>
        </w:rPr>
        <w:t>ern</w:t>
      </w:r>
      <w:r w:rsidRPr="00BA2048">
        <w:rPr>
          <w:rFonts w:cstheme="minorHAnsi"/>
          <w:spacing w:val="1"/>
          <w:sz w:val="24"/>
          <w:szCs w:val="24"/>
        </w:rPr>
        <w:t xml:space="preserve"> </w:t>
      </w:r>
      <w:r w:rsidRPr="00BA2048">
        <w:rPr>
          <w:rFonts w:cstheme="minorHAnsi"/>
          <w:sz w:val="24"/>
          <w:szCs w:val="24"/>
        </w:rPr>
        <w:t>h</w:t>
      </w:r>
      <w:r w:rsidRPr="00BA2048">
        <w:rPr>
          <w:rFonts w:cstheme="minorHAnsi"/>
          <w:spacing w:val="-1"/>
          <w:sz w:val="24"/>
          <w:szCs w:val="24"/>
        </w:rPr>
        <w:t>a</w:t>
      </w:r>
      <w:r w:rsidRPr="00BA2048">
        <w:rPr>
          <w:rFonts w:cstheme="minorHAnsi"/>
          <w:sz w:val="24"/>
          <w:szCs w:val="24"/>
        </w:rPr>
        <w:t>s</w:t>
      </w:r>
      <w:r w:rsidRPr="00BA2048">
        <w:rPr>
          <w:rFonts w:cstheme="minorHAnsi"/>
          <w:spacing w:val="4"/>
          <w:sz w:val="24"/>
          <w:szCs w:val="24"/>
        </w:rPr>
        <w:t xml:space="preserve"> </w:t>
      </w:r>
      <w:r w:rsidRPr="00BA2048">
        <w:rPr>
          <w:rFonts w:cstheme="minorHAnsi"/>
          <w:sz w:val="24"/>
          <w:szCs w:val="24"/>
        </w:rPr>
        <w:t>b</w:t>
      </w:r>
      <w:r w:rsidRPr="00BA2048">
        <w:rPr>
          <w:rFonts w:cstheme="minorHAnsi"/>
          <w:spacing w:val="1"/>
          <w:sz w:val="24"/>
          <w:szCs w:val="24"/>
        </w:rPr>
        <w:t>e</w:t>
      </w:r>
      <w:r w:rsidRPr="00BA2048">
        <w:rPr>
          <w:rFonts w:cstheme="minorHAnsi"/>
          <w:sz w:val="24"/>
          <w:szCs w:val="24"/>
        </w:rPr>
        <w:t>g</w:t>
      </w:r>
      <w:r w:rsidRPr="00BA2048">
        <w:rPr>
          <w:rFonts w:cstheme="minorHAnsi"/>
          <w:spacing w:val="3"/>
          <w:sz w:val="24"/>
          <w:szCs w:val="24"/>
        </w:rPr>
        <w:t>u</w:t>
      </w:r>
      <w:r w:rsidRPr="00BA2048">
        <w:rPr>
          <w:rFonts w:cstheme="minorHAnsi"/>
          <w:sz w:val="24"/>
          <w:szCs w:val="24"/>
        </w:rPr>
        <w:t>n</w:t>
      </w:r>
      <w:r w:rsidRPr="00BA2048">
        <w:rPr>
          <w:rFonts w:cstheme="minorHAnsi"/>
          <w:w w:val="99"/>
          <w:sz w:val="24"/>
          <w:szCs w:val="24"/>
        </w:rPr>
        <w:t xml:space="preserve"> </w:t>
      </w:r>
      <w:r w:rsidRPr="00BA2048">
        <w:rPr>
          <w:rFonts w:cstheme="minorHAnsi"/>
          <w:sz w:val="24"/>
          <w:szCs w:val="24"/>
        </w:rPr>
        <w:t>the</w:t>
      </w:r>
      <w:r w:rsidRPr="00BA2048">
        <w:rPr>
          <w:rFonts w:cstheme="minorHAnsi"/>
          <w:spacing w:val="8"/>
          <w:sz w:val="24"/>
          <w:szCs w:val="24"/>
        </w:rPr>
        <w:t xml:space="preserve"> </w:t>
      </w:r>
      <w:r w:rsidRPr="00BA2048">
        <w:rPr>
          <w:rFonts w:cstheme="minorHAnsi"/>
          <w:sz w:val="24"/>
          <w:szCs w:val="24"/>
        </w:rPr>
        <w:t>p</w:t>
      </w:r>
      <w:r w:rsidRPr="00BA2048">
        <w:rPr>
          <w:rFonts w:cstheme="minorHAnsi"/>
          <w:spacing w:val="2"/>
          <w:sz w:val="24"/>
          <w:szCs w:val="24"/>
        </w:rPr>
        <w:t>r</w:t>
      </w:r>
      <w:r w:rsidRPr="00BA2048">
        <w:rPr>
          <w:rFonts w:cstheme="minorHAnsi"/>
          <w:sz w:val="24"/>
          <w:szCs w:val="24"/>
        </w:rPr>
        <w:t>o</w:t>
      </w:r>
      <w:r w:rsidRPr="00BA2048">
        <w:rPr>
          <w:rFonts w:cstheme="minorHAnsi"/>
          <w:spacing w:val="-1"/>
          <w:sz w:val="24"/>
          <w:szCs w:val="24"/>
        </w:rPr>
        <w:t>g</w:t>
      </w:r>
      <w:r w:rsidRPr="00BA2048">
        <w:rPr>
          <w:rFonts w:cstheme="minorHAnsi"/>
          <w:sz w:val="24"/>
          <w:szCs w:val="24"/>
        </w:rPr>
        <w:t>ra</w:t>
      </w:r>
      <w:r w:rsidRPr="00BA2048">
        <w:rPr>
          <w:rFonts w:cstheme="minorHAnsi"/>
          <w:spacing w:val="4"/>
          <w:sz w:val="24"/>
          <w:szCs w:val="24"/>
        </w:rPr>
        <w:t>m</w:t>
      </w:r>
      <w:r w:rsidRPr="00BA2048">
        <w:rPr>
          <w:rFonts w:cstheme="minorHAnsi"/>
          <w:sz w:val="24"/>
          <w:szCs w:val="24"/>
        </w:rPr>
        <w:t>.</w:t>
      </w:r>
      <w:r w:rsidRPr="00BA2048">
        <w:rPr>
          <w:rFonts w:cstheme="minorHAnsi"/>
          <w:spacing w:val="10"/>
          <w:sz w:val="24"/>
          <w:szCs w:val="24"/>
        </w:rPr>
        <w:t xml:space="preserve"> </w:t>
      </w:r>
      <w:r w:rsidRPr="00BA2048">
        <w:rPr>
          <w:rFonts w:cstheme="minorHAnsi"/>
          <w:spacing w:val="-1"/>
          <w:sz w:val="24"/>
          <w:szCs w:val="24"/>
        </w:rPr>
        <w:t>E</w:t>
      </w:r>
      <w:r w:rsidRPr="00BA2048">
        <w:rPr>
          <w:rFonts w:cstheme="minorHAnsi"/>
          <w:spacing w:val="1"/>
          <w:sz w:val="24"/>
          <w:szCs w:val="24"/>
        </w:rPr>
        <w:t>xc</w:t>
      </w:r>
      <w:r w:rsidRPr="00BA2048">
        <w:rPr>
          <w:rFonts w:cstheme="minorHAnsi"/>
          <w:sz w:val="24"/>
          <w:szCs w:val="24"/>
        </w:rPr>
        <w:t>e</w:t>
      </w:r>
      <w:r w:rsidRPr="00BA2048">
        <w:rPr>
          <w:rFonts w:cstheme="minorHAnsi"/>
          <w:spacing w:val="-1"/>
          <w:sz w:val="24"/>
          <w:szCs w:val="24"/>
        </w:rPr>
        <w:t>p</w:t>
      </w:r>
      <w:r w:rsidRPr="00BA2048">
        <w:rPr>
          <w:rFonts w:cstheme="minorHAnsi"/>
          <w:sz w:val="24"/>
          <w:szCs w:val="24"/>
        </w:rPr>
        <w:t>t</w:t>
      </w:r>
      <w:r w:rsidRPr="00BA2048">
        <w:rPr>
          <w:rFonts w:cstheme="minorHAnsi"/>
          <w:spacing w:val="-2"/>
          <w:sz w:val="24"/>
          <w:szCs w:val="24"/>
        </w:rPr>
        <w:t>i</w:t>
      </w:r>
      <w:r w:rsidRPr="00BA2048">
        <w:rPr>
          <w:rFonts w:cstheme="minorHAnsi"/>
          <w:spacing w:val="1"/>
          <w:sz w:val="24"/>
          <w:szCs w:val="24"/>
        </w:rPr>
        <w:t>o</w:t>
      </w:r>
      <w:r w:rsidRPr="00BA2048">
        <w:rPr>
          <w:rFonts w:cstheme="minorHAnsi"/>
          <w:sz w:val="24"/>
          <w:szCs w:val="24"/>
        </w:rPr>
        <w:t>ns</w:t>
      </w:r>
      <w:r w:rsidRPr="00BA2048">
        <w:rPr>
          <w:rFonts w:cstheme="minorHAnsi"/>
          <w:spacing w:val="10"/>
          <w:sz w:val="24"/>
          <w:szCs w:val="24"/>
        </w:rPr>
        <w:t xml:space="preserve"> </w:t>
      </w:r>
      <w:r w:rsidRPr="00BA2048">
        <w:rPr>
          <w:rFonts w:cstheme="minorHAnsi"/>
          <w:sz w:val="24"/>
          <w:szCs w:val="24"/>
        </w:rPr>
        <w:t>r</w:t>
      </w:r>
      <w:r w:rsidRPr="00BA2048">
        <w:rPr>
          <w:rFonts w:cstheme="minorHAnsi"/>
          <w:spacing w:val="1"/>
          <w:sz w:val="24"/>
          <w:szCs w:val="24"/>
        </w:rPr>
        <w:t>es</w:t>
      </w:r>
      <w:r w:rsidRPr="00BA2048">
        <w:rPr>
          <w:rFonts w:cstheme="minorHAnsi"/>
          <w:sz w:val="24"/>
          <w:szCs w:val="24"/>
        </w:rPr>
        <w:t>u</w:t>
      </w:r>
      <w:r w:rsidRPr="00BA2048">
        <w:rPr>
          <w:rFonts w:cstheme="minorHAnsi"/>
          <w:spacing w:val="-2"/>
          <w:sz w:val="24"/>
          <w:szCs w:val="24"/>
        </w:rPr>
        <w:t>l</w:t>
      </w:r>
      <w:r w:rsidRPr="00BA2048">
        <w:rPr>
          <w:rFonts w:cstheme="minorHAnsi"/>
          <w:sz w:val="24"/>
          <w:szCs w:val="24"/>
        </w:rPr>
        <w:t>t</w:t>
      </w:r>
      <w:r w:rsidRPr="00BA2048">
        <w:rPr>
          <w:rFonts w:cstheme="minorHAnsi"/>
          <w:spacing w:val="10"/>
          <w:sz w:val="24"/>
          <w:szCs w:val="24"/>
        </w:rPr>
        <w:t xml:space="preserve"> </w:t>
      </w:r>
      <w:r w:rsidRPr="00BA2048">
        <w:rPr>
          <w:rFonts w:cstheme="minorHAnsi"/>
          <w:spacing w:val="2"/>
          <w:sz w:val="24"/>
          <w:szCs w:val="24"/>
        </w:rPr>
        <w:t>f</w:t>
      </w:r>
      <w:r w:rsidRPr="00BA2048">
        <w:rPr>
          <w:rFonts w:cstheme="minorHAnsi"/>
          <w:sz w:val="24"/>
          <w:szCs w:val="24"/>
        </w:rPr>
        <w:t>rom</w:t>
      </w:r>
      <w:r w:rsidRPr="00BA2048">
        <w:rPr>
          <w:rFonts w:cstheme="minorHAnsi"/>
          <w:spacing w:val="10"/>
          <w:sz w:val="24"/>
          <w:szCs w:val="24"/>
        </w:rPr>
        <w:t xml:space="preserve"> </w:t>
      </w:r>
      <w:r w:rsidRPr="00BA2048">
        <w:rPr>
          <w:rFonts w:cstheme="minorHAnsi"/>
          <w:spacing w:val="2"/>
          <w:sz w:val="24"/>
          <w:szCs w:val="24"/>
        </w:rPr>
        <w:t>f</w:t>
      </w:r>
      <w:r w:rsidRPr="00BA2048">
        <w:rPr>
          <w:rFonts w:cstheme="minorHAnsi"/>
          <w:spacing w:val="-3"/>
          <w:sz w:val="24"/>
          <w:szCs w:val="24"/>
        </w:rPr>
        <w:t>a</w:t>
      </w:r>
      <w:r w:rsidRPr="00BA2048">
        <w:rPr>
          <w:rFonts w:cstheme="minorHAnsi"/>
          <w:spacing w:val="4"/>
          <w:sz w:val="24"/>
          <w:szCs w:val="24"/>
        </w:rPr>
        <w:t>m</w:t>
      </w:r>
      <w:r w:rsidRPr="00BA2048">
        <w:rPr>
          <w:rFonts w:cstheme="minorHAnsi"/>
          <w:spacing w:val="-1"/>
          <w:sz w:val="24"/>
          <w:szCs w:val="24"/>
        </w:rPr>
        <w:t>i</w:t>
      </w:r>
      <w:r w:rsidRPr="00BA2048">
        <w:rPr>
          <w:rFonts w:cstheme="minorHAnsi"/>
          <w:spacing w:val="1"/>
          <w:sz w:val="24"/>
          <w:szCs w:val="24"/>
        </w:rPr>
        <w:t>l</w:t>
      </w:r>
      <w:r w:rsidRPr="00BA2048">
        <w:rPr>
          <w:rFonts w:cstheme="minorHAnsi"/>
          <w:sz w:val="24"/>
          <w:szCs w:val="24"/>
        </w:rPr>
        <w:t>y</w:t>
      </w:r>
      <w:r w:rsidRPr="00BA2048">
        <w:rPr>
          <w:rFonts w:cstheme="minorHAnsi"/>
          <w:spacing w:val="7"/>
          <w:sz w:val="24"/>
          <w:szCs w:val="24"/>
        </w:rPr>
        <w:t xml:space="preserve"> </w:t>
      </w:r>
      <w:r w:rsidRPr="00BA2048">
        <w:rPr>
          <w:rFonts w:cstheme="minorHAnsi"/>
          <w:sz w:val="24"/>
          <w:szCs w:val="24"/>
        </w:rPr>
        <w:t>e</w:t>
      </w:r>
      <w:r w:rsidRPr="00BA2048">
        <w:rPr>
          <w:rFonts w:cstheme="minorHAnsi"/>
          <w:spacing w:val="4"/>
          <w:sz w:val="24"/>
          <w:szCs w:val="24"/>
        </w:rPr>
        <w:t>m</w:t>
      </w:r>
      <w:r w:rsidRPr="00BA2048">
        <w:rPr>
          <w:rFonts w:cstheme="minorHAnsi"/>
          <w:sz w:val="24"/>
          <w:szCs w:val="24"/>
        </w:rPr>
        <w:t>ergenc</w:t>
      </w:r>
      <w:r w:rsidRPr="00BA2048">
        <w:rPr>
          <w:rFonts w:cstheme="minorHAnsi"/>
          <w:spacing w:val="1"/>
          <w:sz w:val="24"/>
          <w:szCs w:val="24"/>
        </w:rPr>
        <w:t>i</w:t>
      </w:r>
      <w:r w:rsidRPr="00BA2048">
        <w:rPr>
          <w:rFonts w:cstheme="minorHAnsi"/>
          <w:sz w:val="24"/>
          <w:szCs w:val="24"/>
        </w:rPr>
        <w:t>es,</w:t>
      </w:r>
      <w:r w:rsidRPr="00BA2048">
        <w:rPr>
          <w:rFonts w:cstheme="minorHAnsi"/>
          <w:spacing w:val="9"/>
          <w:sz w:val="24"/>
          <w:szCs w:val="24"/>
        </w:rPr>
        <w:t xml:space="preserve"> </w:t>
      </w:r>
      <w:r w:rsidRPr="00BA2048">
        <w:rPr>
          <w:rFonts w:cstheme="minorHAnsi"/>
          <w:spacing w:val="-1"/>
          <w:sz w:val="24"/>
          <w:szCs w:val="24"/>
        </w:rPr>
        <w:t>i</w:t>
      </w:r>
      <w:r w:rsidRPr="00BA2048">
        <w:rPr>
          <w:rFonts w:cstheme="minorHAnsi"/>
          <w:spacing w:val="1"/>
          <w:sz w:val="24"/>
          <w:szCs w:val="24"/>
        </w:rPr>
        <w:t>l</w:t>
      </w:r>
      <w:r w:rsidRPr="00BA2048">
        <w:rPr>
          <w:rFonts w:cstheme="minorHAnsi"/>
          <w:spacing w:val="-1"/>
          <w:sz w:val="24"/>
          <w:szCs w:val="24"/>
        </w:rPr>
        <w:t>l</w:t>
      </w:r>
      <w:r w:rsidRPr="00BA2048">
        <w:rPr>
          <w:rFonts w:cstheme="minorHAnsi"/>
          <w:spacing w:val="1"/>
          <w:sz w:val="24"/>
          <w:szCs w:val="24"/>
        </w:rPr>
        <w:t>n</w:t>
      </w:r>
      <w:r w:rsidRPr="00BA2048">
        <w:rPr>
          <w:rFonts w:cstheme="minorHAnsi"/>
          <w:sz w:val="24"/>
          <w:szCs w:val="24"/>
        </w:rPr>
        <w:t>ess</w:t>
      </w:r>
      <w:r w:rsidRPr="00BA2048">
        <w:rPr>
          <w:rFonts w:cstheme="minorHAnsi"/>
          <w:spacing w:val="11"/>
          <w:sz w:val="24"/>
          <w:szCs w:val="24"/>
        </w:rPr>
        <w:t xml:space="preserve"> </w:t>
      </w:r>
      <w:r w:rsidRPr="00BA2048">
        <w:rPr>
          <w:rFonts w:cstheme="minorHAnsi"/>
          <w:sz w:val="24"/>
          <w:szCs w:val="24"/>
        </w:rPr>
        <w:t>or</w:t>
      </w:r>
      <w:r w:rsidRPr="00BA2048">
        <w:rPr>
          <w:rFonts w:cstheme="minorHAnsi"/>
          <w:spacing w:val="10"/>
          <w:sz w:val="24"/>
          <w:szCs w:val="24"/>
        </w:rPr>
        <w:t xml:space="preserve"> </w:t>
      </w:r>
      <w:r w:rsidRPr="00BA2048">
        <w:rPr>
          <w:rFonts w:cstheme="minorHAnsi"/>
          <w:sz w:val="24"/>
          <w:szCs w:val="24"/>
        </w:rPr>
        <w:t>ot</w:t>
      </w:r>
      <w:r w:rsidRPr="00BA2048">
        <w:rPr>
          <w:rFonts w:cstheme="minorHAnsi"/>
          <w:spacing w:val="1"/>
          <w:sz w:val="24"/>
          <w:szCs w:val="24"/>
        </w:rPr>
        <w:t>h</w:t>
      </w:r>
      <w:r w:rsidRPr="00BA2048">
        <w:rPr>
          <w:rFonts w:cstheme="minorHAnsi"/>
          <w:sz w:val="24"/>
          <w:szCs w:val="24"/>
        </w:rPr>
        <w:t>er</w:t>
      </w:r>
      <w:r w:rsidRPr="00BA2048">
        <w:rPr>
          <w:rFonts w:cstheme="minorHAnsi"/>
          <w:spacing w:val="10"/>
          <w:sz w:val="24"/>
          <w:szCs w:val="24"/>
        </w:rPr>
        <w:t xml:space="preserve"> </w:t>
      </w:r>
      <w:r w:rsidRPr="00BA2048">
        <w:rPr>
          <w:rFonts w:cstheme="minorHAnsi"/>
          <w:spacing w:val="1"/>
          <w:sz w:val="24"/>
          <w:szCs w:val="24"/>
        </w:rPr>
        <w:t>c</w:t>
      </w:r>
      <w:r w:rsidRPr="00BA2048">
        <w:rPr>
          <w:rFonts w:cstheme="minorHAnsi"/>
          <w:sz w:val="24"/>
          <w:szCs w:val="24"/>
        </w:rPr>
        <w:t>o</w:t>
      </w:r>
      <w:r w:rsidRPr="00BA2048">
        <w:rPr>
          <w:rFonts w:cstheme="minorHAnsi"/>
          <w:spacing w:val="-1"/>
          <w:sz w:val="24"/>
          <w:szCs w:val="24"/>
        </w:rPr>
        <w:t>n</w:t>
      </w:r>
      <w:r w:rsidRPr="00BA2048">
        <w:rPr>
          <w:rFonts w:cstheme="minorHAnsi"/>
          <w:spacing w:val="1"/>
          <w:sz w:val="24"/>
          <w:szCs w:val="24"/>
        </w:rPr>
        <w:t>si</w:t>
      </w:r>
      <w:r w:rsidRPr="00BA2048">
        <w:rPr>
          <w:rFonts w:cstheme="minorHAnsi"/>
          <w:sz w:val="24"/>
          <w:szCs w:val="24"/>
        </w:rPr>
        <w:t>d</w:t>
      </w:r>
      <w:r w:rsidRPr="00BA2048">
        <w:rPr>
          <w:rFonts w:cstheme="minorHAnsi"/>
          <w:spacing w:val="1"/>
          <w:sz w:val="24"/>
          <w:szCs w:val="24"/>
        </w:rPr>
        <w:t>e</w:t>
      </w:r>
      <w:r w:rsidRPr="00BA2048">
        <w:rPr>
          <w:rFonts w:cstheme="minorHAnsi"/>
          <w:sz w:val="24"/>
          <w:szCs w:val="24"/>
        </w:rPr>
        <w:t>rat</w:t>
      </w:r>
      <w:r w:rsidRPr="00BA2048">
        <w:rPr>
          <w:rFonts w:cstheme="minorHAnsi"/>
          <w:spacing w:val="-2"/>
          <w:sz w:val="24"/>
          <w:szCs w:val="24"/>
        </w:rPr>
        <w:t>i</w:t>
      </w:r>
      <w:r w:rsidRPr="00BA2048">
        <w:rPr>
          <w:rFonts w:cstheme="minorHAnsi"/>
          <w:sz w:val="24"/>
          <w:szCs w:val="24"/>
        </w:rPr>
        <w:t>o</w:t>
      </w:r>
      <w:r w:rsidRPr="00BA2048">
        <w:rPr>
          <w:rFonts w:cstheme="minorHAnsi"/>
          <w:spacing w:val="-1"/>
          <w:sz w:val="24"/>
          <w:szCs w:val="24"/>
        </w:rPr>
        <w:t>n</w:t>
      </w:r>
      <w:r w:rsidRPr="00BA2048">
        <w:rPr>
          <w:rFonts w:cstheme="minorHAnsi"/>
          <w:sz w:val="24"/>
          <w:szCs w:val="24"/>
        </w:rPr>
        <w:t>s</w:t>
      </w:r>
      <w:r w:rsidRPr="00BA2048">
        <w:rPr>
          <w:rFonts w:cstheme="minorHAnsi"/>
          <w:spacing w:val="12"/>
          <w:sz w:val="24"/>
          <w:szCs w:val="24"/>
        </w:rPr>
        <w:t xml:space="preserve"> </w:t>
      </w:r>
      <w:r w:rsidRPr="00BA2048">
        <w:rPr>
          <w:rFonts w:cstheme="minorHAnsi"/>
          <w:sz w:val="24"/>
          <w:szCs w:val="24"/>
        </w:rPr>
        <w:t>a</w:t>
      </w:r>
      <w:r w:rsidRPr="00BA2048">
        <w:rPr>
          <w:rFonts w:cstheme="minorHAnsi"/>
          <w:spacing w:val="-1"/>
          <w:sz w:val="24"/>
          <w:szCs w:val="24"/>
        </w:rPr>
        <w:t>n</w:t>
      </w:r>
      <w:r w:rsidRPr="00BA2048">
        <w:rPr>
          <w:rFonts w:cstheme="minorHAnsi"/>
          <w:sz w:val="24"/>
          <w:szCs w:val="24"/>
        </w:rPr>
        <w:t>d</w:t>
      </w:r>
      <w:r w:rsidRPr="00BA2048">
        <w:rPr>
          <w:rFonts w:cstheme="minorHAnsi"/>
          <w:w w:val="99"/>
          <w:sz w:val="24"/>
          <w:szCs w:val="24"/>
        </w:rPr>
        <w:t xml:space="preserve"> </w:t>
      </w:r>
      <w:r w:rsidRPr="00BA2048">
        <w:rPr>
          <w:rFonts w:cstheme="minorHAnsi"/>
          <w:sz w:val="24"/>
          <w:szCs w:val="24"/>
        </w:rPr>
        <w:t>are</w:t>
      </w:r>
      <w:r w:rsidRPr="00BA2048">
        <w:rPr>
          <w:rFonts w:cstheme="minorHAnsi"/>
          <w:spacing w:val="-8"/>
          <w:sz w:val="24"/>
          <w:szCs w:val="24"/>
        </w:rPr>
        <w:t xml:space="preserve"> </w:t>
      </w:r>
      <w:r w:rsidRPr="00BA2048">
        <w:rPr>
          <w:rFonts w:cstheme="minorHAnsi"/>
          <w:sz w:val="24"/>
          <w:szCs w:val="24"/>
        </w:rPr>
        <w:t>n</w:t>
      </w:r>
      <w:r w:rsidRPr="00BA2048">
        <w:rPr>
          <w:rFonts w:cstheme="minorHAnsi"/>
          <w:spacing w:val="1"/>
          <w:sz w:val="24"/>
          <w:szCs w:val="24"/>
        </w:rPr>
        <w:t>e</w:t>
      </w:r>
      <w:r w:rsidRPr="00BA2048">
        <w:rPr>
          <w:rFonts w:cstheme="minorHAnsi"/>
          <w:sz w:val="24"/>
          <w:szCs w:val="24"/>
        </w:rPr>
        <w:t>g</w:t>
      </w:r>
      <w:r w:rsidRPr="00BA2048">
        <w:rPr>
          <w:rFonts w:cstheme="minorHAnsi"/>
          <w:spacing w:val="-1"/>
          <w:sz w:val="24"/>
          <w:szCs w:val="24"/>
        </w:rPr>
        <w:t>o</w:t>
      </w:r>
      <w:r w:rsidRPr="00BA2048">
        <w:rPr>
          <w:rFonts w:cstheme="minorHAnsi"/>
          <w:spacing w:val="2"/>
          <w:sz w:val="24"/>
          <w:szCs w:val="24"/>
        </w:rPr>
        <w:t>t</w:t>
      </w:r>
      <w:r w:rsidRPr="00BA2048">
        <w:rPr>
          <w:rFonts w:cstheme="minorHAnsi"/>
          <w:spacing w:val="-1"/>
          <w:sz w:val="24"/>
          <w:szCs w:val="24"/>
        </w:rPr>
        <w:t>i</w:t>
      </w:r>
      <w:r w:rsidRPr="00BA2048">
        <w:rPr>
          <w:rFonts w:cstheme="minorHAnsi"/>
          <w:sz w:val="24"/>
          <w:szCs w:val="24"/>
        </w:rPr>
        <w:t>a</w:t>
      </w:r>
      <w:r w:rsidRPr="00BA2048">
        <w:rPr>
          <w:rFonts w:cstheme="minorHAnsi"/>
          <w:spacing w:val="1"/>
          <w:sz w:val="24"/>
          <w:szCs w:val="24"/>
        </w:rPr>
        <w:t>t</w:t>
      </w:r>
      <w:r w:rsidRPr="00BA2048">
        <w:rPr>
          <w:rFonts w:cstheme="minorHAnsi"/>
          <w:sz w:val="24"/>
          <w:szCs w:val="24"/>
        </w:rPr>
        <w:t>ed</w:t>
      </w:r>
      <w:r w:rsidRPr="00BA2048">
        <w:rPr>
          <w:rFonts w:cstheme="minorHAnsi"/>
          <w:spacing w:val="-7"/>
          <w:sz w:val="24"/>
          <w:szCs w:val="24"/>
        </w:rPr>
        <w:t xml:space="preserve"> </w:t>
      </w:r>
      <w:r w:rsidRPr="00BA2048">
        <w:rPr>
          <w:rFonts w:cstheme="minorHAnsi"/>
          <w:sz w:val="24"/>
          <w:szCs w:val="24"/>
        </w:rPr>
        <w:t>w</w:t>
      </w:r>
      <w:r w:rsidRPr="00BA2048">
        <w:rPr>
          <w:rFonts w:cstheme="minorHAnsi"/>
          <w:spacing w:val="-1"/>
          <w:sz w:val="24"/>
          <w:szCs w:val="24"/>
        </w:rPr>
        <w:t>i</w:t>
      </w:r>
      <w:r w:rsidRPr="00BA2048">
        <w:rPr>
          <w:rFonts w:cstheme="minorHAnsi"/>
          <w:sz w:val="24"/>
          <w:szCs w:val="24"/>
        </w:rPr>
        <w:t>th</w:t>
      </w:r>
      <w:r w:rsidRPr="00BA2048">
        <w:rPr>
          <w:rFonts w:cstheme="minorHAnsi"/>
          <w:spacing w:val="-5"/>
          <w:sz w:val="24"/>
          <w:szCs w:val="24"/>
        </w:rPr>
        <w:t xml:space="preserve"> </w:t>
      </w:r>
      <w:r w:rsidRPr="00BA2048">
        <w:rPr>
          <w:rFonts w:cstheme="minorHAnsi"/>
          <w:sz w:val="24"/>
          <w:szCs w:val="24"/>
        </w:rPr>
        <w:t>the</w:t>
      </w:r>
      <w:r w:rsidRPr="00BA2048">
        <w:rPr>
          <w:rFonts w:cstheme="minorHAnsi"/>
          <w:spacing w:val="-7"/>
          <w:sz w:val="24"/>
          <w:szCs w:val="24"/>
        </w:rPr>
        <w:t xml:space="preserve"> </w:t>
      </w:r>
      <w:r w:rsidR="00B81D8C">
        <w:rPr>
          <w:rFonts w:cstheme="minorHAnsi"/>
          <w:spacing w:val="-1"/>
          <w:sz w:val="24"/>
          <w:szCs w:val="24"/>
        </w:rPr>
        <w:t>DI Director</w:t>
      </w:r>
      <w:r w:rsidRPr="00BA2048">
        <w:rPr>
          <w:rFonts w:cstheme="minorHAnsi"/>
          <w:sz w:val="24"/>
          <w:szCs w:val="24"/>
        </w:rPr>
        <w:t>.</w:t>
      </w:r>
    </w:p>
    <w:bookmarkEnd w:id="24"/>
    <w:p w14:paraId="7BC5F789" w14:textId="305690A7" w:rsidR="00C5532C" w:rsidRDefault="00C5532C" w:rsidP="005E5B5E">
      <w:pPr>
        <w:tabs>
          <w:tab w:val="left" w:pos="360"/>
          <w:tab w:val="left" w:pos="720"/>
          <w:tab w:val="left" w:pos="1080"/>
          <w:tab w:val="left" w:pos="1440"/>
          <w:tab w:val="left" w:pos="1800"/>
          <w:tab w:val="left" w:pos="2160"/>
          <w:tab w:val="left" w:pos="2520"/>
          <w:tab w:val="left" w:pos="2880"/>
        </w:tabs>
        <w:contextualSpacing/>
        <w:rPr>
          <w:rFonts w:cstheme="minorHAnsi"/>
          <w:b/>
          <w:sz w:val="24"/>
          <w:szCs w:val="24"/>
        </w:rPr>
      </w:pPr>
    </w:p>
    <w:p w14:paraId="03F82EA3" w14:textId="2F34AF3A" w:rsidR="00CB2C7A" w:rsidRDefault="00CB2C7A" w:rsidP="00CB2C7A">
      <w:pPr>
        <w:pStyle w:val="blacknounderhead2"/>
      </w:pPr>
      <w:bookmarkStart w:id="26" w:name="_Toc109203238"/>
      <w:r>
        <w:t>Technology Requirements</w:t>
      </w:r>
      <w:bookmarkEnd w:id="26"/>
    </w:p>
    <w:p w14:paraId="13331153" w14:textId="42CB9B00" w:rsidR="00CB2C7A" w:rsidRPr="00481F55" w:rsidRDefault="00CB2C7A" w:rsidP="00481F55">
      <w:pPr>
        <w:pStyle w:val="ListParagraph"/>
        <w:numPr>
          <w:ilvl w:val="0"/>
          <w:numId w:val="20"/>
        </w:numPr>
        <w:rPr>
          <w:sz w:val="24"/>
          <w:szCs w:val="24"/>
        </w:rPr>
      </w:pPr>
      <w:r w:rsidRPr="00481F55">
        <w:rPr>
          <w:sz w:val="24"/>
          <w:szCs w:val="24"/>
        </w:rPr>
        <w:t>Reliable computer and internet services</w:t>
      </w:r>
    </w:p>
    <w:p w14:paraId="18061AFB" w14:textId="1EE3BF82" w:rsidR="00CB2C7A" w:rsidRPr="00481F55" w:rsidRDefault="00481F55" w:rsidP="00481F55">
      <w:pPr>
        <w:pStyle w:val="ListParagraph"/>
        <w:numPr>
          <w:ilvl w:val="0"/>
          <w:numId w:val="20"/>
        </w:numPr>
        <w:rPr>
          <w:sz w:val="24"/>
          <w:szCs w:val="24"/>
        </w:rPr>
      </w:pPr>
      <w:r w:rsidRPr="00481F55">
        <w:rPr>
          <w:sz w:val="24"/>
          <w:szCs w:val="24"/>
        </w:rPr>
        <w:t>Webcam with camera and microphone</w:t>
      </w:r>
    </w:p>
    <w:p w14:paraId="22369E98" w14:textId="39FF06ED" w:rsidR="00481F55" w:rsidRPr="00481F55" w:rsidRDefault="00481F55" w:rsidP="00481F55">
      <w:pPr>
        <w:pStyle w:val="ListParagraph"/>
        <w:numPr>
          <w:ilvl w:val="0"/>
          <w:numId w:val="20"/>
        </w:numPr>
        <w:rPr>
          <w:sz w:val="24"/>
          <w:szCs w:val="24"/>
        </w:rPr>
      </w:pPr>
      <w:r w:rsidRPr="00481F55">
        <w:rPr>
          <w:sz w:val="24"/>
          <w:szCs w:val="24"/>
        </w:rPr>
        <w:t>Telephone</w:t>
      </w:r>
    </w:p>
    <w:p w14:paraId="07B97876" w14:textId="77777777" w:rsidR="00481F55" w:rsidRPr="00CB2C7A" w:rsidRDefault="00481F55" w:rsidP="00481F55">
      <w:pPr>
        <w:pStyle w:val="blacknounderhead2"/>
        <w:ind w:left="720"/>
        <w:rPr>
          <w:b w:val="0"/>
          <w:bCs/>
        </w:rPr>
      </w:pPr>
    </w:p>
    <w:p w14:paraId="74B64B36" w14:textId="77777777" w:rsidR="0043679F" w:rsidRPr="00936408" w:rsidRDefault="00D74465" w:rsidP="00936408">
      <w:pPr>
        <w:pStyle w:val="blacknounderhead2"/>
      </w:pPr>
      <w:bookmarkStart w:id="27" w:name="_Toc109203239"/>
      <w:r w:rsidRPr="00936408">
        <w:t>Pre-Orientation Preparation</w:t>
      </w:r>
      <w:r w:rsidR="00C42B8B" w:rsidRPr="00936408">
        <w:t xml:space="preserve"> and </w:t>
      </w:r>
      <w:r w:rsidRPr="00936408">
        <w:t>Requiremen</w:t>
      </w:r>
      <w:r w:rsidR="00C42B8B" w:rsidRPr="00936408">
        <w:t>ts</w:t>
      </w:r>
      <w:bookmarkEnd w:id="27"/>
      <w:r w:rsidR="00015D10" w:rsidRPr="00936408">
        <w:tab/>
      </w:r>
      <w:r w:rsidR="00015D10" w:rsidRPr="00936408">
        <w:tab/>
      </w:r>
      <w:r w:rsidR="00015D10" w:rsidRPr="00936408">
        <w:tab/>
      </w:r>
      <w:r w:rsidR="00015D10" w:rsidRPr="00936408">
        <w:tab/>
      </w:r>
      <w:r w:rsidR="00015D10" w:rsidRPr="00936408">
        <w:tab/>
        <w:t xml:space="preserve">  </w:t>
      </w:r>
    </w:p>
    <w:p w14:paraId="3F6C574C" w14:textId="5A03A8F7" w:rsidR="00BA319A" w:rsidRPr="00BA2048" w:rsidRDefault="00B81D8C" w:rsidP="005E5B5E">
      <w:pPr>
        <w:tabs>
          <w:tab w:val="left" w:pos="360"/>
          <w:tab w:val="left" w:pos="720"/>
          <w:tab w:val="left" w:pos="1080"/>
          <w:tab w:val="left" w:pos="1440"/>
          <w:tab w:val="left" w:pos="1800"/>
          <w:tab w:val="left" w:pos="2160"/>
          <w:tab w:val="left" w:pos="2520"/>
          <w:tab w:val="left" w:pos="2880"/>
        </w:tabs>
        <w:contextualSpacing/>
        <w:rPr>
          <w:rFonts w:cstheme="minorHAnsi"/>
          <w:b/>
          <w:sz w:val="24"/>
          <w:szCs w:val="24"/>
        </w:rPr>
      </w:pPr>
      <w:r>
        <w:rPr>
          <w:rFonts w:cstheme="minorHAnsi"/>
          <w:sz w:val="24"/>
          <w:szCs w:val="24"/>
        </w:rPr>
        <w:t xml:space="preserve">All accepted interns will be emailed specific instructions regarding completing requirements for </w:t>
      </w:r>
      <w:r w:rsidR="000303C5">
        <w:rPr>
          <w:rFonts w:cstheme="minorHAnsi"/>
          <w:sz w:val="24"/>
          <w:szCs w:val="24"/>
        </w:rPr>
        <w:t>pre-</w:t>
      </w:r>
      <w:r>
        <w:rPr>
          <w:rFonts w:cstheme="minorHAnsi"/>
          <w:sz w:val="24"/>
          <w:szCs w:val="24"/>
        </w:rPr>
        <w:t xml:space="preserve">orientation, </w:t>
      </w:r>
      <w:r w:rsidR="000303C5">
        <w:rPr>
          <w:rFonts w:cstheme="minorHAnsi"/>
          <w:sz w:val="24"/>
          <w:szCs w:val="24"/>
        </w:rPr>
        <w:t xml:space="preserve">orientation, </w:t>
      </w:r>
      <w:r>
        <w:rPr>
          <w:rFonts w:cstheme="minorHAnsi"/>
          <w:sz w:val="24"/>
          <w:szCs w:val="24"/>
        </w:rPr>
        <w:t>initiating their onboarding process, and registering for required courses.</w:t>
      </w:r>
      <w:r w:rsidR="00382DA1" w:rsidRPr="00382DA1">
        <w:rPr>
          <w:rFonts w:ascii="Calibri Light" w:hAnsi="Calibri Light" w:cs="Calibri Light"/>
          <w:color w:val="000000"/>
          <w:shd w:val="clear" w:color="auto" w:fill="FFFFFF"/>
        </w:rPr>
        <w:t xml:space="preserve"> </w:t>
      </w:r>
      <w:r w:rsidR="00382DA1" w:rsidRPr="00382DA1">
        <w:rPr>
          <w:rFonts w:cstheme="minorHAnsi"/>
          <w:color w:val="000000"/>
          <w:sz w:val="24"/>
          <w:szCs w:val="24"/>
          <w:shd w:val="clear" w:color="auto" w:fill="FFFFFF"/>
        </w:rPr>
        <w:t>Interns are required to meet with the DI director or Program Coordinator Specialist one-on-one to review their rotation schedule prior to beginning rotations.</w:t>
      </w:r>
    </w:p>
    <w:p w14:paraId="2762B8CE" w14:textId="3F3EE9C3" w:rsidR="00146C64" w:rsidRPr="00936408" w:rsidRDefault="00B8147F" w:rsidP="00936408">
      <w:pPr>
        <w:pStyle w:val="blacknounderhead2"/>
      </w:pPr>
      <w:bookmarkStart w:id="28" w:name="_Toc109203240"/>
      <w:r w:rsidRPr="00936408">
        <w:t>Bear Number and Bear Mail</w:t>
      </w:r>
      <w:r w:rsidR="00146C64" w:rsidRPr="00936408">
        <w:t xml:space="preserve"> Policy</w:t>
      </w:r>
      <w:bookmarkEnd w:id="28"/>
      <w:r w:rsidR="00146C64" w:rsidRPr="00936408">
        <w:t xml:space="preserve"> </w:t>
      </w:r>
    </w:p>
    <w:p w14:paraId="11588DD5" w14:textId="78724719" w:rsidR="00146C64" w:rsidRDefault="00B81D8C" w:rsidP="005E5B5E">
      <w:pPr>
        <w:pStyle w:val="NoSpacing"/>
        <w:tabs>
          <w:tab w:val="left" w:pos="360"/>
          <w:tab w:val="left" w:pos="720"/>
          <w:tab w:val="left" w:pos="1080"/>
          <w:tab w:val="left" w:pos="1440"/>
          <w:tab w:val="left" w:pos="1800"/>
          <w:tab w:val="left" w:pos="2160"/>
          <w:tab w:val="left" w:pos="2520"/>
          <w:tab w:val="left" w:pos="2880"/>
        </w:tabs>
        <w:contextualSpacing/>
        <w:rPr>
          <w:rFonts w:ascii="Calibri" w:eastAsia="Calibri" w:hAnsi="Calibri" w:cs="Calibri"/>
          <w:sz w:val="24"/>
          <w:szCs w:val="24"/>
        </w:rPr>
      </w:pPr>
      <w:r w:rsidRPr="0D4F24E0">
        <w:rPr>
          <w:sz w:val="24"/>
          <w:szCs w:val="24"/>
        </w:rPr>
        <w:t>UNCO</w:t>
      </w:r>
      <w:r w:rsidR="00D73B83" w:rsidRPr="0D4F24E0">
        <w:rPr>
          <w:sz w:val="24"/>
          <w:szCs w:val="24"/>
        </w:rPr>
        <w:t xml:space="preserve"> Dietetic Interns will have a Bear Number and Bear Mail address as students at the University of Northern Colorado. </w:t>
      </w:r>
      <w:r w:rsidRPr="0D4F24E0">
        <w:rPr>
          <w:sz w:val="24"/>
          <w:szCs w:val="24"/>
        </w:rPr>
        <w:t>UNCO</w:t>
      </w:r>
      <w:r w:rsidR="00146C64" w:rsidRPr="0D4F24E0">
        <w:rPr>
          <w:sz w:val="24"/>
          <w:szCs w:val="24"/>
        </w:rPr>
        <w:t xml:space="preserve"> uses</w:t>
      </w:r>
      <w:r w:rsidR="00D73B83" w:rsidRPr="0D4F24E0">
        <w:rPr>
          <w:sz w:val="24"/>
          <w:szCs w:val="24"/>
        </w:rPr>
        <w:t xml:space="preserve"> Bear Mail, </w:t>
      </w:r>
      <w:r w:rsidR="000303C5" w:rsidRPr="0D4F24E0">
        <w:rPr>
          <w:sz w:val="24"/>
          <w:szCs w:val="24"/>
        </w:rPr>
        <w:t xml:space="preserve">it is the </w:t>
      </w:r>
      <w:r w:rsidR="00D73B83" w:rsidRPr="0D4F24E0">
        <w:rPr>
          <w:sz w:val="24"/>
          <w:szCs w:val="24"/>
        </w:rPr>
        <w:t xml:space="preserve">campus email system, </w:t>
      </w:r>
      <w:r w:rsidR="00146C64" w:rsidRPr="0D4F24E0">
        <w:rPr>
          <w:sz w:val="24"/>
          <w:szCs w:val="24"/>
        </w:rPr>
        <w:t xml:space="preserve">as </w:t>
      </w:r>
      <w:r w:rsidR="000303C5" w:rsidRPr="0D4F24E0">
        <w:rPr>
          <w:sz w:val="24"/>
          <w:szCs w:val="24"/>
        </w:rPr>
        <w:t>it is</w:t>
      </w:r>
      <w:r w:rsidR="003F7703" w:rsidRPr="0D4F24E0">
        <w:rPr>
          <w:sz w:val="24"/>
          <w:szCs w:val="24"/>
        </w:rPr>
        <w:t xml:space="preserve"> the </w:t>
      </w:r>
      <w:r w:rsidR="00146C64" w:rsidRPr="0D4F24E0">
        <w:rPr>
          <w:sz w:val="24"/>
          <w:szCs w:val="24"/>
        </w:rPr>
        <w:t xml:space="preserve">official mode </w:t>
      </w:r>
      <w:r w:rsidR="003F7703" w:rsidRPr="0D4F24E0">
        <w:rPr>
          <w:sz w:val="24"/>
          <w:szCs w:val="24"/>
        </w:rPr>
        <w:t xml:space="preserve">for registration. </w:t>
      </w:r>
      <w:r w:rsidR="00873D94" w:rsidRPr="0D4F24E0">
        <w:rPr>
          <w:sz w:val="24"/>
          <w:szCs w:val="24"/>
        </w:rPr>
        <w:t>It is your responsibility to check your Bear mail</w:t>
      </w:r>
      <w:r w:rsidR="009C7C08" w:rsidRPr="0D4F24E0">
        <w:rPr>
          <w:sz w:val="24"/>
          <w:szCs w:val="24"/>
        </w:rPr>
        <w:t xml:space="preserve"> to make certain you are complian</w:t>
      </w:r>
      <w:r w:rsidR="007B2039" w:rsidRPr="0D4F24E0">
        <w:rPr>
          <w:sz w:val="24"/>
          <w:szCs w:val="24"/>
        </w:rPr>
        <w:t>t</w:t>
      </w:r>
      <w:r w:rsidR="000303C5" w:rsidRPr="0D4F24E0">
        <w:rPr>
          <w:sz w:val="24"/>
          <w:szCs w:val="24"/>
        </w:rPr>
        <w:t xml:space="preserve"> and up to date</w:t>
      </w:r>
      <w:r w:rsidR="009C7C08" w:rsidRPr="0D4F24E0">
        <w:rPr>
          <w:sz w:val="24"/>
          <w:szCs w:val="24"/>
        </w:rPr>
        <w:t xml:space="preserve"> with the university and </w:t>
      </w:r>
      <w:r w:rsidR="000303C5" w:rsidRPr="0D4F24E0">
        <w:rPr>
          <w:sz w:val="24"/>
          <w:szCs w:val="24"/>
        </w:rPr>
        <w:t xml:space="preserve">do so throughout your internship. The Bear Number </w:t>
      </w:r>
      <w:r w:rsidR="0D4F24E0" w:rsidRPr="0D4F24E0">
        <w:rPr>
          <w:rFonts w:eastAsiaTheme="minorEastAsia"/>
          <w:color w:val="000000" w:themeColor="text1"/>
          <w:sz w:val="24"/>
          <w:szCs w:val="24"/>
        </w:rPr>
        <w:t xml:space="preserve">verifies the identity of an intern. </w:t>
      </w:r>
    </w:p>
    <w:p w14:paraId="69E1149C" w14:textId="0F1ABBA3" w:rsidR="0D4F24E0" w:rsidRDefault="0D4F24E0" w:rsidP="005E5B5E">
      <w:pPr>
        <w:pStyle w:val="NoSpacing"/>
        <w:tabs>
          <w:tab w:val="left" w:pos="360"/>
          <w:tab w:val="left" w:pos="720"/>
          <w:tab w:val="left" w:pos="1080"/>
          <w:tab w:val="left" w:pos="1440"/>
          <w:tab w:val="left" w:pos="1800"/>
          <w:tab w:val="left" w:pos="2160"/>
          <w:tab w:val="left" w:pos="2520"/>
          <w:tab w:val="left" w:pos="2880"/>
        </w:tabs>
        <w:contextualSpacing/>
        <w:rPr>
          <w:rFonts w:eastAsiaTheme="minorEastAsia"/>
          <w:color w:val="000000" w:themeColor="text1"/>
          <w:sz w:val="24"/>
          <w:szCs w:val="24"/>
        </w:rPr>
      </w:pPr>
    </w:p>
    <w:p w14:paraId="24234AF1" w14:textId="7004A285" w:rsidR="0D4F24E0" w:rsidRPr="00936408" w:rsidRDefault="0D4F24E0" w:rsidP="00936408">
      <w:pPr>
        <w:pStyle w:val="blacknounderhead2"/>
      </w:pPr>
      <w:bookmarkStart w:id="29" w:name="_Toc109203241"/>
      <w:r w:rsidRPr="00936408">
        <w:t>Dietetic Intern Identification (ID) Card</w:t>
      </w:r>
      <w:bookmarkEnd w:id="29"/>
    </w:p>
    <w:p w14:paraId="4ADA1554" w14:textId="7650B174" w:rsidR="0D4F24E0" w:rsidRDefault="0D4F24E0" w:rsidP="005E5B5E">
      <w:pPr>
        <w:pStyle w:val="NoSpacing"/>
        <w:tabs>
          <w:tab w:val="left" w:pos="360"/>
          <w:tab w:val="left" w:pos="720"/>
          <w:tab w:val="left" w:pos="1080"/>
          <w:tab w:val="left" w:pos="1440"/>
          <w:tab w:val="left" w:pos="1800"/>
          <w:tab w:val="left" w:pos="2160"/>
          <w:tab w:val="left" w:pos="2520"/>
          <w:tab w:val="left" w:pos="2880"/>
        </w:tabs>
        <w:contextualSpacing/>
        <w:rPr>
          <w:rFonts w:ascii="Calibri" w:eastAsia="Calibri" w:hAnsi="Calibri" w:cs="Calibri"/>
          <w:sz w:val="24"/>
          <w:szCs w:val="24"/>
        </w:rPr>
      </w:pPr>
      <w:r w:rsidRPr="0D4F24E0">
        <w:rPr>
          <w:rFonts w:ascii="Calibri" w:eastAsia="Calibri" w:hAnsi="Calibri" w:cs="Calibri"/>
          <w:sz w:val="24"/>
          <w:szCs w:val="24"/>
        </w:rPr>
        <w:t xml:space="preserve">In order to begin supervised practice experience, interns must have a student ID card. Information can be found here: </w:t>
      </w:r>
      <w:hyperlink r:id="rId14">
        <w:r w:rsidRPr="0D4F24E0">
          <w:rPr>
            <w:rStyle w:val="Hyperlink"/>
            <w:rFonts w:ascii="Calibri" w:eastAsia="Calibri" w:hAnsi="Calibri" w:cs="Calibri"/>
            <w:sz w:val="24"/>
            <w:szCs w:val="24"/>
          </w:rPr>
          <w:t>Off Campus Student Card (unco.edu)</w:t>
        </w:r>
      </w:hyperlink>
    </w:p>
    <w:p w14:paraId="69B2D362" w14:textId="77777777" w:rsidR="00D06030" w:rsidRDefault="00D06030" w:rsidP="005E5B5E">
      <w:pPr>
        <w:pStyle w:val="NoSpacing"/>
        <w:tabs>
          <w:tab w:val="left" w:pos="360"/>
          <w:tab w:val="left" w:pos="720"/>
          <w:tab w:val="left" w:pos="1080"/>
          <w:tab w:val="left" w:pos="1440"/>
          <w:tab w:val="left" w:pos="1800"/>
          <w:tab w:val="left" w:pos="2160"/>
          <w:tab w:val="left" w:pos="2520"/>
          <w:tab w:val="left" w:pos="2880"/>
        </w:tabs>
        <w:contextualSpacing/>
        <w:rPr>
          <w:rFonts w:cstheme="minorHAnsi"/>
          <w:b/>
          <w:sz w:val="24"/>
          <w:szCs w:val="24"/>
        </w:rPr>
      </w:pPr>
    </w:p>
    <w:p w14:paraId="68DA626A" w14:textId="459668BA" w:rsidR="00713484" w:rsidRPr="00936408" w:rsidRDefault="00713484" w:rsidP="00936408">
      <w:pPr>
        <w:pStyle w:val="blacknounderhead2"/>
      </w:pPr>
      <w:bookmarkStart w:id="30" w:name="_Toc109203242"/>
      <w:r w:rsidRPr="00936408">
        <w:t>LinkedIn</w:t>
      </w:r>
      <w:bookmarkEnd w:id="30"/>
    </w:p>
    <w:p w14:paraId="498DAC7C" w14:textId="71F237CD" w:rsidR="00713484" w:rsidRPr="00713484" w:rsidRDefault="34BA4CD0" w:rsidP="005E5B5E">
      <w:pPr>
        <w:pStyle w:val="NoSpacing"/>
        <w:tabs>
          <w:tab w:val="left" w:pos="360"/>
          <w:tab w:val="left" w:pos="720"/>
          <w:tab w:val="left" w:pos="1080"/>
          <w:tab w:val="left" w:pos="1440"/>
          <w:tab w:val="left" w:pos="1800"/>
          <w:tab w:val="left" w:pos="2160"/>
          <w:tab w:val="left" w:pos="2520"/>
          <w:tab w:val="left" w:pos="2880"/>
        </w:tabs>
        <w:contextualSpacing/>
        <w:rPr>
          <w:sz w:val="24"/>
          <w:szCs w:val="24"/>
        </w:rPr>
      </w:pPr>
      <w:r w:rsidRPr="65E1E578">
        <w:rPr>
          <w:sz w:val="24"/>
          <w:szCs w:val="24"/>
        </w:rPr>
        <w:t xml:space="preserve">You are required to follow the University of Northern Colorado Dietetic Internship </w:t>
      </w:r>
      <w:r w:rsidR="154D536B" w:rsidRPr="65E1E578">
        <w:rPr>
          <w:sz w:val="24"/>
          <w:szCs w:val="24"/>
        </w:rPr>
        <w:t xml:space="preserve">during your program, </w:t>
      </w:r>
      <w:r w:rsidRPr="65E1E578">
        <w:rPr>
          <w:sz w:val="24"/>
          <w:szCs w:val="24"/>
        </w:rPr>
        <w:t xml:space="preserve">and </w:t>
      </w:r>
      <w:r w:rsidR="154D536B" w:rsidRPr="65E1E578">
        <w:rPr>
          <w:sz w:val="24"/>
          <w:szCs w:val="24"/>
        </w:rPr>
        <w:t xml:space="preserve">it is strongly encouraged to </w:t>
      </w:r>
      <w:r w:rsidRPr="65E1E578">
        <w:rPr>
          <w:sz w:val="24"/>
          <w:szCs w:val="24"/>
        </w:rPr>
        <w:t xml:space="preserve">update your permanent information for a minimum of two years post-graduation. This is for </w:t>
      </w:r>
      <w:r w:rsidR="154D536B" w:rsidRPr="65E1E578">
        <w:rPr>
          <w:sz w:val="24"/>
          <w:szCs w:val="24"/>
        </w:rPr>
        <w:t>ACEND</w:t>
      </w:r>
      <w:r w:rsidR="75D51245" w:rsidRPr="65E1E578">
        <w:rPr>
          <w:rFonts w:eastAsia="Times New Roman"/>
          <w:sz w:val="24"/>
          <w:szCs w:val="24"/>
          <w:vertAlign w:val="superscript"/>
        </w:rPr>
        <w:t xml:space="preserve"> ®</w:t>
      </w:r>
      <w:r w:rsidR="154D536B" w:rsidRPr="65E1E578">
        <w:rPr>
          <w:sz w:val="24"/>
          <w:szCs w:val="24"/>
        </w:rPr>
        <w:t xml:space="preserve"> surveys and follow-up.</w:t>
      </w:r>
      <w:r w:rsidR="03306C23" w:rsidRPr="65E1E578">
        <w:rPr>
          <w:sz w:val="24"/>
          <w:szCs w:val="24"/>
        </w:rPr>
        <w:t xml:space="preserve"> ACEND</w:t>
      </w:r>
      <w:r w:rsidR="75D51245" w:rsidRPr="65E1E578">
        <w:rPr>
          <w:rFonts w:eastAsia="Times New Roman"/>
          <w:sz w:val="24"/>
          <w:szCs w:val="24"/>
          <w:vertAlign w:val="superscript"/>
        </w:rPr>
        <w:t xml:space="preserve"> ®</w:t>
      </w:r>
      <w:r w:rsidR="03306C23" w:rsidRPr="65E1E578">
        <w:rPr>
          <w:sz w:val="24"/>
          <w:szCs w:val="24"/>
        </w:rPr>
        <w:t xml:space="preserve"> requires that all dietetic internships send an alumni survey to all graduates, so outcome data is updated yearly. Even though you will have graduated, our dietetic internship depends on data from all of you to continue to develop and strengthen our program. </w:t>
      </w:r>
    </w:p>
    <w:p w14:paraId="0D45D370" w14:textId="77777777" w:rsidR="00146C64" w:rsidRPr="00BA2048" w:rsidRDefault="00146C64" w:rsidP="005E5B5E">
      <w:pPr>
        <w:tabs>
          <w:tab w:val="left" w:pos="360"/>
          <w:tab w:val="left" w:pos="720"/>
          <w:tab w:val="left" w:pos="1080"/>
          <w:tab w:val="left" w:pos="1440"/>
          <w:tab w:val="left" w:pos="1800"/>
          <w:tab w:val="left" w:pos="2160"/>
          <w:tab w:val="left" w:pos="2520"/>
          <w:tab w:val="left" w:pos="2880"/>
        </w:tabs>
        <w:rPr>
          <w:rFonts w:cstheme="minorHAnsi"/>
          <w:b/>
          <w:sz w:val="24"/>
          <w:szCs w:val="24"/>
        </w:rPr>
      </w:pPr>
    </w:p>
    <w:p w14:paraId="4ACD25DC" w14:textId="77777777" w:rsidR="00104258" w:rsidRPr="00936408" w:rsidRDefault="00104258" w:rsidP="00936408">
      <w:pPr>
        <w:pStyle w:val="blacknounderhead2"/>
      </w:pPr>
      <w:bookmarkStart w:id="31" w:name="_Toc109203243"/>
      <w:bookmarkStart w:id="32" w:name="_Hlk72947488"/>
      <w:r w:rsidRPr="00936408">
        <w:t>Registration</w:t>
      </w:r>
      <w:bookmarkEnd w:id="31"/>
    </w:p>
    <w:p w14:paraId="3B324F46" w14:textId="7ED503B4" w:rsidR="00104258" w:rsidRPr="00BA2048" w:rsidRDefault="00104258" w:rsidP="005E5B5E">
      <w:pPr>
        <w:pStyle w:val="Default"/>
        <w:tabs>
          <w:tab w:val="left" w:pos="360"/>
          <w:tab w:val="left" w:pos="720"/>
          <w:tab w:val="left" w:pos="1080"/>
          <w:tab w:val="left" w:pos="1440"/>
          <w:tab w:val="left" w:pos="1800"/>
          <w:tab w:val="left" w:pos="2160"/>
          <w:tab w:val="left" w:pos="2520"/>
          <w:tab w:val="left" w:pos="2880"/>
        </w:tabs>
        <w:rPr>
          <w:rFonts w:asciiTheme="minorHAnsi" w:hAnsiTheme="minorHAnsi" w:cstheme="minorBidi"/>
        </w:rPr>
      </w:pPr>
      <w:r w:rsidRPr="1333AAA6">
        <w:rPr>
          <w:rFonts w:asciiTheme="minorHAnsi" w:hAnsiTheme="minorHAnsi" w:cstheme="minorBidi"/>
        </w:rPr>
        <w:t>Interns will register for varying credit hours</w:t>
      </w:r>
      <w:r w:rsidR="00CA4573" w:rsidRPr="1333AAA6">
        <w:rPr>
          <w:rFonts w:asciiTheme="minorHAnsi" w:hAnsiTheme="minorHAnsi" w:cstheme="minorBidi"/>
        </w:rPr>
        <w:t xml:space="preserve"> each term</w:t>
      </w:r>
      <w:r w:rsidRPr="1333AAA6">
        <w:rPr>
          <w:rFonts w:asciiTheme="minorHAnsi" w:hAnsiTheme="minorHAnsi" w:cstheme="minorBidi"/>
        </w:rPr>
        <w:t xml:space="preserve"> depending </w:t>
      </w:r>
      <w:r w:rsidR="000303C5" w:rsidRPr="1333AAA6">
        <w:rPr>
          <w:rFonts w:asciiTheme="minorHAnsi" w:hAnsiTheme="minorHAnsi" w:cstheme="minorBidi"/>
        </w:rPr>
        <w:t>on</w:t>
      </w:r>
      <w:r w:rsidRPr="1333AAA6">
        <w:rPr>
          <w:rFonts w:asciiTheme="minorHAnsi" w:hAnsiTheme="minorHAnsi" w:cstheme="minorBidi"/>
        </w:rPr>
        <w:t xml:space="preserve"> full</w:t>
      </w:r>
      <w:r w:rsidR="00CA4573" w:rsidRPr="1333AAA6">
        <w:rPr>
          <w:rFonts w:asciiTheme="minorHAnsi" w:hAnsiTheme="minorHAnsi" w:cstheme="minorBidi"/>
        </w:rPr>
        <w:t>-</w:t>
      </w:r>
      <w:r w:rsidRPr="1333AAA6">
        <w:rPr>
          <w:rFonts w:asciiTheme="minorHAnsi" w:hAnsiTheme="minorHAnsi" w:cstheme="minorBidi"/>
        </w:rPr>
        <w:t xml:space="preserve"> or part-time</w:t>
      </w:r>
      <w:r w:rsidR="00CA4573" w:rsidRPr="1333AAA6">
        <w:rPr>
          <w:rFonts w:asciiTheme="minorHAnsi" w:hAnsiTheme="minorHAnsi" w:cstheme="minorBidi"/>
        </w:rPr>
        <w:t xml:space="preserve"> status t</w:t>
      </w:r>
      <w:r w:rsidR="000303C5" w:rsidRPr="1333AAA6">
        <w:rPr>
          <w:rFonts w:asciiTheme="minorHAnsi" w:hAnsiTheme="minorHAnsi" w:cstheme="minorBidi"/>
        </w:rPr>
        <w:t>hat</w:t>
      </w:r>
      <w:r w:rsidR="00CA4573" w:rsidRPr="1333AAA6">
        <w:rPr>
          <w:rFonts w:asciiTheme="minorHAnsi" w:hAnsiTheme="minorHAnsi" w:cstheme="minorBidi"/>
        </w:rPr>
        <w:t xml:space="preserve"> equal</w:t>
      </w:r>
      <w:r w:rsidR="000303C5" w:rsidRPr="1333AAA6">
        <w:rPr>
          <w:rFonts w:asciiTheme="minorHAnsi" w:hAnsiTheme="minorHAnsi" w:cstheme="minorBidi"/>
        </w:rPr>
        <w:t>s</w:t>
      </w:r>
      <w:r w:rsidR="00CA4573" w:rsidRPr="1333AAA6">
        <w:rPr>
          <w:rFonts w:asciiTheme="minorHAnsi" w:hAnsiTheme="minorHAnsi" w:cstheme="minorBidi"/>
        </w:rPr>
        <w:t xml:space="preserve"> 2</w:t>
      </w:r>
      <w:r w:rsidR="000303C5" w:rsidRPr="1333AAA6">
        <w:rPr>
          <w:rFonts w:asciiTheme="minorHAnsi" w:hAnsiTheme="minorHAnsi" w:cstheme="minorBidi"/>
        </w:rPr>
        <w:t>0</w:t>
      </w:r>
      <w:r w:rsidR="00CA4573" w:rsidRPr="1333AAA6">
        <w:rPr>
          <w:rFonts w:asciiTheme="minorHAnsi" w:hAnsiTheme="minorHAnsi" w:cstheme="minorBidi"/>
        </w:rPr>
        <w:t xml:space="preserve"> credit hours and full </w:t>
      </w:r>
      <w:r w:rsidR="00494439" w:rsidRPr="1333AAA6">
        <w:rPr>
          <w:rFonts w:asciiTheme="minorHAnsi" w:hAnsiTheme="minorHAnsi" w:cstheme="minorBidi"/>
        </w:rPr>
        <w:t xml:space="preserve">tuition. </w:t>
      </w:r>
      <w:r w:rsidR="00CA4573" w:rsidRPr="1333AAA6">
        <w:rPr>
          <w:rFonts w:asciiTheme="minorHAnsi" w:hAnsiTheme="minorHAnsi" w:cstheme="minorBidi"/>
        </w:rPr>
        <w:t>Full-and part-time status depend</w:t>
      </w:r>
      <w:r w:rsidR="000303C5" w:rsidRPr="1333AAA6">
        <w:rPr>
          <w:rFonts w:asciiTheme="minorHAnsi" w:hAnsiTheme="minorHAnsi" w:cstheme="minorBidi"/>
        </w:rPr>
        <w:t>s</w:t>
      </w:r>
      <w:r w:rsidR="00CA4573" w:rsidRPr="1333AAA6">
        <w:rPr>
          <w:rFonts w:asciiTheme="minorHAnsi" w:hAnsiTheme="minorHAnsi" w:cstheme="minorBidi"/>
        </w:rPr>
        <w:t xml:space="preserve"> on when you will finish rotations. Interns finishing before </w:t>
      </w:r>
      <w:r w:rsidR="00CA4573" w:rsidRPr="1333AAA6">
        <w:rPr>
          <w:rFonts w:asciiTheme="minorHAnsi" w:hAnsiTheme="minorHAnsi" w:cstheme="minorBidi"/>
          <w:b/>
          <w:bCs/>
          <w:u w:val="single"/>
        </w:rPr>
        <w:t>May 15</w:t>
      </w:r>
      <w:r w:rsidR="00CA4573" w:rsidRPr="1333AAA6">
        <w:rPr>
          <w:rFonts w:asciiTheme="minorHAnsi" w:hAnsiTheme="minorHAnsi" w:cstheme="minorBidi"/>
        </w:rPr>
        <w:t xml:space="preserve"> are full-time</w:t>
      </w:r>
      <w:r w:rsidR="000303C5" w:rsidRPr="1333AAA6">
        <w:rPr>
          <w:rFonts w:asciiTheme="minorHAnsi" w:hAnsiTheme="minorHAnsi" w:cstheme="minorBidi"/>
        </w:rPr>
        <w:t xml:space="preserve">. </w:t>
      </w:r>
      <w:r w:rsidR="00CA4573" w:rsidRPr="1333AAA6">
        <w:rPr>
          <w:rFonts w:asciiTheme="minorHAnsi" w:hAnsiTheme="minorHAnsi" w:cstheme="minorBidi"/>
        </w:rPr>
        <w:t>Interns finishing after May 15 are part-time</w:t>
      </w:r>
      <w:r w:rsidR="000303C5" w:rsidRPr="1333AAA6">
        <w:rPr>
          <w:rFonts w:asciiTheme="minorHAnsi" w:hAnsiTheme="minorHAnsi" w:cstheme="minorBidi"/>
        </w:rPr>
        <w:t>.</w:t>
      </w:r>
      <w:r w:rsidR="00CA4573" w:rsidRPr="1333AAA6">
        <w:rPr>
          <w:rFonts w:asciiTheme="minorHAnsi" w:hAnsiTheme="minorHAnsi" w:cstheme="minorBidi"/>
        </w:rPr>
        <w:t xml:space="preserve"> See the </w:t>
      </w:r>
      <w:r w:rsidR="000303C5" w:rsidRPr="1333AAA6">
        <w:rPr>
          <w:rFonts w:asciiTheme="minorHAnsi" w:hAnsiTheme="minorHAnsi" w:cstheme="minorBidi"/>
          <w:b/>
          <w:bCs/>
        </w:rPr>
        <w:t>example</w:t>
      </w:r>
      <w:r w:rsidR="000303C5" w:rsidRPr="1333AAA6">
        <w:rPr>
          <w:rFonts w:asciiTheme="minorHAnsi" w:hAnsiTheme="minorHAnsi" w:cstheme="minorBidi"/>
        </w:rPr>
        <w:t xml:space="preserve"> of the registration </w:t>
      </w:r>
      <w:r w:rsidR="00CA4573" w:rsidRPr="1333AAA6">
        <w:rPr>
          <w:rFonts w:asciiTheme="minorHAnsi" w:hAnsiTheme="minorHAnsi" w:cstheme="minorBidi"/>
        </w:rPr>
        <w:t xml:space="preserve">schedule below. </w:t>
      </w:r>
      <w:r w:rsidR="000303C5" w:rsidRPr="1333AAA6">
        <w:rPr>
          <w:rFonts w:asciiTheme="minorHAnsi" w:hAnsiTheme="minorHAnsi" w:cstheme="minorBidi"/>
          <w:color w:val="auto"/>
        </w:rPr>
        <w:t>DI ONLY</w:t>
      </w:r>
      <w:r w:rsidR="00A61806" w:rsidRPr="1333AAA6">
        <w:rPr>
          <w:rFonts w:asciiTheme="minorHAnsi" w:hAnsiTheme="minorHAnsi" w:cstheme="minorBidi"/>
          <w:color w:val="auto"/>
        </w:rPr>
        <w:t xml:space="preserve"> </w:t>
      </w:r>
      <w:r w:rsidRPr="1333AAA6">
        <w:rPr>
          <w:rFonts w:asciiTheme="minorHAnsi" w:hAnsiTheme="minorHAnsi" w:cstheme="minorBidi"/>
          <w:color w:val="auto"/>
        </w:rPr>
        <w:t>are required to register for two classes (FND 510, FND 512)</w:t>
      </w:r>
      <w:r w:rsidR="00CA4573" w:rsidRPr="1333AAA6">
        <w:rPr>
          <w:rFonts w:asciiTheme="minorHAnsi" w:hAnsiTheme="minorHAnsi" w:cstheme="minorBidi"/>
          <w:color w:val="auto"/>
        </w:rPr>
        <w:t xml:space="preserve"> during </w:t>
      </w:r>
      <w:r w:rsidR="000303C5" w:rsidRPr="1333AAA6">
        <w:rPr>
          <w:rFonts w:asciiTheme="minorHAnsi" w:hAnsiTheme="minorHAnsi" w:cstheme="minorBidi"/>
          <w:color w:val="auto"/>
        </w:rPr>
        <w:t xml:space="preserve">the </w:t>
      </w:r>
      <w:r w:rsidR="00CA4573" w:rsidRPr="1333AAA6">
        <w:rPr>
          <w:rFonts w:asciiTheme="minorHAnsi" w:hAnsiTheme="minorHAnsi" w:cstheme="minorBidi"/>
          <w:color w:val="auto"/>
        </w:rPr>
        <w:t>summer term</w:t>
      </w:r>
      <w:r w:rsidRPr="1333AAA6">
        <w:rPr>
          <w:rFonts w:asciiTheme="minorHAnsi" w:hAnsiTheme="minorHAnsi" w:cstheme="minorBidi"/>
          <w:color w:val="auto"/>
        </w:rPr>
        <w:t xml:space="preserve"> and</w:t>
      </w:r>
      <w:r w:rsidR="00A61806" w:rsidRPr="1333AAA6">
        <w:rPr>
          <w:rFonts w:asciiTheme="minorHAnsi" w:hAnsiTheme="minorHAnsi" w:cstheme="minorBidi"/>
          <w:color w:val="auto"/>
        </w:rPr>
        <w:t xml:space="preserve"> </w:t>
      </w:r>
      <w:r w:rsidR="00A61806" w:rsidRPr="1333AAA6">
        <w:rPr>
          <w:rFonts w:asciiTheme="minorHAnsi" w:hAnsiTheme="minorHAnsi" w:cstheme="minorBidi"/>
          <w:b/>
          <w:bCs/>
          <w:color w:val="auto"/>
        </w:rPr>
        <w:t>all</w:t>
      </w:r>
      <w:r w:rsidR="00A61806" w:rsidRPr="1333AAA6">
        <w:rPr>
          <w:rFonts w:asciiTheme="minorHAnsi" w:hAnsiTheme="minorHAnsi" w:cstheme="minorBidi"/>
          <w:color w:val="auto"/>
        </w:rPr>
        <w:t xml:space="preserve"> in</w:t>
      </w:r>
      <w:r w:rsidR="00A61806" w:rsidRPr="1333AAA6">
        <w:rPr>
          <w:rFonts w:asciiTheme="minorHAnsi" w:hAnsiTheme="minorHAnsi" w:cstheme="minorBidi"/>
        </w:rPr>
        <w:t>terns</w:t>
      </w:r>
      <w:r w:rsidR="000303C5" w:rsidRPr="1333AAA6">
        <w:rPr>
          <w:rFonts w:asciiTheme="minorHAnsi" w:hAnsiTheme="minorHAnsi" w:cstheme="minorBidi"/>
        </w:rPr>
        <w:t xml:space="preserve"> (DI and MSDI)</w:t>
      </w:r>
      <w:r w:rsidR="00A61806" w:rsidRPr="1333AAA6">
        <w:rPr>
          <w:rFonts w:asciiTheme="minorHAnsi" w:hAnsiTheme="minorHAnsi" w:cstheme="minorBidi"/>
        </w:rPr>
        <w:t xml:space="preserve"> are required to register for</w:t>
      </w:r>
      <w:r w:rsidRPr="1333AAA6">
        <w:rPr>
          <w:rFonts w:asciiTheme="minorHAnsi" w:hAnsiTheme="minorHAnsi" w:cstheme="minorBidi"/>
        </w:rPr>
        <w:t xml:space="preserve"> supervised practicum hours (FND 592). Help sheets are available regarding registration through</w:t>
      </w:r>
      <w:r w:rsidR="000303C5" w:rsidRPr="1333AAA6">
        <w:rPr>
          <w:rFonts w:asciiTheme="minorHAnsi" w:hAnsiTheme="minorHAnsi" w:cstheme="minorBidi"/>
        </w:rPr>
        <w:t xml:space="preserve"> FND 592 and</w:t>
      </w:r>
      <w:r w:rsidRPr="1333AAA6">
        <w:rPr>
          <w:rFonts w:asciiTheme="minorHAnsi" w:hAnsiTheme="minorHAnsi" w:cstheme="minorBidi"/>
        </w:rPr>
        <w:t xml:space="preserve"> the hyperlink:  </w:t>
      </w:r>
      <w:hyperlink r:id="rId15">
        <w:r w:rsidR="00B81D8C" w:rsidRPr="1333AAA6">
          <w:rPr>
            <w:rStyle w:val="Hyperlink"/>
            <w:rFonts w:asciiTheme="minorHAnsi" w:hAnsiTheme="minorHAnsi" w:cstheme="minorBidi"/>
          </w:rPr>
          <w:t>http://www.unco.edu/aboutursa/resources/helpsheets/class_registration.pdf</w:t>
        </w:r>
      </w:hyperlink>
      <w:r w:rsidRPr="1333AAA6">
        <w:rPr>
          <w:rFonts w:asciiTheme="minorHAnsi" w:hAnsiTheme="minorHAnsi" w:cstheme="minorBidi"/>
        </w:rPr>
        <w:t xml:space="preserve">                </w:t>
      </w:r>
    </w:p>
    <w:p w14:paraId="79FFC172" w14:textId="5B40418D" w:rsidR="00104258" w:rsidRPr="00BA2048" w:rsidRDefault="00104258" w:rsidP="005E5B5E">
      <w:pPr>
        <w:pStyle w:val="Default"/>
        <w:tabs>
          <w:tab w:val="left" w:pos="360"/>
          <w:tab w:val="left" w:pos="720"/>
          <w:tab w:val="left" w:pos="1080"/>
          <w:tab w:val="left" w:pos="1440"/>
          <w:tab w:val="left" w:pos="1800"/>
          <w:tab w:val="left" w:pos="2160"/>
          <w:tab w:val="left" w:pos="2520"/>
          <w:tab w:val="left" w:pos="2880"/>
        </w:tabs>
        <w:rPr>
          <w:rFonts w:asciiTheme="minorHAnsi" w:hAnsiTheme="minorHAnsi" w:cstheme="minorBidi"/>
          <w:color w:val="FF0000"/>
        </w:rPr>
      </w:pPr>
      <w:r w:rsidRPr="1333AAA6">
        <w:rPr>
          <w:rFonts w:asciiTheme="minorHAnsi" w:hAnsiTheme="minorHAnsi" w:cstheme="minorBidi"/>
          <w:b/>
          <w:bCs/>
        </w:rPr>
        <w:t>FND 512</w:t>
      </w:r>
      <w:r w:rsidRPr="1333AAA6">
        <w:rPr>
          <w:rFonts w:asciiTheme="minorHAnsi" w:hAnsiTheme="minorHAnsi" w:cstheme="minorBidi"/>
        </w:rPr>
        <w:t xml:space="preserve"> – Medical Nutrition Therapy Skills </w:t>
      </w:r>
      <w:r w:rsidRPr="1333AAA6">
        <w:rPr>
          <w:rFonts w:asciiTheme="minorHAnsi" w:hAnsiTheme="minorHAnsi" w:cstheme="minorBidi"/>
          <w:color w:val="FF0000"/>
        </w:rPr>
        <w:t>(DI ONLY)</w:t>
      </w:r>
      <w:r w:rsidRPr="1333AAA6">
        <w:rPr>
          <w:rFonts w:asciiTheme="minorHAnsi" w:hAnsiTheme="minorHAnsi" w:cstheme="minorBidi"/>
        </w:rPr>
        <w:t xml:space="preserve">  </w:t>
      </w:r>
      <w:r w:rsidR="007B2039" w:rsidRPr="1333AAA6">
        <w:rPr>
          <w:rFonts w:asciiTheme="minorHAnsi" w:hAnsiTheme="minorHAnsi" w:cstheme="minorBidi"/>
        </w:rPr>
        <w:t xml:space="preserve"> </w:t>
      </w:r>
      <w:r w:rsidRPr="1333AAA6">
        <w:rPr>
          <w:rFonts w:asciiTheme="minorHAnsi" w:hAnsiTheme="minorHAnsi" w:cstheme="minorBidi"/>
        </w:rPr>
        <w:t xml:space="preserve">                                                  </w:t>
      </w:r>
    </w:p>
    <w:p w14:paraId="14180EEB" w14:textId="6437FF65" w:rsidR="00104258" w:rsidRPr="00BA2048" w:rsidRDefault="00104258" w:rsidP="005E5B5E">
      <w:pPr>
        <w:pStyle w:val="Default"/>
        <w:tabs>
          <w:tab w:val="left" w:pos="360"/>
          <w:tab w:val="left" w:pos="720"/>
          <w:tab w:val="left" w:pos="1080"/>
          <w:tab w:val="left" w:pos="1440"/>
          <w:tab w:val="left" w:pos="1800"/>
          <w:tab w:val="left" w:pos="2160"/>
          <w:tab w:val="left" w:pos="2520"/>
          <w:tab w:val="left" w:pos="2880"/>
        </w:tabs>
        <w:rPr>
          <w:rFonts w:asciiTheme="minorHAnsi" w:hAnsiTheme="minorHAnsi" w:cstheme="minorBidi"/>
          <w:color w:val="FF0000"/>
        </w:rPr>
      </w:pPr>
      <w:r w:rsidRPr="1333AAA6">
        <w:rPr>
          <w:rFonts w:asciiTheme="minorHAnsi" w:hAnsiTheme="minorHAnsi" w:cstheme="minorBidi"/>
          <w:b/>
          <w:bCs/>
        </w:rPr>
        <w:t>FND 510</w:t>
      </w:r>
      <w:r w:rsidRPr="1333AAA6">
        <w:rPr>
          <w:rFonts w:asciiTheme="minorHAnsi" w:hAnsiTheme="minorHAnsi" w:cstheme="minorBidi"/>
        </w:rPr>
        <w:t xml:space="preserve">– Food Service Management </w:t>
      </w:r>
      <w:r w:rsidR="00A61806" w:rsidRPr="1333AAA6">
        <w:rPr>
          <w:rFonts w:asciiTheme="minorHAnsi" w:hAnsiTheme="minorHAnsi" w:cstheme="minorBidi"/>
          <w:color w:val="FF0000"/>
        </w:rPr>
        <w:t>(</w:t>
      </w:r>
      <w:r w:rsidR="000303C5" w:rsidRPr="1333AAA6">
        <w:rPr>
          <w:rFonts w:asciiTheme="minorHAnsi" w:hAnsiTheme="minorHAnsi" w:cstheme="minorBidi"/>
          <w:color w:val="FF0000"/>
        </w:rPr>
        <w:t>DI ONLY</w:t>
      </w:r>
      <w:r w:rsidR="00A61806" w:rsidRPr="1333AAA6">
        <w:rPr>
          <w:rFonts w:asciiTheme="minorHAnsi" w:hAnsiTheme="minorHAnsi" w:cstheme="minorBidi"/>
          <w:color w:val="FF0000"/>
        </w:rPr>
        <w:t>)</w:t>
      </w:r>
    </w:p>
    <w:p w14:paraId="4517B300" w14:textId="44E1CC57" w:rsidR="00481F55" w:rsidRDefault="00104258" w:rsidP="005E5B5E">
      <w:pPr>
        <w:pStyle w:val="Default"/>
        <w:tabs>
          <w:tab w:val="left" w:pos="360"/>
          <w:tab w:val="left" w:pos="720"/>
          <w:tab w:val="left" w:pos="1080"/>
          <w:tab w:val="left" w:pos="1440"/>
          <w:tab w:val="left" w:pos="1800"/>
          <w:tab w:val="left" w:pos="2160"/>
          <w:tab w:val="left" w:pos="2520"/>
          <w:tab w:val="left" w:pos="2880"/>
        </w:tabs>
        <w:rPr>
          <w:rFonts w:asciiTheme="minorHAnsi" w:hAnsiTheme="minorHAnsi" w:cstheme="minorBidi"/>
          <w:i/>
          <w:iCs/>
        </w:rPr>
      </w:pPr>
      <w:r w:rsidRPr="1333AAA6">
        <w:rPr>
          <w:rFonts w:asciiTheme="minorHAnsi" w:hAnsiTheme="minorHAnsi" w:cstheme="minorBidi"/>
          <w:b/>
          <w:bCs/>
        </w:rPr>
        <w:t>FND 592-</w:t>
      </w:r>
      <w:r w:rsidRPr="1333AAA6">
        <w:rPr>
          <w:rFonts w:asciiTheme="minorHAnsi" w:hAnsiTheme="minorHAnsi" w:cstheme="minorBidi"/>
        </w:rPr>
        <w:t xml:space="preserve"> is a variable credit course 1-10 credits, you will need to click on the drop down next to 1 credit to change your credit hours. </w:t>
      </w:r>
      <w:r w:rsidRPr="1333AAA6">
        <w:rPr>
          <w:rFonts w:asciiTheme="minorHAnsi" w:hAnsiTheme="minorHAnsi" w:cstheme="minorBidi"/>
          <w:i/>
          <w:iCs/>
        </w:rPr>
        <w:t xml:space="preserve">You will also need to register for FND 592 </w:t>
      </w:r>
      <w:r w:rsidRPr="1333AAA6">
        <w:rPr>
          <w:rFonts w:asciiTheme="minorHAnsi" w:hAnsiTheme="minorHAnsi" w:cstheme="minorBidi"/>
          <w:i/>
          <w:iCs/>
          <w:u w:val="single"/>
        </w:rPr>
        <w:t>each semester</w:t>
      </w:r>
      <w:r w:rsidRPr="1333AAA6">
        <w:rPr>
          <w:rFonts w:asciiTheme="minorHAnsi" w:hAnsiTheme="minorHAnsi" w:cstheme="minorBidi"/>
          <w:i/>
          <w:iCs/>
        </w:rPr>
        <w:t xml:space="preserve"> for the duration of your </w:t>
      </w:r>
      <w:r w:rsidR="000303C5" w:rsidRPr="1333AAA6">
        <w:rPr>
          <w:rFonts w:asciiTheme="minorHAnsi" w:hAnsiTheme="minorHAnsi" w:cstheme="minorBidi"/>
          <w:i/>
          <w:iCs/>
        </w:rPr>
        <w:t>i</w:t>
      </w:r>
      <w:r w:rsidRPr="1333AAA6">
        <w:rPr>
          <w:rFonts w:asciiTheme="minorHAnsi" w:hAnsiTheme="minorHAnsi" w:cstheme="minorBidi"/>
          <w:i/>
          <w:iCs/>
        </w:rPr>
        <w:t xml:space="preserve">nternship. </w:t>
      </w:r>
      <w:r w:rsidR="000303C5" w:rsidRPr="1333AAA6">
        <w:rPr>
          <w:rFonts w:asciiTheme="minorHAnsi" w:hAnsiTheme="minorHAnsi" w:cstheme="minorBidi"/>
          <w:i/>
          <w:iCs/>
        </w:rPr>
        <w:t>It is advised to</w:t>
      </w:r>
      <w:r w:rsidRPr="1333AAA6">
        <w:rPr>
          <w:rFonts w:asciiTheme="minorHAnsi" w:hAnsiTheme="minorHAnsi" w:cstheme="minorBidi"/>
          <w:i/>
          <w:iCs/>
        </w:rPr>
        <w:t xml:space="preserve"> follow the registration schedule below based on full-time or part-time status. </w:t>
      </w:r>
      <w:r w:rsidR="007B2039" w:rsidRPr="1333AAA6">
        <w:rPr>
          <w:rFonts w:asciiTheme="minorHAnsi" w:hAnsiTheme="minorHAnsi" w:cstheme="minorBidi"/>
          <w:i/>
          <w:iCs/>
        </w:rPr>
        <w:t>To</w:t>
      </w:r>
      <w:r w:rsidR="005D1B59" w:rsidRPr="1333AAA6">
        <w:rPr>
          <w:rFonts w:asciiTheme="minorHAnsi" w:hAnsiTheme="minorHAnsi" w:cstheme="minorBidi"/>
          <w:i/>
          <w:iCs/>
        </w:rPr>
        <w:t xml:space="preserve"> fulfill the DI supervised practicum hours</w:t>
      </w:r>
      <w:r w:rsidR="000303C5" w:rsidRPr="1333AAA6">
        <w:rPr>
          <w:rFonts w:asciiTheme="minorHAnsi" w:hAnsiTheme="minorHAnsi" w:cstheme="minorBidi"/>
          <w:i/>
          <w:iCs/>
        </w:rPr>
        <w:t xml:space="preserve"> (FND 592)</w:t>
      </w:r>
      <w:r w:rsidR="005D1B59" w:rsidRPr="1333AAA6">
        <w:rPr>
          <w:rFonts w:asciiTheme="minorHAnsi" w:hAnsiTheme="minorHAnsi" w:cstheme="minorBidi"/>
          <w:i/>
          <w:iCs/>
        </w:rPr>
        <w:t>, you must register for 20 credit hours by the end of your dietetic internship program.</w:t>
      </w:r>
    </w:p>
    <w:p w14:paraId="25690FB5" w14:textId="4A8C4E06" w:rsidR="00481F55" w:rsidRDefault="00481F55" w:rsidP="005E5B5E">
      <w:pPr>
        <w:pStyle w:val="Default"/>
        <w:tabs>
          <w:tab w:val="left" w:pos="360"/>
          <w:tab w:val="left" w:pos="720"/>
          <w:tab w:val="left" w:pos="1080"/>
          <w:tab w:val="left" w:pos="1440"/>
          <w:tab w:val="left" w:pos="1800"/>
          <w:tab w:val="left" w:pos="2160"/>
          <w:tab w:val="left" w:pos="2520"/>
          <w:tab w:val="left" w:pos="2880"/>
        </w:tabs>
        <w:rPr>
          <w:rFonts w:asciiTheme="minorHAnsi" w:hAnsiTheme="minorHAnsi" w:cstheme="minorBidi"/>
          <w:i/>
          <w:iCs/>
        </w:rPr>
      </w:pPr>
    </w:p>
    <w:p w14:paraId="039A09A9" w14:textId="477144D4" w:rsidR="00481F55" w:rsidRDefault="00481F55" w:rsidP="005E5B5E">
      <w:pPr>
        <w:pStyle w:val="Default"/>
        <w:tabs>
          <w:tab w:val="left" w:pos="360"/>
          <w:tab w:val="left" w:pos="720"/>
          <w:tab w:val="left" w:pos="1080"/>
          <w:tab w:val="left" w:pos="1440"/>
          <w:tab w:val="left" w:pos="1800"/>
          <w:tab w:val="left" w:pos="2160"/>
          <w:tab w:val="left" w:pos="2520"/>
          <w:tab w:val="left" w:pos="2880"/>
        </w:tabs>
        <w:rPr>
          <w:rFonts w:asciiTheme="minorHAnsi" w:hAnsiTheme="minorHAnsi" w:cstheme="minorBidi"/>
          <w:i/>
          <w:iCs/>
        </w:rPr>
      </w:pPr>
    </w:p>
    <w:p w14:paraId="5F6A47D7" w14:textId="0B52E03F" w:rsidR="00481F55" w:rsidRDefault="00481F55" w:rsidP="005E5B5E">
      <w:pPr>
        <w:pStyle w:val="Default"/>
        <w:tabs>
          <w:tab w:val="left" w:pos="360"/>
          <w:tab w:val="left" w:pos="720"/>
          <w:tab w:val="left" w:pos="1080"/>
          <w:tab w:val="left" w:pos="1440"/>
          <w:tab w:val="left" w:pos="1800"/>
          <w:tab w:val="left" w:pos="2160"/>
          <w:tab w:val="left" w:pos="2520"/>
          <w:tab w:val="left" w:pos="2880"/>
        </w:tabs>
        <w:rPr>
          <w:rFonts w:asciiTheme="minorHAnsi" w:hAnsiTheme="minorHAnsi" w:cstheme="minorBidi"/>
          <w:i/>
          <w:iCs/>
        </w:rPr>
      </w:pPr>
    </w:p>
    <w:p w14:paraId="05717BE6" w14:textId="6DAAE411" w:rsidR="00481F55" w:rsidRDefault="00481F55" w:rsidP="005E5B5E">
      <w:pPr>
        <w:pStyle w:val="Default"/>
        <w:tabs>
          <w:tab w:val="left" w:pos="360"/>
          <w:tab w:val="left" w:pos="720"/>
          <w:tab w:val="left" w:pos="1080"/>
          <w:tab w:val="left" w:pos="1440"/>
          <w:tab w:val="left" w:pos="1800"/>
          <w:tab w:val="left" w:pos="2160"/>
          <w:tab w:val="left" w:pos="2520"/>
          <w:tab w:val="left" w:pos="2880"/>
        </w:tabs>
        <w:rPr>
          <w:rFonts w:asciiTheme="minorHAnsi" w:hAnsiTheme="minorHAnsi" w:cstheme="minorBidi"/>
          <w:i/>
          <w:iCs/>
        </w:rPr>
      </w:pPr>
    </w:p>
    <w:p w14:paraId="4FFC653F" w14:textId="20C51282" w:rsidR="00481F55" w:rsidRDefault="00481F55" w:rsidP="005E5B5E">
      <w:pPr>
        <w:pStyle w:val="Default"/>
        <w:tabs>
          <w:tab w:val="left" w:pos="360"/>
          <w:tab w:val="left" w:pos="720"/>
          <w:tab w:val="left" w:pos="1080"/>
          <w:tab w:val="left" w:pos="1440"/>
          <w:tab w:val="left" w:pos="1800"/>
          <w:tab w:val="left" w:pos="2160"/>
          <w:tab w:val="left" w:pos="2520"/>
          <w:tab w:val="left" w:pos="2880"/>
        </w:tabs>
        <w:rPr>
          <w:rFonts w:asciiTheme="minorHAnsi" w:hAnsiTheme="minorHAnsi" w:cstheme="minorBidi"/>
          <w:i/>
          <w:iCs/>
        </w:rPr>
      </w:pPr>
    </w:p>
    <w:p w14:paraId="4363B8ED" w14:textId="63BA42AC" w:rsidR="00481F55" w:rsidRDefault="00481F55" w:rsidP="005E5B5E">
      <w:pPr>
        <w:pStyle w:val="Default"/>
        <w:tabs>
          <w:tab w:val="left" w:pos="360"/>
          <w:tab w:val="left" w:pos="720"/>
          <w:tab w:val="left" w:pos="1080"/>
          <w:tab w:val="left" w:pos="1440"/>
          <w:tab w:val="left" w:pos="1800"/>
          <w:tab w:val="left" w:pos="2160"/>
          <w:tab w:val="left" w:pos="2520"/>
          <w:tab w:val="left" w:pos="2880"/>
        </w:tabs>
        <w:rPr>
          <w:rFonts w:asciiTheme="minorHAnsi" w:hAnsiTheme="minorHAnsi" w:cstheme="minorBidi"/>
          <w:i/>
          <w:iCs/>
        </w:rPr>
      </w:pPr>
    </w:p>
    <w:p w14:paraId="7B9CB3DF" w14:textId="77777777" w:rsidR="00481F55" w:rsidRDefault="00481F55" w:rsidP="005E5B5E">
      <w:pPr>
        <w:pStyle w:val="Default"/>
        <w:tabs>
          <w:tab w:val="left" w:pos="360"/>
          <w:tab w:val="left" w:pos="720"/>
          <w:tab w:val="left" w:pos="1080"/>
          <w:tab w:val="left" w:pos="1440"/>
          <w:tab w:val="left" w:pos="1800"/>
          <w:tab w:val="left" w:pos="2160"/>
          <w:tab w:val="left" w:pos="2520"/>
          <w:tab w:val="left" w:pos="2880"/>
        </w:tabs>
        <w:rPr>
          <w:rFonts w:asciiTheme="minorHAnsi" w:hAnsiTheme="minorHAnsi" w:cstheme="minorBidi"/>
          <w:i/>
          <w:iCs/>
        </w:rPr>
      </w:pPr>
    </w:p>
    <w:p w14:paraId="62DB5360" w14:textId="77777777" w:rsidR="00481F55" w:rsidRPr="00481F55" w:rsidRDefault="00481F55" w:rsidP="005E5B5E">
      <w:pPr>
        <w:pStyle w:val="Default"/>
        <w:tabs>
          <w:tab w:val="left" w:pos="360"/>
          <w:tab w:val="left" w:pos="720"/>
          <w:tab w:val="left" w:pos="1080"/>
          <w:tab w:val="left" w:pos="1440"/>
          <w:tab w:val="left" w:pos="1800"/>
          <w:tab w:val="left" w:pos="2160"/>
          <w:tab w:val="left" w:pos="2520"/>
          <w:tab w:val="left" w:pos="2880"/>
        </w:tabs>
        <w:rPr>
          <w:rFonts w:asciiTheme="minorHAnsi" w:hAnsiTheme="minorHAnsi" w:cstheme="minorBidi"/>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1973"/>
        <w:gridCol w:w="1917"/>
        <w:gridCol w:w="1776"/>
        <w:gridCol w:w="1825"/>
      </w:tblGrid>
      <w:tr w:rsidR="00CA4573" w:rsidRPr="00BA2048" w14:paraId="1618C0FB" w14:textId="77777777" w:rsidTr="00C05118">
        <w:trPr>
          <w:cantSplit/>
        </w:trPr>
        <w:tc>
          <w:tcPr>
            <w:tcW w:w="9350" w:type="dxa"/>
            <w:gridSpan w:val="5"/>
            <w:shd w:val="clear" w:color="auto" w:fill="auto"/>
          </w:tcPr>
          <w:p w14:paraId="322D7CC8" w14:textId="77777777" w:rsidR="00CA4573" w:rsidRPr="00BA2048" w:rsidRDefault="00CA4573" w:rsidP="005E5B5E">
            <w:pPr>
              <w:pStyle w:val="Default"/>
              <w:tabs>
                <w:tab w:val="left" w:pos="360"/>
                <w:tab w:val="left" w:pos="720"/>
                <w:tab w:val="left" w:pos="1080"/>
                <w:tab w:val="left" w:pos="1440"/>
                <w:tab w:val="left" w:pos="1800"/>
                <w:tab w:val="left" w:pos="2160"/>
                <w:tab w:val="left" w:pos="2520"/>
                <w:tab w:val="left" w:pos="2880"/>
              </w:tabs>
              <w:rPr>
                <w:rFonts w:asciiTheme="minorHAnsi" w:hAnsiTheme="minorHAnsi" w:cstheme="minorHAnsi"/>
                <w:b/>
              </w:rPr>
            </w:pPr>
            <w:r>
              <w:rPr>
                <w:rFonts w:asciiTheme="minorHAnsi" w:hAnsiTheme="minorHAnsi" w:cstheme="minorHAnsi"/>
                <w:b/>
              </w:rPr>
              <w:t>Registration for FND 592 each term</w:t>
            </w:r>
          </w:p>
        </w:tc>
      </w:tr>
      <w:tr w:rsidR="00104258" w:rsidRPr="00BA2048" w14:paraId="39B57212" w14:textId="77777777" w:rsidTr="00C05118">
        <w:trPr>
          <w:cantSplit/>
        </w:trPr>
        <w:tc>
          <w:tcPr>
            <w:tcW w:w="1859" w:type="dxa"/>
            <w:shd w:val="clear" w:color="auto" w:fill="auto"/>
          </w:tcPr>
          <w:p w14:paraId="4EB009C4" w14:textId="77777777" w:rsidR="00104258" w:rsidRPr="00BA2048" w:rsidRDefault="00104258" w:rsidP="005E5B5E">
            <w:pPr>
              <w:pStyle w:val="Default"/>
              <w:tabs>
                <w:tab w:val="left" w:pos="360"/>
                <w:tab w:val="left" w:pos="720"/>
                <w:tab w:val="left" w:pos="1080"/>
                <w:tab w:val="left" w:pos="1440"/>
                <w:tab w:val="left" w:pos="1800"/>
                <w:tab w:val="left" w:pos="2160"/>
                <w:tab w:val="left" w:pos="2520"/>
                <w:tab w:val="left" w:pos="2880"/>
              </w:tabs>
              <w:rPr>
                <w:rFonts w:asciiTheme="minorHAnsi" w:hAnsiTheme="minorHAnsi" w:cstheme="minorHAnsi"/>
                <w:b/>
              </w:rPr>
            </w:pPr>
            <w:r w:rsidRPr="00BA2048">
              <w:rPr>
                <w:rFonts w:asciiTheme="minorHAnsi" w:hAnsiTheme="minorHAnsi" w:cstheme="minorHAnsi"/>
                <w:b/>
              </w:rPr>
              <w:t>Status</w:t>
            </w:r>
          </w:p>
        </w:tc>
        <w:tc>
          <w:tcPr>
            <w:tcW w:w="1973" w:type="dxa"/>
            <w:shd w:val="clear" w:color="auto" w:fill="auto"/>
          </w:tcPr>
          <w:p w14:paraId="527380F7" w14:textId="77777777" w:rsidR="00104258" w:rsidRPr="00BA2048" w:rsidRDefault="00104258" w:rsidP="005E5B5E">
            <w:pPr>
              <w:pStyle w:val="Default"/>
              <w:tabs>
                <w:tab w:val="left" w:pos="360"/>
                <w:tab w:val="left" w:pos="720"/>
                <w:tab w:val="left" w:pos="1080"/>
                <w:tab w:val="left" w:pos="1440"/>
                <w:tab w:val="left" w:pos="1800"/>
                <w:tab w:val="left" w:pos="2160"/>
                <w:tab w:val="left" w:pos="2520"/>
                <w:tab w:val="left" w:pos="2880"/>
              </w:tabs>
              <w:rPr>
                <w:rFonts w:asciiTheme="minorHAnsi" w:hAnsiTheme="minorHAnsi" w:cstheme="minorHAnsi"/>
                <w:b/>
              </w:rPr>
            </w:pPr>
            <w:r w:rsidRPr="00BA2048">
              <w:rPr>
                <w:rFonts w:asciiTheme="minorHAnsi" w:hAnsiTheme="minorHAnsi" w:cstheme="minorHAnsi"/>
                <w:b/>
              </w:rPr>
              <w:t xml:space="preserve">Summer </w:t>
            </w:r>
          </w:p>
        </w:tc>
        <w:tc>
          <w:tcPr>
            <w:tcW w:w="1917" w:type="dxa"/>
            <w:shd w:val="clear" w:color="auto" w:fill="auto"/>
          </w:tcPr>
          <w:p w14:paraId="342758A0" w14:textId="77777777" w:rsidR="00104258" w:rsidRPr="00BA2048" w:rsidRDefault="00104258" w:rsidP="005E5B5E">
            <w:pPr>
              <w:pStyle w:val="Default"/>
              <w:tabs>
                <w:tab w:val="left" w:pos="360"/>
                <w:tab w:val="left" w:pos="720"/>
                <w:tab w:val="left" w:pos="1080"/>
                <w:tab w:val="left" w:pos="1440"/>
                <w:tab w:val="left" w:pos="1800"/>
                <w:tab w:val="left" w:pos="2160"/>
                <w:tab w:val="left" w:pos="2520"/>
                <w:tab w:val="left" w:pos="2880"/>
              </w:tabs>
              <w:rPr>
                <w:rFonts w:asciiTheme="minorHAnsi" w:hAnsiTheme="minorHAnsi" w:cstheme="minorHAnsi"/>
                <w:b/>
              </w:rPr>
            </w:pPr>
            <w:r w:rsidRPr="00BA2048">
              <w:rPr>
                <w:rFonts w:asciiTheme="minorHAnsi" w:hAnsiTheme="minorHAnsi" w:cstheme="minorHAnsi"/>
                <w:b/>
              </w:rPr>
              <w:t xml:space="preserve">Fall </w:t>
            </w:r>
          </w:p>
        </w:tc>
        <w:tc>
          <w:tcPr>
            <w:tcW w:w="1776" w:type="dxa"/>
            <w:shd w:val="clear" w:color="auto" w:fill="auto"/>
          </w:tcPr>
          <w:p w14:paraId="647FC43F" w14:textId="77777777" w:rsidR="00104258" w:rsidRPr="00BA2048" w:rsidRDefault="00104258" w:rsidP="005E5B5E">
            <w:pPr>
              <w:pStyle w:val="Default"/>
              <w:tabs>
                <w:tab w:val="left" w:pos="360"/>
                <w:tab w:val="left" w:pos="720"/>
                <w:tab w:val="left" w:pos="1080"/>
                <w:tab w:val="left" w:pos="1440"/>
                <w:tab w:val="left" w:pos="1800"/>
                <w:tab w:val="left" w:pos="2160"/>
                <w:tab w:val="left" w:pos="2520"/>
                <w:tab w:val="left" w:pos="2880"/>
              </w:tabs>
              <w:rPr>
                <w:rFonts w:asciiTheme="minorHAnsi" w:hAnsiTheme="minorHAnsi" w:cstheme="minorHAnsi"/>
                <w:b/>
              </w:rPr>
            </w:pPr>
            <w:r w:rsidRPr="00BA2048">
              <w:rPr>
                <w:rFonts w:asciiTheme="minorHAnsi" w:hAnsiTheme="minorHAnsi" w:cstheme="minorHAnsi"/>
                <w:b/>
              </w:rPr>
              <w:t xml:space="preserve">Spring </w:t>
            </w:r>
          </w:p>
        </w:tc>
        <w:tc>
          <w:tcPr>
            <w:tcW w:w="1825" w:type="dxa"/>
            <w:shd w:val="clear" w:color="auto" w:fill="auto"/>
          </w:tcPr>
          <w:p w14:paraId="149881BA" w14:textId="77777777" w:rsidR="00104258" w:rsidRPr="00BA2048" w:rsidRDefault="00104258" w:rsidP="005E5B5E">
            <w:pPr>
              <w:pStyle w:val="Default"/>
              <w:tabs>
                <w:tab w:val="left" w:pos="360"/>
                <w:tab w:val="left" w:pos="720"/>
                <w:tab w:val="left" w:pos="1080"/>
                <w:tab w:val="left" w:pos="1440"/>
                <w:tab w:val="left" w:pos="1800"/>
                <w:tab w:val="left" w:pos="2160"/>
                <w:tab w:val="left" w:pos="2520"/>
                <w:tab w:val="left" w:pos="2880"/>
              </w:tabs>
              <w:rPr>
                <w:rFonts w:asciiTheme="minorHAnsi" w:hAnsiTheme="minorHAnsi" w:cstheme="minorHAnsi"/>
                <w:b/>
              </w:rPr>
            </w:pPr>
            <w:r w:rsidRPr="00BA2048">
              <w:rPr>
                <w:rFonts w:asciiTheme="minorHAnsi" w:hAnsiTheme="minorHAnsi" w:cstheme="minorHAnsi"/>
                <w:b/>
              </w:rPr>
              <w:t xml:space="preserve">Summer </w:t>
            </w:r>
          </w:p>
        </w:tc>
      </w:tr>
      <w:tr w:rsidR="00104258" w:rsidRPr="00BA2048" w14:paraId="1A3AEBBE" w14:textId="77777777" w:rsidTr="00C05118">
        <w:trPr>
          <w:cantSplit/>
        </w:trPr>
        <w:tc>
          <w:tcPr>
            <w:tcW w:w="1859" w:type="dxa"/>
            <w:shd w:val="clear" w:color="auto" w:fill="auto"/>
          </w:tcPr>
          <w:p w14:paraId="00E5EA8B" w14:textId="77777777" w:rsidR="00104258" w:rsidRPr="00BA2048" w:rsidRDefault="00104258" w:rsidP="005E5B5E">
            <w:pPr>
              <w:pStyle w:val="Default"/>
              <w:tabs>
                <w:tab w:val="left" w:pos="360"/>
                <w:tab w:val="left" w:pos="720"/>
                <w:tab w:val="left" w:pos="1080"/>
                <w:tab w:val="left" w:pos="1440"/>
                <w:tab w:val="left" w:pos="1800"/>
                <w:tab w:val="left" w:pos="2160"/>
                <w:tab w:val="left" w:pos="2520"/>
                <w:tab w:val="left" w:pos="2880"/>
              </w:tabs>
              <w:rPr>
                <w:rFonts w:asciiTheme="minorHAnsi" w:hAnsiTheme="minorHAnsi" w:cstheme="minorHAnsi"/>
              </w:rPr>
            </w:pPr>
            <w:r w:rsidRPr="00BA2048">
              <w:rPr>
                <w:rFonts w:asciiTheme="minorHAnsi" w:hAnsiTheme="minorHAnsi" w:cstheme="minorHAnsi"/>
              </w:rPr>
              <w:t>Full-time</w:t>
            </w:r>
          </w:p>
        </w:tc>
        <w:tc>
          <w:tcPr>
            <w:tcW w:w="1973" w:type="dxa"/>
            <w:shd w:val="clear" w:color="auto" w:fill="auto"/>
          </w:tcPr>
          <w:p w14:paraId="59632ACD" w14:textId="77777777" w:rsidR="000303C5" w:rsidRDefault="00104258" w:rsidP="005E5B5E">
            <w:pPr>
              <w:pStyle w:val="Default"/>
              <w:tabs>
                <w:tab w:val="left" w:pos="360"/>
                <w:tab w:val="left" w:pos="720"/>
                <w:tab w:val="left" w:pos="1080"/>
                <w:tab w:val="left" w:pos="1440"/>
                <w:tab w:val="left" w:pos="1800"/>
                <w:tab w:val="left" w:pos="2160"/>
                <w:tab w:val="left" w:pos="2520"/>
                <w:tab w:val="left" w:pos="2880"/>
              </w:tabs>
              <w:rPr>
                <w:rFonts w:asciiTheme="minorHAnsi" w:hAnsiTheme="minorHAnsi" w:cstheme="minorHAnsi"/>
              </w:rPr>
            </w:pPr>
            <w:r w:rsidRPr="00BA2048">
              <w:rPr>
                <w:rFonts w:asciiTheme="minorHAnsi" w:hAnsiTheme="minorHAnsi" w:cstheme="minorHAnsi"/>
              </w:rPr>
              <w:t>4 credit hours</w:t>
            </w:r>
            <w:r w:rsidR="00CA4573">
              <w:rPr>
                <w:rFonts w:asciiTheme="minorHAnsi" w:hAnsiTheme="minorHAnsi" w:cstheme="minorHAnsi"/>
              </w:rPr>
              <w:t xml:space="preserve"> </w:t>
            </w:r>
          </w:p>
          <w:p w14:paraId="2BD2FA1C" w14:textId="77777777" w:rsidR="000303C5" w:rsidRDefault="000303C5" w:rsidP="005E5B5E">
            <w:pPr>
              <w:pStyle w:val="Default"/>
              <w:tabs>
                <w:tab w:val="left" w:pos="360"/>
                <w:tab w:val="left" w:pos="720"/>
                <w:tab w:val="left" w:pos="1080"/>
                <w:tab w:val="left" w:pos="1440"/>
                <w:tab w:val="left" w:pos="1800"/>
                <w:tab w:val="left" w:pos="2160"/>
                <w:tab w:val="left" w:pos="2520"/>
                <w:tab w:val="left" w:pos="2880"/>
              </w:tabs>
              <w:rPr>
                <w:rFonts w:asciiTheme="minorHAnsi" w:hAnsiTheme="minorHAnsi" w:cstheme="minorHAnsi"/>
              </w:rPr>
            </w:pPr>
          </w:p>
          <w:p w14:paraId="0F638D59" w14:textId="6E9ADFFA" w:rsidR="00104258" w:rsidRPr="00BA2048" w:rsidRDefault="00CA4573" w:rsidP="005E5B5E">
            <w:pPr>
              <w:pStyle w:val="Default"/>
              <w:tabs>
                <w:tab w:val="left" w:pos="360"/>
                <w:tab w:val="left" w:pos="720"/>
                <w:tab w:val="left" w:pos="1080"/>
                <w:tab w:val="left" w:pos="1440"/>
                <w:tab w:val="left" w:pos="1800"/>
                <w:tab w:val="left" w:pos="2160"/>
                <w:tab w:val="left" w:pos="2520"/>
                <w:tab w:val="left" w:pos="2880"/>
              </w:tabs>
              <w:rPr>
                <w:rFonts w:asciiTheme="minorHAnsi" w:hAnsiTheme="minorHAnsi" w:cstheme="minorHAnsi"/>
              </w:rPr>
            </w:pPr>
            <w:r>
              <w:rPr>
                <w:rFonts w:asciiTheme="minorHAnsi" w:hAnsiTheme="minorHAnsi" w:cstheme="minorHAnsi"/>
              </w:rPr>
              <w:t>(</w:t>
            </w:r>
            <w:r w:rsidR="000303C5">
              <w:rPr>
                <w:rFonts w:asciiTheme="minorHAnsi" w:hAnsiTheme="minorHAnsi" w:cstheme="minorHAnsi"/>
              </w:rPr>
              <w:t>DI ONLY will register for</w:t>
            </w:r>
            <w:r>
              <w:rPr>
                <w:rFonts w:asciiTheme="minorHAnsi" w:hAnsiTheme="minorHAnsi" w:cstheme="minorHAnsi"/>
              </w:rPr>
              <w:t xml:space="preserve"> </w:t>
            </w:r>
            <w:r w:rsidR="000303C5">
              <w:rPr>
                <w:rFonts w:asciiTheme="minorHAnsi" w:hAnsiTheme="minorHAnsi" w:cstheme="minorHAnsi"/>
              </w:rPr>
              <w:t xml:space="preserve">2 </w:t>
            </w:r>
            <w:r>
              <w:rPr>
                <w:rFonts w:asciiTheme="minorHAnsi" w:hAnsiTheme="minorHAnsi" w:cstheme="minorHAnsi"/>
              </w:rPr>
              <w:t>credit</w:t>
            </w:r>
            <w:r w:rsidR="000303C5">
              <w:rPr>
                <w:rFonts w:asciiTheme="minorHAnsi" w:hAnsiTheme="minorHAnsi" w:cstheme="minorHAnsi"/>
              </w:rPr>
              <w:t xml:space="preserve"> hours </w:t>
            </w:r>
            <w:r>
              <w:rPr>
                <w:rFonts w:asciiTheme="minorHAnsi" w:hAnsiTheme="minorHAnsi" w:cstheme="minorHAnsi"/>
              </w:rPr>
              <w:t xml:space="preserve">of FND 512 &amp; </w:t>
            </w:r>
            <w:r w:rsidR="000303C5">
              <w:rPr>
                <w:rFonts w:asciiTheme="minorHAnsi" w:hAnsiTheme="minorHAnsi" w:cstheme="minorHAnsi"/>
              </w:rPr>
              <w:t xml:space="preserve">2 credit hours of </w:t>
            </w:r>
            <w:r>
              <w:rPr>
                <w:rFonts w:asciiTheme="minorHAnsi" w:hAnsiTheme="minorHAnsi" w:cstheme="minorHAnsi"/>
              </w:rPr>
              <w:t>FND 510)</w:t>
            </w:r>
          </w:p>
        </w:tc>
        <w:tc>
          <w:tcPr>
            <w:tcW w:w="1917" w:type="dxa"/>
            <w:shd w:val="clear" w:color="auto" w:fill="auto"/>
          </w:tcPr>
          <w:p w14:paraId="7932414F" w14:textId="77777777" w:rsidR="00104258" w:rsidRPr="00BA2048" w:rsidRDefault="00104258" w:rsidP="005E5B5E">
            <w:pPr>
              <w:pStyle w:val="Default"/>
              <w:tabs>
                <w:tab w:val="left" w:pos="360"/>
                <w:tab w:val="left" w:pos="720"/>
                <w:tab w:val="left" w:pos="1080"/>
                <w:tab w:val="left" w:pos="1440"/>
                <w:tab w:val="left" w:pos="1800"/>
                <w:tab w:val="left" w:pos="2160"/>
                <w:tab w:val="left" w:pos="2520"/>
                <w:tab w:val="left" w:pos="2880"/>
              </w:tabs>
              <w:rPr>
                <w:rFonts w:asciiTheme="minorHAnsi" w:hAnsiTheme="minorHAnsi" w:cstheme="minorHAnsi"/>
              </w:rPr>
            </w:pPr>
            <w:r w:rsidRPr="00BA2048">
              <w:rPr>
                <w:rFonts w:asciiTheme="minorHAnsi" w:hAnsiTheme="minorHAnsi" w:cstheme="minorHAnsi"/>
              </w:rPr>
              <w:t>8 credit hours</w:t>
            </w:r>
          </w:p>
        </w:tc>
        <w:tc>
          <w:tcPr>
            <w:tcW w:w="1776" w:type="dxa"/>
            <w:shd w:val="clear" w:color="auto" w:fill="auto"/>
          </w:tcPr>
          <w:p w14:paraId="18005EF6" w14:textId="77777777" w:rsidR="00104258" w:rsidRPr="00BA2048" w:rsidRDefault="00104258" w:rsidP="005E5B5E">
            <w:pPr>
              <w:pStyle w:val="Default"/>
              <w:tabs>
                <w:tab w:val="left" w:pos="360"/>
                <w:tab w:val="left" w:pos="720"/>
                <w:tab w:val="left" w:pos="1080"/>
                <w:tab w:val="left" w:pos="1440"/>
                <w:tab w:val="left" w:pos="1800"/>
                <w:tab w:val="left" w:pos="2160"/>
                <w:tab w:val="left" w:pos="2520"/>
                <w:tab w:val="left" w:pos="2880"/>
              </w:tabs>
              <w:rPr>
                <w:rFonts w:asciiTheme="minorHAnsi" w:hAnsiTheme="minorHAnsi" w:cstheme="minorHAnsi"/>
              </w:rPr>
            </w:pPr>
            <w:r w:rsidRPr="00BA2048">
              <w:rPr>
                <w:rFonts w:asciiTheme="minorHAnsi" w:hAnsiTheme="minorHAnsi" w:cstheme="minorHAnsi"/>
              </w:rPr>
              <w:t>8 credit hours</w:t>
            </w:r>
          </w:p>
        </w:tc>
        <w:tc>
          <w:tcPr>
            <w:tcW w:w="1825" w:type="dxa"/>
            <w:shd w:val="clear" w:color="auto" w:fill="auto"/>
          </w:tcPr>
          <w:p w14:paraId="6147CAC6" w14:textId="77777777" w:rsidR="00104258" w:rsidRPr="00BA2048" w:rsidRDefault="00104258" w:rsidP="005E5B5E">
            <w:pPr>
              <w:pStyle w:val="Default"/>
              <w:tabs>
                <w:tab w:val="left" w:pos="360"/>
                <w:tab w:val="left" w:pos="720"/>
                <w:tab w:val="left" w:pos="1080"/>
                <w:tab w:val="left" w:pos="1440"/>
                <w:tab w:val="left" w:pos="1800"/>
                <w:tab w:val="left" w:pos="2160"/>
                <w:tab w:val="left" w:pos="2520"/>
                <w:tab w:val="left" w:pos="2880"/>
              </w:tabs>
              <w:rPr>
                <w:rFonts w:asciiTheme="minorHAnsi" w:hAnsiTheme="minorHAnsi" w:cstheme="minorHAnsi"/>
              </w:rPr>
            </w:pPr>
            <w:r w:rsidRPr="00BA2048">
              <w:rPr>
                <w:rFonts w:asciiTheme="minorHAnsi" w:hAnsiTheme="minorHAnsi" w:cstheme="minorHAnsi"/>
              </w:rPr>
              <w:t>--</w:t>
            </w:r>
          </w:p>
        </w:tc>
      </w:tr>
      <w:tr w:rsidR="00104258" w:rsidRPr="00BA2048" w14:paraId="788882BE" w14:textId="77777777" w:rsidTr="00C05118">
        <w:trPr>
          <w:cantSplit/>
        </w:trPr>
        <w:tc>
          <w:tcPr>
            <w:tcW w:w="1859" w:type="dxa"/>
            <w:shd w:val="clear" w:color="auto" w:fill="auto"/>
          </w:tcPr>
          <w:p w14:paraId="61729B62" w14:textId="77777777" w:rsidR="00104258" w:rsidRPr="00BA2048" w:rsidRDefault="00104258" w:rsidP="005E5B5E">
            <w:pPr>
              <w:pStyle w:val="Default"/>
              <w:tabs>
                <w:tab w:val="left" w:pos="360"/>
                <w:tab w:val="left" w:pos="720"/>
                <w:tab w:val="left" w:pos="1080"/>
                <w:tab w:val="left" w:pos="1440"/>
                <w:tab w:val="left" w:pos="1800"/>
                <w:tab w:val="left" w:pos="2160"/>
                <w:tab w:val="left" w:pos="2520"/>
                <w:tab w:val="left" w:pos="2880"/>
              </w:tabs>
              <w:rPr>
                <w:rFonts w:asciiTheme="minorHAnsi" w:hAnsiTheme="minorHAnsi" w:cstheme="minorHAnsi"/>
              </w:rPr>
            </w:pPr>
            <w:r w:rsidRPr="00BA2048">
              <w:rPr>
                <w:rFonts w:asciiTheme="minorHAnsi" w:hAnsiTheme="minorHAnsi" w:cstheme="minorHAnsi"/>
              </w:rPr>
              <w:t>Part-time</w:t>
            </w:r>
          </w:p>
        </w:tc>
        <w:tc>
          <w:tcPr>
            <w:tcW w:w="1973" w:type="dxa"/>
            <w:shd w:val="clear" w:color="auto" w:fill="auto"/>
          </w:tcPr>
          <w:p w14:paraId="7CD96669" w14:textId="77777777" w:rsidR="000303C5" w:rsidRDefault="00104258" w:rsidP="005E5B5E">
            <w:pPr>
              <w:pStyle w:val="Default"/>
              <w:tabs>
                <w:tab w:val="left" w:pos="360"/>
                <w:tab w:val="left" w:pos="720"/>
                <w:tab w:val="left" w:pos="1080"/>
                <w:tab w:val="left" w:pos="1440"/>
                <w:tab w:val="left" w:pos="1800"/>
                <w:tab w:val="left" w:pos="2160"/>
                <w:tab w:val="left" w:pos="2520"/>
                <w:tab w:val="left" w:pos="2880"/>
              </w:tabs>
              <w:rPr>
                <w:rFonts w:asciiTheme="minorHAnsi" w:hAnsiTheme="minorHAnsi" w:cstheme="minorHAnsi"/>
              </w:rPr>
            </w:pPr>
            <w:r w:rsidRPr="00BA2048">
              <w:rPr>
                <w:rFonts w:asciiTheme="minorHAnsi" w:hAnsiTheme="minorHAnsi" w:cstheme="minorHAnsi"/>
              </w:rPr>
              <w:t>4 credit hours</w:t>
            </w:r>
            <w:r w:rsidR="00CA4573">
              <w:rPr>
                <w:rFonts w:asciiTheme="minorHAnsi" w:hAnsiTheme="minorHAnsi" w:cstheme="minorHAnsi"/>
              </w:rPr>
              <w:t xml:space="preserve"> </w:t>
            </w:r>
          </w:p>
          <w:p w14:paraId="2423059B" w14:textId="77777777" w:rsidR="000303C5" w:rsidRDefault="000303C5" w:rsidP="005E5B5E">
            <w:pPr>
              <w:pStyle w:val="Default"/>
              <w:tabs>
                <w:tab w:val="left" w:pos="360"/>
                <w:tab w:val="left" w:pos="720"/>
                <w:tab w:val="left" w:pos="1080"/>
                <w:tab w:val="left" w:pos="1440"/>
                <w:tab w:val="left" w:pos="1800"/>
                <w:tab w:val="left" w:pos="2160"/>
                <w:tab w:val="left" w:pos="2520"/>
                <w:tab w:val="left" w:pos="2880"/>
              </w:tabs>
              <w:rPr>
                <w:rFonts w:asciiTheme="minorHAnsi" w:hAnsiTheme="minorHAnsi" w:cstheme="minorHAnsi"/>
              </w:rPr>
            </w:pPr>
          </w:p>
          <w:p w14:paraId="04BFE3C2" w14:textId="45197DC8" w:rsidR="00104258" w:rsidRPr="00BA2048" w:rsidRDefault="00CA4573" w:rsidP="005E5B5E">
            <w:pPr>
              <w:pStyle w:val="Default"/>
              <w:tabs>
                <w:tab w:val="left" w:pos="360"/>
                <w:tab w:val="left" w:pos="720"/>
                <w:tab w:val="left" w:pos="1080"/>
                <w:tab w:val="left" w:pos="1440"/>
                <w:tab w:val="left" w:pos="1800"/>
                <w:tab w:val="left" w:pos="2160"/>
                <w:tab w:val="left" w:pos="2520"/>
                <w:tab w:val="left" w:pos="2880"/>
              </w:tabs>
              <w:rPr>
                <w:rFonts w:asciiTheme="minorHAnsi" w:hAnsiTheme="minorHAnsi" w:cstheme="minorHAnsi"/>
              </w:rPr>
            </w:pPr>
            <w:r>
              <w:rPr>
                <w:rFonts w:asciiTheme="minorHAnsi" w:hAnsiTheme="minorHAnsi" w:cstheme="minorHAnsi"/>
              </w:rPr>
              <w:t>(</w:t>
            </w:r>
            <w:r w:rsidR="000303C5">
              <w:rPr>
                <w:rFonts w:asciiTheme="minorHAnsi" w:hAnsiTheme="minorHAnsi" w:cstheme="minorHAnsi"/>
              </w:rPr>
              <w:t>DI ONLY will register for 2 credit hours of FND 512 &amp; 2 credit hours of FND 510</w:t>
            </w:r>
            <w:r>
              <w:rPr>
                <w:rFonts w:asciiTheme="minorHAnsi" w:hAnsiTheme="minorHAnsi" w:cstheme="minorHAnsi"/>
              </w:rPr>
              <w:t>)</w:t>
            </w:r>
          </w:p>
        </w:tc>
        <w:tc>
          <w:tcPr>
            <w:tcW w:w="1917" w:type="dxa"/>
            <w:shd w:val="clear" w:color="auto" w:fill="auto"/>
          </w:tcPr>
          <w:p w14:paraId="50914532" w14:textId="77777777" w:rsidR="00104258" w:rsidRPr="00BA2048" w:rsidRDefault="00104258" w:rsidP="005E5B5E">
            <w:pPr>
              <w:pStyle w:val="Default"/>
              <w:tabs>
                <w:tab w:val="left" w:pos="360"/>
                <w:tab w:val="left" w:pos="720"/>
                <w:tab w:val="left" w:pos="1080"/>
                <w:tab w:val="left" w:pos="1440"/>
                <w:tab w:val="left" w:pos="1800"/>
                <w:tab w:val="left" w:pos="2160"/>
                <w:tab w:val="left" w:pos="2520"/>
                <w:tab w:val="left" w:pos="2880"/>
              </w:tabs>
              <w:rPr>
                <w:rFonts w:asciiTheme="minorHAnsi" w:hAnsiTheme="minorHAnsi" w:cstheme="minorHAnsi"/>
              </w:rPr>
            </w:pPr>
            <w:r w:rsidRPr="00BA2048">
              <w:rPr>
                <w:rFonts w:asciiTheme="minorHAnsi" w:hAnsiTheme="minorHAnsi" w:cstheme="minorHAnsi"/>
              </w:rPr>
              <w:t>6 credit hours</w:t>
            </w:r>
          </w:p>
        </w:tc>
        <w:tc>
          <w:tcPr>
            <w:tcW w:w="1776" w:type="dxa"/>
            <w:shd w:val="clear" w:color="auto" w:fill="auto"/>
          </w:tcPr>
          <w:p w14:paraId="70186016" w14:textId="77777777" w:rsidR="00104258" w:rsidRPr="00BA2048" w:rsidRDefault="00104258" w:rsidP="005E5B5E">
            <w:pPr>
              <w:pStyle w:val="Default"/>
              <w:tabs>
                <w:tab w:val="left" w:pos="360"/>
                <w:tab w:val="left" w:pos="720"/>
                <w:tab w:val="left" w:pos="1080"/>
                <w:tab w:val="left" w:pos="1440"/>
                <w:tab w:val="left" w:pos="1800"/>
                <w:tab w:val="left" w:pos="2160"/>
                <w:tab w:val="left" w:pos="2520"/>
                <w:tab w:val="left" w:pos="2880"/>
              </w:tabs>
              <w:rPr>
                <w:rFonts w:asciiTheme="minorHAnsi" w:hAnsiTheme="minorHAnsi" w:cstheme="minorHAnsi"/>
              </w:rPr>
            </w:pPr>
            <w:r w:rsidRPr="00BA2048">
              <w:rPr>
                <w:rFonts w:asciiTheme="minorHAnsi" w:hAnsiTheme="minorHAnsi" w:cstheme="minorHAnsi"/>
              </w:rPr>
              <w:t>6 credit hours</w:t>
            </w:r>
          </w:p>
        </w:tc>
        <w:tc>
          <w:tcPr>
            <w:tcW w:w="1825" w:type="dxa"/>
            <w:shd w:val="clear" w:color="auto" w:fill="auto"/>
          </w:tcPr>
          <w:p w14:paraId="722B0C6C" w14:textId="77777777" w:rsidR="00104258" w:rsidRPr="00BA2048" w:rsidRDefault="00104258" w:rsidP="005E5B5E">
            <w:pPr>
              <w:pStyle w:val="Default"/>
              <w:tabs>
                <w:tab w:val="left" w:pos="360"/>
                <w:tab w:val="left" w:pos="720"/>
                <w:tab w:val="left" w:pos="1080"/>
                <w:tab w:val="left" w:pos="1440"/>
                <w:tab w:val="left" w:pos="1800"/>
                <w:tab w:val="left" w:pos="2160"/>
                <w:tab w:val="left" w:pos="2520"/>
                <w:tab w:val="left" w:pos="2880"/>
              </w:tabs>
              <w:rPr>
                <w:rFonts w:asciiTheme="minorHAnsi" w:hAnsiTheme="minorHAnsi" w:cstheme="minorHAnsi"/>
              </w:rPr>
            </w:pPr>
            <w:r w:rsidRPr="00BA2048">
              <w:rPr>
                <w:rFonts w:asciiTheme="minorHAnsi" w:hAnsiTheme="minorHAnsi" w:cstheme="minorHAnsi"/>
              </w:rPr>
              <w:t>4 credit hours</w:t>
            </w:r>
          </w:p>
        </w:tc>
      </w:tr>
    </w:tbl>
    <w:p w14:paraId="4AA87D6C" w14:textId="77777777" w:rsidR="00615F34" w:rsidRDefault="00615F34" w:rsidP="005E5B5E">
      <w:pPr>
        <w:tabs>
          <w:tab w:val="left" w:pos="360"/>
          <w:tab w:val="left" w:pos="720"/>
          <w:tab w:val="left" w:pos="1080"/>
          <w:tab w:val="left" w:pos="1440"/>
          <w:tab w:val="left" w:pos="1800"/>
          <w:tab w:val="left" w:pos="2160"/>
          <w:tab w:val="left" w:pos="2520"/>
          <w:tab w:val="left" w:pos="2880"/>
        </w:tabs>
        <w:rPr>
          <w:rFonts w:cstheme="minorHAnsi"/>
          <w:b/>
          <w:bCs/>
          <w:sz w:val="24"/>
          <w:szCs w:val="24"/>
        </w:rPr>
      </w:pPr>
    </w:p>
    <w:p w14:paraId="08A69C72" w14:textId="568BC244" w:rsidR="006563FE" w:rsidRPr="00936408" w:rsidRDefault="006B0B3E" w:rsidP="00936408">
      <w:pPr>
        <w:pStyle w:val="blacknounderhead2"/>
      </w:pPr>
      <w:bookmarkStart w:id="33" w:name="_Toc109203244"/>
      <w:r w:rsidRPr="00936408">
        <w:t>Failure to Register</w:t>
      </w:r>
      <w:bookmarkEnd w:id="33"/>
      <w:r w:rsidRPr="00936408">
        <w:t xml:space="preserve">                                                                                                                                      </w:t>
      </w:r>
    </w:p>
    <w:p w14:paraId="7ACC6706" w14:textId="4D1D07ED" w:rsidR="006B0B3E" w:rsidRPr="00BA2048" w:rsidRDefault="4E919CCB" w:rsidP="005E5B5E">
      <w:pPr>
        <w:tabs>
          <w:tab w:val="left" w:pos="360"/>
          <w:tab w:val="left" w:pos="720"/>
          <w:tab w:val="left" w:pos="1080"/>
          <w:tab w:val="left" w:pos="1440"/>
          <w:tab w:val="left" w:pos="1800"/>
          <w:tab w:val="left" w:pos="2160"/>
          <w:tab w:val="left" w:pos="2520"/>
          <w:tab w:val="left" w:pos="2880"/>
        </w:tabs>
        <w:rPr>
          <w:b/>
          <w:bCs/>
          <w:sz w:val="24"/>
          <w:szCs w:val="24"/>
        </w:rPr>
      </w:pPr>
      <w:r w:rsidRPr="65E1E578">
        <w:rPr>
          <w:sz w:val="24"/>
          <w:szCs w:val="24"/>
        </w:rPr>
        <w:t xml:space="preserve">You must pay your previous semester’s tuition to be able to register for the </w:t>
      </w:r>
      <w:r w:rsidR="04886EA0" w:rsidRPr="65E1E578">
        <w:rPr>
          <w:sz w:val="24"/>
          <w:szCs w:val="24"/>
        </w:rPr>
        <w:t>following</w:t>
      </w:r>
      <w:r w:rsidRPr="65E1E578">
        <w:rPr>
          <w:sz w:val="24"/>
          <w:szCs w:val="24"/>
        </w:rPr>
        <w:t xml:space="preserve"> semester. There is </w:t>
      </w:r>
      <w:r w:rsidR="04886EA0" w:rsidRPr="65E1E578">
        <w:rPr>
          <w:sz w:val="24"/>
          <w:szCs w:val="24"/>
        </w:rPr>
        <w:t>a</w:t>
      </w:r>
      <w:r w:rsidRPr="65E1E578">
        <w:rPr>
          <w:sz w:val="24"/>
          <w:szCs w:val="24"/>
        </w:rPr>
        <w:t xml:space="preserve"> registration add deadline (approximately a week after classes begin), followed by a late-add period (an additional week)</w:t>
      </w:r>
      <w:r w:rsidR="04886EA0" w:rsidRPr="65E1E578">
        <w:rPr>
          <w:sz w:val="24"/>
          <w:szCs w:val="24"/>
        </w:rPr>
        <w:t>.</w:t>
      </w:r>
      <w:r w:rsidRPr="65E1E578">
        <w:rPr>
          <w:sz w:val="24"/>
          <w:szCs w:val="24"/>
        </w:rPr>
        <w:t xml:space="preserve"> </w:t>
      </w:r>
      <w:r w:rsidR="04886EA0" w:rsidRPr="65E1E578">
        <w:rPr>
          <w:sz w:val="24"/>
          <w:szCs w:val="24"/>
        </w:rPr>
        <w:t>If a</w:t>
      </w:r>
      <w:r w:rsidRPr="65E1E578">
        <w:rPr>
          <w:sz w:val="24"/>
          <w:szCs w:val="24"/>
        </w:rPr>
        <w:t xml:space="preserve"> </w:t>
      </w:r>
      <w:r w:rsidR="04886EA0" w:rsidRPr="65E1E578">
        <w:rPr>
          <w:sz w:val="24"/>
          <w:szCs w:val="24"/>
        </w:rPr>
        <w:t>“</w:t>
      </w:r>
      <w:r w:rsidRPr="65E1E578">
        <w:rPr>
          <w:sz w:val="24"/>
          <w:szCs w:val="24"/>
        </w:rPr>
        <w:t>Late Add Form</w:t>
      </w:r>
      <w:r w:rsidR="04886EA0" w:rsidRPr="65E1E578">
        <w:rPr>
          <w:sz w:val="24"/>
          <w:szCs w:val="24"/>
        </w:rPr>
        <w:t>”</w:t>
      </w:r>
      <w:r w:rsidRPr="65E1E578">
        <w:rPr>
          <w:sz w:val="24"/>
          <w:szCs w:val="24"/>
        </w:rPr>
        <w:t xml:space="preserve"> is </w:t>
      </w:r>
      <w:r w:rsidR="04886EA0" w:rsidRPr="65E1E578">
        <w:rPr>
          <w:sz w:val="24"/>
          <w:szCs w:val="24"/>
        </w:rPr>
        <w:t xml:space="preserve">required, it must be </w:t>
      </w:r>
      <w:r w:rsidRPr="65E1E578">
        <w:rPr>
          <w:sz w:val="24"/>
          <w:szCs w:val="24"/>
        </w:rPr>
        <w:t xml:space="preserve">signed by the intern and the DI </w:t>
      </w:r>
      <w:r w:rsidR="22D8899D" w:rsidRPr="65E1E578">
        <w:rPr>
          <w:sz w:val="24"/>
          <w:szCs w:val="24"/>
        </w:rPr>
        <w:t>Director</w:t>
      </w:r>
      <w:r w:rsidR="04886EA0" w:rsidRPr="65E1E578">
        <w:rPr>
          <w:sz w:val="24"/>
          <w:szCs w:val="24"/>
        </w:rPr>
        <w:t>. A</w:t>
      </w:r>
      <w:r w:rsidRPr="65E1E578">
        <w:rPr>
          <w:sz w:val="24"/>
          <w:szCs w:val="24"/>
        </w:rPr>
        <w:t>fter</w:t>
      </w:r>
      <w:r w:rsidR="04886EA0" w:rsidRPr="65E1E578">
        <w:rPr>
          <w:sz w:val="24"/>
          <w:szCs w:val="24"/>
        </w:rPr>
        <w:t xml:space="preserve"> this </w:t>
      </w:r>
      <w:r w:rsidR="39C23510" w:rsidRPr="65E1E578">
        <w:rPr>
          <w:sz w:val="24"/>
          <w:szCs w:val="24"/>
        </w:rPr>
        <w:t>period,</w:t>
      </w:r>
      <w:r w:rsidR="04886EA0" w:rsidRPr="65E1E578">
        <w:rPr>
          <w:sz w:val="24"/>
          <w:szCs w:val="24"/>
        </w:rPr>
        <w:t xml:space="preserve"> you</w:t>
      </w:r>
      <w:r w:rsidRPr="65E1E578">
        <w:rPr>
          <w:sz w:val="24"/>
          <w:szCs w:val="24"/>
        </w:rPr>
        <w:t xml:space="preserve"> cannot register for credit hours. If you are unable to register, practicum hours must stop for that semester. The unpaid balance of tuition must also be paid in </w:t>
      </w:r>
      <w:r w:rsidR="03306C23" w:rsidRPr="65E1E578">
        <w:rPr>
          <w:sz w:val="24"/>
          <w:szCs w:val="24"/>
        </w:rPr>
        <w:t>full,</w:t>
      </w:r>
      <w:r w:rsidRPr="65E1E578">
        <w:rPr>
          <w:sz w:val="24"/>
          <w:szCs w:val="24"/>
        </w:rPr>
        <w:t xml:space="preserve"> and your rotation schedule must be renegotiated with current preceptors to begin the following semester.</w:t>
      </w:r>
      <w:r w:rsidR="03306C23" w:rsidRPr="65E1E578">
        <w:rPr>
          <w:sz w:val="24"/>
          <w:szCs w:val="24"/>
        </w:rPr>
        <w:t xml:space="preserve"> It is your responsibility to register for the number of credit hours needed to complete the dietetic internship on time. </w:t>
      </w:r>
    </w:p>
    <w:bookmarkEnd w:id="32"/>
    <w:p w14:paraId="0E99586E" w14:textId="77777777" w:rsidR="00C5532C" w:rsidRPr="00BA2048" w:rsidRDefault="00C5532C" w:rsidP="005E5B5E">
      <w:pPr>
        <w:tabs>
          <w:tab w:val="left" w:pos="360"/>
          <w:tab w:val="left" w:pos="720"/>
          <w:tab w:val="left" w:pos="1080"/>
          <w:tab w:val="left" w:pos="1440"/>
          <w:tab w:val="left" w:pos="1800"/>
          <w:tab w:val="left" w:pos="2160"/>
          <w:tab w:val="left" w:pos="2520"/>
          <w:tab w:val="left" w:pos="2880"/>
        </w:tabs>
        <w:rPr>
          <w:rFonts w:cstheme="minorHAnsi"/>
          <w:b/>
          <w:sz w:val="24"/>
          <w:szCs w:val="24"/>
        </w:rPr>
      </w:pPr>
    </w:p>
    <w:p w14:paraId="2BE22231" w14:textId="77777777" w:rsidR="0043679F" w:rsidRPr="00936408" w:rsidRDefault="00104258" w:rsidP="00936408">
      <w:pPr>
        <w:pStyle w:val="blacknounderhead2"/>
      </w:pPr>
      <w:bookmarkStart w:id="34" w:name="_Toc109203245"/>
      <w:r w:rsidRPr="00936408">
        <w:t>C</w:t>
      </w:r>
      <w:r w:rsidR="0043679F" w:rsidRPr="00936408">
        <w:t>redit for Prior Experience</w:t>
      </w:r>
      <w:bookmarkEnd w:id="34"/>
    </w:p>
    <w:p w14:paraId="1D468E6A" w14:textId="052D8C1D" w:rsidR="00E94E4E" w:rsidRPr="00BA2048" w:rsidRDefault="6F37C0B2" w:rsidP="005E5B5E">
      <w:pPr>
        <w:tabs>
          <w:tab w:val="left" w:pos="360"/>
          <w:tab w:val="left" w:pos="720"/>
          <w:tab w:val="left" w:pos="1080"/>
          <w:tab w:val="left" w:pos="1440"/>
          <w:tab w:val="left" w:pos="1800"/>
          <w:tab w:val="left" w:pos="2160"/>
          <w:tab w:val="left" w:pos="2520"/>
          <w:tab w:val="left" w:pos="2880"/>
        </w:tabs>
        <w:contextualSpacing/>
        <w:rPr>
          <w:sz w:val="24"/>
          <w:szCs w:val="24"/>
        </w:rPr>
      </w:pPr>
      <w:r w:rsidRPr="65E1E578">
        <w:rPr>
          <w:sz w:val="24"/>
          <w:szCs w:val="24"/>
        </w:rPr>
        <w:t xml:space="preserve">No credit is given toward supervised practice hour requirements for prior experience. All students in the </w:t>
      </w:r>
      <w:r w:rsidR="19E58880" w:rsidRPr="65E1E578">
        <w:rPr>
          <w:sz w:val="24"/>
          <w:szCs w:val="24"/>
        </w:rPr>
        <w:t>UNCO</w:t>
      </w:r>
      <w:r w:rsidRPr="65E1E578">
        <w:rPr>
          <w:sz w:val="24"/>
          <w:szCs w:val="24"/>
        </w:rPr>
        <w:t xml:space="preserve"> Dietetic Internship Program are required to complete 1000 hours of </w:t>
      </w:r>
      <w:r w:rsidR="03306C23" w:rsidRPr="65E1E578">
        <w:rPr>
          <w:sz w:val="24"/>
          <w:szCs w:val="24"/>
        </w:rPr>
        <w:t xml:space="preserve">the supervised </w:t>
      </w:r>
      <w:r w:rsidRPr="65E1E578">
        <w:rPr>
          <w:sz w:val="24"/>
          <w:szCs w:val="24"/>
        </w:rPr>
        <w:t xml:space="preserve">practice experience. Students who have extensive experience in one area of dietetics may petition to </w:t>
      </w:r>
      <w:r w:rsidRPr="65E1E578">
        <w:rPr>
          <w:b/>
          <w:bCs/>
          <w:sz w:val="24"/>
          <w:szCs w:val="24"/>
        </w:rPr>
        <w:t>substitute</w:t>
      </w:r>
      <w:r w:rsidRPr="65E1E578">
        <w:rPr>
          <w:sz w:val="24"/>
          <w:szCs w:val="24"/>
        </w:rPr>
        <w:t xml:space="preserve"> different learning activities for ones that would </w:t>
      </w:r>
      <w:r w:rsidR="03306C23" w:rsidRPr="65E1E578">
        <w:rPr>
          <w:sz w:val="24"/>
          <w:szCs w:val="24"/>
        </w:rPr>
        <w:t>not be</w:t>
      </w:r>
      <w:r w:rsidRPr="65E1E578">
        <w:rPr>
          <w:sz w:val="24"/>
          <w:szCs w:val="24"/>
        </w:rPr>
        <w:t xml:space="preserve"> redundant for them. Students must be able to document experience and skill at learning experiences they wish to substitute but please understand you will be completing the necessary hours </w:t>
      </w:r>
      <w:r w:rsidR="03306C23" w:rsidRPr="65E1E578">
        <w:rPr>
          <w:sz w:val="24"/>
          <w:szCs w:val="24"/>
        </w:rPr>
        <w:t>in</w:t>
      </w:r>
      <w:r w:rsidRPr="65E1E578">
        <w:rPr>
          <w:sz w:val="24"/>
          <w:szCs w:val="24"/>
        </w:rPr>
        <w:t xml:space="preserve"> that </w:t>
      </w:r>
      <w:r w:rsidR="154D536B" w:rsidRPr="65E1E578">
        <w:rPr>
          <w:sz w:val="24"/>
          <w:szCs w:val="24"/>
        </w:rPr>
        <w:t>rotation</w:t>
      </w:r>
      <w:r w:rsidRPr="65E1E578">
        <w:rPr>
          <w:sz w:val="24"/>
          <w:szCs w:val="24"/>
        </w:rPr>
        <w:t xml:space="preserve"> but in a different “experience”.</w:t>
      </w:r>
    </w:p>
    <w:p w14:paraId="36D23F77" w14:textId="77777777" w:rsidR="00B81649" w:rsidRPr="00936408" w:rsidRDefault="00B81649" w:rsidP="00936408">
      <w:pPr>
        <w:pStyle w:val="blacknounderhead2"/>
      </w:pPr>
    </w:p>
    <w:p w14:paraId="3AD99298" w14:textId="07293169" w:rsidR="0043679F" w:rsidRPr="00BA2048" w:rsidRDefault="0043679F" w:rsidP="00936408">
      <w:pPr>
        <w:pStyle w:val="blacknounderhead2"/>
      </w:pPr>
      <w:bookmarkStart w:id="35" w:name="_Toc109203246"/>
      <w:r w:rsidRPr="00936408">
        <w:t>Payment and Refund of Tuition</w:t>
      </w:r>
      <w:bookmarkEnd w:id="35"/>
      <w:r>
        <w:tab/>
      </w:r>
      <w:r>
        <w:tab/>
      </w:r>
      <w:r>
        <w:tab/>
      </w:r>
      <w:r>
        <w:tab/>
      </w:r>
      <w:r>
        <w:tab/>
      </w:r>
      <w:r>
        <w:tab/>
      </w:r>
      <w:r>
        <w:tab/>
      </w:r>
      <w:r>
        <w:tab/>
      </w:r>
      <w:r>
        <w:tab/>
      </w:r>
      <w:r w:rsidR="00104258" w:rsidRPr="1333AAA6">
        <w:t xml:space="preserve">     </w:t>
      </w:r>
    </w:p>
    <w:p w14:paraId="2FA9CABA" w14:textId="32451182" w:rsidR="006563FE" w:rsidRPr="00BA2048" w:rsidRDefault="6F37C0B2" w:rsidP="005E5B5E">
      <w:pPr>
        <w:spacing w:after="160" w:line="259" w:lineRule="auto"/>
        <w:rPr>
          <w:b/>
          <w:bCs/>
          <w:sz w:val="24"/>
          <w:szCs w:val="24"/>
        </w:rPr>
      </w:pPr>
      <w:r w:rsidRPr="65E1E578">
        <w:rPr>
          <w:sz w:val="24"/>
          <w:szCs w:val="24"/>
        </w:rPr>
        <w:t xml:space="preserve">Tuition payment is due at the end of each semester </w:t>
      </w:r>
      <w:r w:rsidR="39C23510" w:rsidRPr="65E1E578">
        <w:rPr>
          <w:sz w:val="24"/>
          <w:szCs w:val="24"/>
        </w:rPr>
        <w:t>to</w:t>
      </w:r>
      <w:r w:rsidRPr="65E1E578">
        <w:rPr>
          <w:sz w:val="24"/>
          <w:szCs w:val="24"/>
        </w:rPr>
        <w:t xml:space="preserve"> register for the following semester. Enrolling in Bear Pay, is highly encouraged so there is no lapse in payment. Instructions can be found her</w:t>
      </w:r>
      <w:r w:rsidRPr="65E1E578">
        <w:rPr>
          <w:rFonts w:eastAsiaTheme="minorEastAsia"/>
          <w:sz w:val="24"/>
          <w:szCs w:val="24"/>
        </w:rPr>
        <w:t xml:space="preserve">e: </w:t>
      </w:r>
      <w:hyperlink r:id="rId16" w:anchor=":~:text=Bear%20Pay%20Instructions%201.%20Log%20on%20to%20Ursa,the%20Billing%20section%20under%20Billing%20and%20Financial%20Aid.">
        <w:r w:rsidR="65E1E578" w:rsidRPr="65E1E578">
          <w:rPr>
            <w:rStyle w:val="Hyperlink"/>
            <w:rFonts w:eastAsiaTheme="minorEastAsia"/>
            <w:sz w:val="24"/>
            <w:szCs w:val="24"/>
          </w:rPr>
          <w:t>bear_pay_info.pdf (unco.edu)</w:t>
        </w:r>
      </w:hyperlink>
      <w:r w:rsidRPr="65E1E578">
        <w:rPr>
          <w:rFonts w:eastAsiaTheme="minorEastAsia"/>
          <w:sz w:val="24"/>
          <w:szCs w:val="24"/>
        </w:rPr>
        <w:t xml:space="preserve">. </w:t>
      </w:r>
    </w:p>
    <w:p w14:paraId="04DA6C3F" w14:textId="4F2556E4" w:rsidR="006563FE" w:rsidRPr="00BA2048" w:rsidRDefault="6F37C0B2" w:rsidP="005E5B5E">
      <w:pPr>
        <w:spacing w:after="160" w:line="259" w:lineRule="auto"/>
        <w:contextualSpacing/>
        <w:rPr>
          <w:b/>
          <w:bCs/>
          <w:sz w:val="24"/>
          <w:szCs w:val="24"/>
        </w:rPr>
      </w:pPr>
      <w:r w:rsidRPr="65E1E578">
        <w:rPr>
          <w:sz w:val="24"/>
          <w:szCs w:val="24"/>
        </w:rPr>
        <w:t>The internship tuition</w:t>
      </w:r>
      <w:r w:rsidR="03306C23" w:rsidRPr="65E1E578">
        <w:rPr>
          <w:sz w:val="24"/>
          <w:szCs w:val="24"/>
        </w:rPr>
        <w:t xml:space="preserve"> </w:t>
      </w:r>
      <w:r w:rsidR="22D8899D" w:rsidRPr="65E1E578">
        <w:rPr>
          <w:sz w:val="24"/>
          <w:szCs w:val="24"/>
        </w:rPr>
        <w:t xml:space="preserve">is subject to change each year. Please remember, the MSDI is a different cost than the DI program since it is a </w:t>
      </w:r>
      <w:r w:rsidR="03306C23" w:rsidRPr="65E1E578">
        <w:rPr>
          <w:sz w:val="24"/>
          <w:szCs w:val="24"/>
        </w:rPr>
        <w:t>3-year</w:t>
      </w:r>
      <w:r w:rsidR="22D8899D" w:rsidRPr="65E1E578">
        <w:rPr>
          <w:sz w:val="24"/>
          <w:szCs w:val="24"/>
        </w:rPr>
        <w:t xml:space="preserve"> </w:t>
      </w:r>
      <w:r w:rsidR="03306C23" w:rsidRPr="65E1E578">
        <w:rPr>
          <w:sz w:val="24"/>
          <w:szCs w:val="24"/>
        </w:rPr>
        <w:t xml:space="preserve">graduate </w:t>
      </w:r>
      <w:r w:rsidR="22D8899D" w:rsidRPr="65E1E578">
        <w:rPr>
          <w:sz w:val="24"/>
          <w:szCs w:val="24"/>
        </w:rPr>
        <w:t xml:space="preserve">program. </w:t>
      </w:r>
      <w:r w:rsidRPr="65E1E578">
        <w:rPr>
          <w:color w:val="000000" w:themeColor="text1"/>
          <w:sz w:val="24"/>
          <w:szCs w:val="24"/>
        </w:rPr>
        <w:t xml:space="preserve">If you need to </w:t>
      </w:r>
      <w:hyperlink r:id="rId17">
        <w:r w:rsidRPr="65E1E578">
          <w:rPr>
            <w:color w:val="000000" w:themeColor="text1"/>
            <w:sz w:val="24"/>
            <w:szCs w:val="24"/>
          </w:rPr>
          <w:t>completely withdraw</w:t>
        </w:r>
      </w:hyperlink>
      <w:r w:rsidRPr="65E1E578">
        <w:rPr>
          <w:color w:val="000000" w:themeColor="text1"/>
          <w:sz w:val="24"/>
          <w:szCs w:val="24"/>
        </w:rPr>
        <w:t xml:space="preserve"> from the DI program due to a medical excuse, you must notify DI Director</w:t>
      </w:r>
      <w:r w:rsidR="65E1E578" w:rsidRPr="65E1E578">
        <w:rPr>
          <w:color w:val="000000" w:themeColor="text1"/>
          <w:sz w:val="24"/>
          <w:szCs w:val="24"/>
        </w:rPr>
        <w:t xml:space="preserve"> and </w:t>
      </w:r>
      <w:r w:rsidRPr="65E1E578">
        <w:rPr>
          <w:color w:val="000000" w:themeColor="text1"/>
          <w:sz w:val="24"/>
          <w:szCs w:val="24"/>
        </w:rPr>
        <w:t>contact the Office of the Registra</w:t>
      </w:r>
      <w:r w:rsidR="0043012A">
        <w:rPr>
          <w:color w:val="000000" w:themeColor="text1"/>
          <w:sz w:val="24"/>
          <w:szCs w:val="24"/>
        </w:rPr>
        <w:t>r</w:t>
      </w:r>
      <w:r w:rsidRPr="65E1E578">
        <w:rPr>
          <w:color w:val="000000" w:themeColor="text1"/>
          <w:sz w:val="24"/>
          <w:szCs w:val="24"/>
        </w:rPr>
        <w:t xml:space="preserve">. You may reach the Registrar at 970-351-2231 or </w:t>
      </w:r>
      <w:hyperlink r:id="rId18">
        <w:r w:rsidR="19E58880" w:rsidRPr="65E1E578">
          <w:rPr>
            <w:rStyle w:val="Hyperlink"/>
            <w:sz w:val="24"/>
            <w:szCs w:val="24"/>
          </w:rPr>
          <w:t>registrar@unco.edu</w:t>
        </w:r>
      </w:hyperlink>
      <w:r w:rsidR="364B90A4" w:rsidRPr="65E1E578">
        <w:rPr>
          <w:color w:val="000000" w:themeColor="text1"/>
          <w:sz w:val="24"/>
          <w:szCs w:val="24"/>
        </w:rPr>
        <w:t xml:space="preserve">. </w:t>
      </w:r>
      <w:r w:rsidR="364B90A4" w:rsidRPr="65E1E578">
        <w:rPr>
          <w:sz w:val="24"/>
          <w:szCs w:val="24"/>
        </w:rPr>
        <w:t xml:space="preserve">Extended </w:t>
      </w:r>
      <w:r w:rsidRPr="65E1E578">
        <w:rPr>
          <w:sz w:val="24"/>
          <w:szCs w:val="24"/>
        </w:rPr>
        <w:t>campus follows the University policy for</w:t>
      </w:r>
      <w:r w:rsidR="00D06030">
        <w:rPr>
          <w:sz w:val="24"/>
          <w:szCs w:val="24"/>
        </w:rPr>
        <w:t xml:space="preserve"> </w:t>
      </w:r>
      <w:r w:rsidRPr="65E1E578">
        <w:rPr>
          <w:sz w:val="24"/>
          <w:szCs w:val="24"/>
        </w:rPr>
        <w:t>dropping/</w:t>
      </w:r>
      <w:r w:rsidR="00D06030">
        <w:rPr>
          <w:sz w:val="24"/>
          <w:szCs w:val="24"/>
        </w:rPr>
        <w:t xml:space="preserve"> </w:t>
      </w:r>
      <w:r w:rsidRPr="65E1E578">
        <w:rPr>
          <w:sz w:val="24"/>
          <w:szCs w:val="24"/>
        </w:rPr>
        <w:t xml:space="preserve">withdrawing and refunds. It is based on semester deadlines and a Graduate Appeal form </w:t>
      </w:r>
      <w:r w:rsidR="00D06030">
        <w:rPr>
          <w:sz w:val="24"/>
          <w:szCs w:val="24"/>
        </w:rPr>
        <w:t>must</w:t>
      </w:r>
      <w:r w:rsidRPr="65E1E578">
        <w:rPr>
          <w:sz w:val="24"/>
          <w:szCs w:val="24"/>
        </w:rPr>
        <w:t xml:space="preserve"> be completed. </w:t>
      </w:r>
    </w:p>
    <w:p w14:paraId="4A77575F" w14:textId="44B4B52E" w:rsidR="00104258" w:rsidRDefault="009C7C08" w:rsidP="005E5B5E">
      <w:pPr>
        <w:pStyle w:val="Default"/>
        <w:tabs>
          <w:tab w:val="left" w:pos="360"/>
          <w:tab w:val="left" w:pos="720"/>
          <w:tab w:val="left" w:pos="1080"/>
          <w:tab w:val="left" w:pos="1440"/>
          <w:tab w:val="left" w:pos="1800"/>
          <w:tab w:val="left" w:pos="2160"/>
          <w:tab w:val="left" w:pos="2520"/>
          <w:tab w:val="left" w:pos="2880"/>
        </w:tabs>
        <w:rPr>
          <w:rFonts w:asciiTheme="minorHAnsi" w:hAnsiTheme="minorHAnsi" w:cstheme="minorBidi"/>
        </w:rPr>
      </w:pPr>
      <w:r w:rsidRPr="0D4F24E0">
        <w:rPr>
          <w:rFonts w:asciiTheme="minorHAnsi" w:hAnsiTheme="minorHAnsi" w:cstheme="minorBidi"/>
        </w:rPr>
        <w:t>To</w:t>
      </w:r>
      <w:r w:rsidR="00104258" w:rsidRPr="0D4F24E0">
        <w:rPr>
          <w:rFonts w:asciiTheme="minorHAnsi" w:hAnsiTheme="minorHAnsi" w:cstheme="minorBidi"/>
        </w:rPr>
        <w:t xml:space="preserve"> be </w:t>
      </w:r>
      <w:r w:rsidR="00104258" w:rsidRPr="0D4F24E0">
        <w:rPr>
          <w:rFonts w:asciiTheme="minorHAnsi" w:hAnsiTheme="minorHAnsi" w:cstheme="minorBidi"/>
          <w:i/>
          <w:iCs/>
        </w:rPr>
        <w:t xml:space="preserve">eligible </w:t>
      </w:r>
      <w:r w:rsidR="00104258" w:rsidRPr="0D4F24E0">
        <w:rPr>
          <w:rFonts w:asciiTheme="minorHAnsi" w:hAnsiTheme="minorHAnsi" w:cstheme="minorBidi"/>
        </w:rPr>
        <w:t xml:space="preserve">to receive any refund of tuition, you must contact the </w:t>
      </w:r>
      <w:r w:rsidR="00104258" w:rsidRPr="0D4F24E0">
        <w:rPr>
          <w:rFonts w:asciiTheme="minorHAnsi" w:hAnsiTheme="minorHAnsi" w:cstheme="minorBidi"/>
          <w:b/>
          <w:bCs/>
        </w:rPr>
        <w:t xml:space="preserve">Office of Extended </w:t>
      </w:r>
      <w:r w:rsidR="000303C5" w:rsidRPr="0D4F24E0">
        <w:rPr>
          <w:rFonts w:asciiTheme="minorHAnsi" w:hAnsiTheme="minorHAnsi" w:cstheme="minorBidi"/>
          <w:b/>
          <w:bCs/>
        </w:rPr>
        <w:t>Campus</w:t>
      </w:r>
      <w:r w:rsidR="00104258" w:rsidRPr="0D4F24E0">
        <w:rPr>
          <w:rFonts w:asciiTheme="minorHAnsi" w:hAnsiTheme="minorHAnsi" w:cstheme="minorBidi"/>
          <w:b/>
          <w:bCs/>
        </w:rPr>
        <w:t xml:space="preserve"> </w:t>
      </w:r>
      <w:r w:rsidR="00104258" w:rsidRPr="0D4F24E0">
        <w:rPr>
          <w:rFonts w:asciiTheme="minorHAnsi" w:hAnsiTheme="minorHAnsi" w:cstheme="minorBidi"/>
        </w:rPr>
        <w:t xml:space="preserve">to formally withdraw. Your refund, if applicable, will be based on the date of contact with </w:t>
      </w:r>
      <w:r w:rsidR="000303C5" w:rsidRPr="0D4F24E0">
        <w:rPr>
          <w:rFonts w:asciiTheme="minorHAnsi" w:hAnsiTheme="minorHAnsi" w:cstheme="minorBidi"/>
        </w:rPr>
        <w:t>Extended Campus</w:t>
      </w:r>
      <w:r w:rsidR="00104258" w:rsidRPr="0D4F24E0">
        <w:rPr>
          <w:rFonts w:asciiTheme="minorHAnsi" w:hAnsiTheme="minorHAnsi" w:cstheme="minorBidi"/>
        </w:rPr>
        <w:t xml:space="preserve"> office. </w:t>
      </w:r>
      <w:r w:rsidR="000303C5" w:rsidRPr="0D4F24E0">
        <w:rPr>
          <w:rFonts w:asciiTheme="minorHAnsi" w:hAnsiTheme="minorHAnsi" w:cstheme="minorBidi"/>
        </w:rPr>
        <w:t xml:space="preserve">Please send an email and call to make </w:t>
      </w:r>
      <w:r w:rsidR="0043012A">
        <w:rPr>
          <w:rFonts w:asciiTheme="minorHAnsi" w:hAnsiTheme="minorHAnsi" w:cstheme="minorBidi"/>
        </w:rPr>
        <w:t>sure</w:t>
      </w:r>
      <w:r w:rsidR="000303C5" w:rsidRPr="0D4F24E0">
        <w:rPr>
          <w:rFonts w:asciiTheme="minorHAnsi" w:hAnsiTheme="minorHAnsi" w:cstheme="minorBidi"/>
        </w:rPr>
        <w:t xml:space="preserve"> you withdraw in a timely manner since it will ultimately impact a refund.</w:t>
      </w:r>
      <w:r w:rsidR="00104258" w:rsidRPr="0D4F24E0">
        <w:rPr>
          <w:rFonts w:asciiTheme="minorHAnsi" w:hAnsiTheme="minorHAnsi" w:cstheme="minorBidi"/>
        </w:rPr>
        <w:t xml:space="preserve"> Failure to notify </w:t>
      </w:r>
      <w:r w:rsidR="000303C5" w:rsidRPr="0D4F24E0">
        <w:rPr>
          <w:rFonts w:asciiTheme="minorHAnsi" w:hAnsiTheme="minorHAnsi" w:cstheme="minorBidi"/>
        </w:rPr>
        <w:t>the Office of Extended Campus will</w:t>
      </w:r>
      <w:r w:rsidR="00104258" w:rsidRPr="0D4F24E0">
        <w:rPr>
          <w:rFonts w:asciiTheme="minorHAnsi" w:hAnsiTheme="minorHAnsi" w:cstheme="minorBidi"/>
        </w:rPr>
        <w:t xml:space="preserve"> result in</w:t>
      </w:r>
      <w:r w:rsidR="0043012A">
        <w:rPr>
          <w:rFonts w:asciiTheme="minorHAnsi" w:hAnsiTheme="minorHAnsi" w:cstheme="minorBidi"/>
        </w:rPr>
        <w:t xml:space="preserve"> owing</w:t>
      </w:r>
      <w:r w:rsidR="00104258" w:rsidRPr="0D4F24E0">
        <w:rPr>
          <w:rFonts w:asciiTheme="minorHAnsi" w:hAnsiTheme="minorHAnsi" w:cstheme="minorBidi"/>
        </w:rPr>
        <w:t xml:space="preserve"> </w:t>
      </w:r>
      <w:r w:rsidR="00B81D8C" w:rsidRPr="0D4F24E0">
        <w:rPr>
          <w:rFonts w:asciiTheme="minorHAnsi" w:hAnsiTheme="minorHAnsi" w:cstheme="minorBidi"/>
        </w:rPr>
        <w:t>UNCO</w:t>
      </w:r>
      <w:r w:rsidR="00104258" w:rsidRPr="0D4F24E0">
        <w:rPr>
          <w:rFonts w:asciiTheme="minorHAnsi" w:hAnsiTheme="minorHAnsi" w:cstheme="minorBidi"/>
        </w:rPr>
        <w:t xml:space="preserve"> tuition even though you do not attend or complete the coursework. </w:t>
      </w:r>
    </w:p>
    <w:p w14:paraId="6397749C" w14:textId="77777777" w:rsidR="00936408" w:rsidRPr="00936408" w:rsidRDefault="00936408" w:rsidP="00936408">
      <w:pPr>
        <w:pStyle w:val="blacknounderhead2"/>
      </w:pPr>
    </w:p>
    <w:p w14:paraId="6B41B4C7" w14:textId="0B396FDB" w:rsidR="009C7C08" w:rsidRPr="00936408" w:rsidRDefault="0D4F24E0" w:rsidP="00936408">
      <w:pPr>
        <w:pStyle w:val="blacknounderhead2"/>
      </w:pPr>
      <w:bookmarkStart w:id="36" w:name="_Toc109203247"/>
      <w:r w:rsidRPr="00936408">
        <w:t>Financial Aid/Tuition Assistance</w:t>
      </w:r>
      <w:bookmarkEnd w:id="36"/>
    </w:p>
    <w:p w14:paraId="111B99F1" w14:textId="2F386918" w:rsidR="0043012A" w:rsidRDefault="0D4F24E0" w:rsidP="0043012A">
      <w:pPr>
        <w:pStyle w:val="Default"/>
        <w:tabs>
          <w:tab w:val="left" w:pos="360"/>
          <w:tab w:val="left" w:pos="720"/>
          <w:tab w:val="left" w:pos="1080"/>
          <w:tab w:val="left" w:pos="1440"/>
          <w:tab w:val="left" w:pos="1800"/>
          <w:tab w:val="left" w:pos="2160"/>
          <w:tab w:val="left" w:pos="2520"/>
          <w:tab w:val="left" w:pos="2880"/>
        </w:tabs>
        <w:rPr>
          <w:rStyle w:val="Hyperlink"/>
          <w:rFonts w:asciiTheme="minorHAnsi" w:eastAsiaTheme="minorEastAsia" w:hAnsiTheme="minorHAnsi" w:cstheme="minorBidi"/>
        </w:rPr>
      </w:pPr>
      <w:r w:rsidRPr="0D4F24E0">
        <w:rPr>
          <w:rFonts w:asciiTheme="minorHAnsi" w:eastAsiaTheme="minorEastAsia" w:hAnsiTheme="minorHAnsi" w:cstheme="minorBidi"/>
        </w:rPr>
        <w:t xml:space="preserve">Financial aid is not available for non-degree dietetic internship programs. MSDI students are able to apply for financial aid. For Questions regarding financial aid and scholarship information, view this link: </w:t>
      </w:r>
      <w:hyperlink r:id="rId19">
        <w:r w:rsidRPr="0D4F24E0">
          <w:rPr>
            <w:rStyle w:val="Hyperlink"/>
            <w:rFonts w:asciiTheme="minorHAnsi" w:eastAsiaTheme="minorEastAsia" w:hAnsiTheme="minorHAnsi" w:cstheme="minorBidi"/>
          </w:rPr>
          <w:t>Office of Financial Aid at the University of Northern Colorado (unco.edu)</w:t>
        </w:r>
      </w:hyperlink>
      <w:r w:rsidRPr="0D4F24E0">
        <w:rPr>
          <w:rFonts w:asciiTheme="minorHAnsi" w:eastAsiaTheme="minorEastAsia" w:hAnsiTheme="minorHAnsi" w:cstheme="minorBidi"/>
        </w:rPr>
        <w:t xml:space="preserve">. For any DI and MSDI who are interested in applying for scholarships, please visit this link: </w:t>
      </w:r>
      <w:hyperlink r:id="rId20">
        <w:r w:rsidRPr="0D4F24E0">
          <w:rPr>
            <w:rStyle w:val="Hyperlink"/>
            <w:rFonts w:asciiTheme="minorHAnsi" w:eastAsiaTheme="minorEastAsia" w:hAnsiTheme="minorHAnsi" w:cstheme="minorBidi"/>
          </w:rPr>
          <w:t>Scholarships (unco.edu)</w:t>
        </w:r>
      </w:hyperlink>
      <w:r w:rsidRPr="0D4F24E0">
        <w:rPr>
          <w:rFonts w:asciiTheme="minorHAnsi" w:eastAsiaTheme="minorEastAsia" w:hAnsiTheme="minorHAnsi" w:cstheme="minorBidi"/>
        </w:rPr>
        <w:t xml:space="preserve">. AND also offers scholarships which can be found here: </w:t>
      </w:r>
      <w:hyperlink r:id="rId21">
        <w:r w:rsidRPr="0D4F24E0">
          <w:rPr>
            <w:rStyle w:val="Hyperlink"/>
            <w:rFonts w:asciiTheme="minorHAnsi" w:eastAsiaTheme="minorEastAsia" w:hAnsiTheme="minorHAnsi" w:cstheme="minorBidi"/>
          </w:rPr>
          <w:t>Scholarships - Academy of Nutrition and Dietetics Foundation (eatrightfoundation.org)</w:t>
        </w:r>
      </w:hyperlink>
    </w:p>
    <w:p w14:paraId="222492C4" w14:textId="77777777" w:rsidR="00D739C3" w:rsidRDefault="00D739C3" w:rsidP="0043012A">
      <w:pPr>
        <w:pStyle w:val="Default"/>
        <w:tabs>
          <w:tab w:val="left" w:pos="360"/>
          <w:tab w:val="left" w:pos="720"/>
          <w:tab w:val="left" w:pos="1080"/>
          <w:tab w:val="left" w:pos="1440"/>
          <w:tab w:val="left" w:pos="1800"/>
          <w:tab w:val="left" w:pos="2160"/>
          <w:tab w:val="left" w:pos="2520"/>
          <w:tab w:val="left" w:pos="2880"/>
        </w:tabs>
        <w:rPr>
          <w:rStyle w:val="Hyperlink"/>
          <w:rFonts w:asciiTheme="minorHAnsi" w:eastAsiaTheme="minorEastAsia" w:hAnsiTheme="minorHAnsi" w:cstheme="minorBidi"/>
        </w:rPr>
      </w:pPr>
    </w:p>
    <w:p w14:paraId="5F5FB0F9" w14:textId="0DCD1E99" w:rsidR="00104258" w:rsidRPr="0043012A" w:rsidRDefault="0043679F" w:rsidP="0043012A">
      <w:pPr>
        <w:pStyle w:val="Default"/>
        <w:tabs>
          <w:tab w:val="left" w:pos="360"/>
          <w:tab w:val="left" w:pos="720"/>
          <w:tab w:val="left" w:pos="1080"/>
          <w:tab w:val="left" w:pos="1440"/>
          <w:tab w:val="left" w:pos="1800"/>
          <w:tab w:val="left" w:pos="2160"/>
          <w:tab w:val="left" w:pos="2520"/>
          <w:tab w:val="left" w:pos="2880"/>
        </w:tabs>
      </w:pPr>
      <w:r w:rsidRPr="00BA2048">
        <w:rPr>
          <w:rFonts w:asciiTheme="minorHAnsi" w:hAnsiTheme="minorHAnsi" w:cstheme="minorHAnsi"/>
          <w:b/>
        </w:rPr>
        <w:t>Withdrawal from the Program</w:t>
      </w:r>
    </w:p>
    <w:p w14:paraId="75153C03" w14:textId="2BB2375E" w:rsidR="00104258" w:rsidRPr="00BA2048" w:rsidRDefault="00104258" w:rsidP="005E5B5E">
      <w:pPr>
        <w:tabs>
          <w:tab w:val="left" w:pos="360"/>
          <w:tab w:val="left" w:pos="720"/>
          <w:tab w:val="left" w:pos="1080"/>
          <w:tab w:val="left" w:pos="1440"/>
          <w:tab w:val="left" w:pos="1800"/>
          <w:tab w:val="left" w:pos="2160"/>
          <w:tab w:val="left" w:pos="2520"/>
          <w:tab w:val="left" w:pos="2880"/>
        </w:tabs>
        <w:contextualSpacing/>
        <w:rPr>
          <w:sz w:val="24"/>
          <w:szCs w:val="24"/>
        </w:rPr>
      </w:pPr>
      <w:r w:rsidRPr="1333AAA6">
        <w:rPr>
          <w:sz w:val="24"/>
          <w:szCs w:val="24"/>
        </w:rPr>
        <w:t xml:space="preserve">A student may withdraw from the program at any time. Once a student withdraws from the program, their space in the program is closed and no longer available to them. If a student wants to re-enter the program, </w:t>
      </w:r>
      <w:r w:rsidR="00B81D8C" w:rsidRPr="1333AAA6">
        <w:rPr>
          <w:sz w:val="24"/>
          <w:szCs w:val="24"/>
        </w:rPr>
        <w:t>they</w:t>
      </w:r>
      <w:r w:rsidRPr="1333AAA6">
        <w:rPr>
          <w:sz w:val="24"/>
          <w:szCs w:val="24"/>
        </w:rPr>
        <w:t xml:space="preserve"> must apply as a new student following the same procedure as all other students. There is NO guarantee that a student will be readmitted to the </w:t>
      </w:r>
      <w:r w:rsidR="00B81D8C" w:rsidRPr="1333AAA6">
        <w:rPr>
          <w:sz w:val="24"/>
          <w:szCs w:val="24"/>
        </w:rPr>
        <w:t>UNCO</w:t>
      </w:r>
      <w:r w:rsidRPr="1333AAA6">
        <w:rPr>
          <w:sz w:val="24"/>
          <w:szCs w:val="24"/>
        </w:rPr>
        <w:t xml:space="preserve"> Dietetic Internship program. Previously paid tuition fees are non-refundable, and should the student reapply to the program and be re-accepted, the previous fees will not be “credited” toward the tuition cost for the program. Extended campus follows the University policy for dropping/withdrawing and refunds. It is based on semester deadlines and a Graduate Appeal form will need to be completed. Please go to the Registrar’s office: </w:t>
      </w:r>
      <w:hyperlink r:id="rId22">
        <w:r w:rsidR="00FA04A4" w:rsidRPr="1333AAA6">
          <w:rPr>
            <w:rStyle w:val="Hyperlink"/>
            <w:sz w:val="24"/>
            <w:szCs w:val="24"/>
          </w:rPr>
          <w:t>https://www.unco.edu/registrar/registration/registration-appeals.aspx</w:t>
        </w:r>
      </w:hyperlink>
      <w:r w:rsidR="00FA04A4" w:rsidRPr="1333AAA6">
        <w:rPr>
          <w:sz w:val="24"/>
          <w:szCs w:val="24"/>
        </w:rPr>
        <w:t xml:space="preserve"> </w:t>
      </w:r>
    </w:p>
    <w:p w14:paraId="309EB943" w14:textId="435E0986" w:rsidR="00CD3420" w:rsidRPr="00BA2048" w:rsidRDefault="00CD3420" w:rsidP="005E5B5E">
      <w:pPr>
        <w:pStyle w:val="BodyText"/>
        <w:tabs>
          <w:tab w:val="left" w:pos="360"/>
          <w:tab w:val="left" w:pos="720"/>
          <w:tab w:val="left" w:pos="1080"/>
          <w:tab w:val="left" w:pos="1440"/>
          <w:tab w:val="left" w:pos="1800"/>
          <w:tab w:val="left" w:pos="2160"/>
          <w:tab w:val="left" w:pos="2520"/>
          <w:tab w:val="left" w:pos="2880"/>
        </w:tabs>
        <w:contextualSpacing/>
        <w:rPr>
          <w:b/>
          <w:bCs/>
        </w:rPr>
      </w:pPr>
    </w:p>
    <w:p w14:paraId="54361F2C" w14:textId="77777777" w:rsidR="00104258" w:rsidRPr="00936408" w:rsidRDefault="00104258" w:rsidP="00936408">
      <w:pPr>
        <w:pStyle w:val="HEAD1"/>
      </w:pPr>
      <w:bookmarkStart w:id="37" w:name="_Toc109203248"/>
      <w:r w:rsidRPr="00936408">
        <w:t>Insurance Requirements, Including T</w:t>
      </w:r>
      <w:r w:rsidR="003F0D63" w:rsidRPr="00936408">
        <w:t>hose for Professional Liability</w:t>
      </w:r>
      <w:bookmarkEnd w:id="37"/>
    </w:p>
    <w:p w14:paraId="3B56C10A" w14:textId="77777777" w:rsidR="00104258" w:rsidRPr="00BA2048" w:rsidRDefault="00104258" w:rsidP="005E5B5E">
      <w:pPr>
        <w:tabs>
          <w:tab w:val="left" w:pos="360"/>
          <w:tab w:val="left" w:pos="720"/>
          <w:tab w:val="left" w:pos="1080"/>
          <w:tab w:val="left" w:pos="1440"/>
          <w:tab w:val="left" w:pos="1800"/>
          <w:tab w:val="left" w:pos="2160"/>
          <w:tab w:val="left" w:pos="2520"/>
          <w:tab w:val="left" w:pos="2880"/>
        </w:tabs>
        <w:contextualSpacing/>
        <w:rPr>
          <w:sz w:val="24"/>
          <w:szCs w:val="24"/>
        </w:rPr>
      </w:pPr>
      <w:r w:rsidRPr="0D4F24E0">
        <w:rPr>
          <w:sz w:val="24"/>
          <w:szCs w:val="24"/>
        </w:rPr>
        <w:t xml:space="preserve">Students (part-time or full-time) are </w:t>
      </w:r>
      <w:r w:rsidRPr="0D4F24E0">
        <w:rPr>
          <w:b/>
          <w:bCs/>
          <w:sz w:val="24"/>
          <w:szCs w:val="24"/>
        </w:rPr>
        <w:t>REQUIRED</w:t>
      </w:r>
      <w:r w:rsidRPr="0D4F24E0">
        <w:rPr>
          <w:sz w:val="24"/>
          <w:szCs w:val="24"/>
        </w:rPr>
        <w:t xml:space="preserve"> to have health insurance and professional liability insurance while in the program. Students must show proof of health and liability insurance before they may attend the first day of the program (this includes the orientation). Health insurance must be maintained during the entire length of the program. Proof of compliance may be asked at any time. Students are responsible for all medical expenses incurred during the internship.</w:t>
      </w:r>
    </w:p>
    <w:p w14:paraId="6586CD7A" w14:textId="45AD67B9" w:rsidR="0D4F24E0" w:rsidRDefault="0D4F24E0" w:rsidP="0D4F24E0">
      <w:pPr>
        <w:tabs>
          <w:tab w:val="left" w:pos="360"/>
          <w:tab w:val="left" w:pos="720"/>
          <w:tab w:val="left" w:pos="1080"/>
          <w:tab w:val="left" w:pos="1440"/>
          <w:tab w:val="left" w:pos="1800"/>
          <w:tab w:val="left" w:pos="2160"/>
          <w:tab w:val="left" w:pos="2520"/>
          <w:tab w:val="left" w:pos="2880"/>
        </w:tabs>
        <w:contextualSpacing/>
        <w:rPr>
          <w:sz w:val="24"/>
          <w:szCs w:val="24"/>
        </w:rPr>
      </w:pPr>
    </w:p>
    <w:p w14:paraId="28710BD6" w14:textId="77777777" w:rsidR="00481F55" w:rsidRDefault="00481F55" w:rsidP="0D4F24E0">
      <w:pPr>
        <w:tabs>
          <w:tab w:val="left" w:pos="360"/>
          <w:tab w:val="left" w:pos="720"/>
          <w:tab w:val="left" w:pos="1080"/>
          <w:tab w:val="left" w:pos="1440"/>
          <w:tab w:val="left" w:pos="1800"/>
          <w:tab w:val="left" w:pos="2160"/>
          <w:tab w:val="left" w:pos="2520"/>
          <w:tab w:val="left" w:pos="2880"/>
        </w:tabs>
        <w:contextualSpacing/>
        <w:rPr>
          <w:sz w:val="24"/>
          <w:szCs w:val="24"/>
        </w:rPr>
      </w:pPr>
    </w:p>
    <w:p w14:paraId="2F77A246" w14:textId="2BE0C473" w:rsidR="0D4F24E0" w:rsidRPr="00936408" w:rsidRDefault="0D4F24E0" w:rsidP="00936408">
      <w:pPr>
        <w:pStyle w:val="blacknounderhead2"/>
      </w:pPr>
      <w:bookmarkStart w:id="38" w:name="_Toc109203249"/>
      <w:r w:rsidRPr="00936408">
        <w:t>Health and Liability Insurance Instructions</w:t>
      </w:r>
      <w:bookmarkEnd w:id="38"/>
    </w:p>
    <w:p w14:paraId="257D028B" w14:textId="77777777" w:rsidR="005E5B5E" w:rsidRPr="0043012A" w:rsidRDefault="0D4F24E0" w:rsidP="0D4F24E0">
      <w:pPr>
        <w:rPr>
          <w:rFonts w:eastAsia="Calibri" w:cstheme="minorHAnsi"/>
          <w:color w:val="000000" w:themeColor="text1"/>
          <w:sz w:val="24"/>
          <w:szCs w:val="24"/>
        </w:rPr>
      </w:pPr>
      <w:r w:rsidRPr="0043012A">
        <w:rPr>
          <w:rFonts w:eastAsia="Calibri" w:cstheme="minorHAnsi"/>
          <w:color w:val="000000" w:themeColor="text1"/>
          <w:sz w:val="24"/>
          <w:szCs w:val="24"/>
        </w:rPr>
        <w:t xml:space="preserve">For health insurance:  </w:t>
      </w:r>
    </w:p>
    <w:p w14:paraId="083A4FA7" w14:textId="2DFB8729" w:rsidR="0D4F24E0" w:rsidRPr="0043012A" w:rsidRDefault="0D4F24E0" w:rsidP="005E5B5E">
      <w:pPr>
        <w:pStyle w:val="ListParagraph"/>
        <w:numPr>
          <w:ilvl w:val="0"/>
          <w:numId w:val="16"/>
        </w:numPr>
        <w:rPr>
          <w:rFonts w:eastAsia="Calibri" w:cstheme="minorHAnsi"/>
          <w:color w:val="000000" w:themeColor="text1"/>
          <w:sz w:val="24"/>
          <w:szCs w:val="24"/>
        </w:rPr>
      </w:pPr>
      <w:r w:rsidRPr="0043012A">
        <w:rPr>
          <w:rFonts w:eastAsia="Calibri" w:cstheme="minorHAnsi"/>
          <w:color w:val="000000" w:themeColor="text1"/>
          <w:sz w:val="24"/>
          <w:szCs w:val="24"/>
        </w:rPr>
        <w:t xml:space="preserve">Upload a </w:t>
      </w:r>
      <w:r w:rsidRPr="0043012A">
        <w:rPr>
          <w:rFonts w:eastAsia="Calibri" w:cstheme="minorHAnsi"/>
          <w:i/>
          <w:iCs/>
          <w:color w:val="000000" w:themeColor="text1"/>
          <w:sz w:val="24"/>
          <w:szCs w:val="24"/>
        </w:rPr>
        <w:t>front and back</w:t>
      </w:r>
      <w:r w:rsidRPr="0043012A">
        <w:rPr>
          <w:rFonts w:eastAsia="Calibri" w:cstheme="minorHAnsi"/>
          <w:color w:val="000000" w:themeColor="text1"/>
          <w:sz w:val="24"/>
          <w:szCs w:val="24"/>
        </w:rPr>
        <w:t xml:space="preserve"> image of your health insurance card (which can be obtained from your primary health insurance company)  </w:t>
      </w:r>
    </w:p>
    <w:p w14:paraId="0351C885" w14:textId="40823E7A" w:rsidR="005E5B5E" w:rsidRPr="0043012A" w:rsidRDefault="0D4F24E0" w:rsidP="005E5B5E">
      <w:pPr>
        <w:rPr>
          <w:rFonts w:eastAsia="Calibri" w:cstheme="minorHAnsi"/>
          <w:color w:val="000000" w:themeColor="text1"/>
          <w:sz w:val="24"/>
          <w:szCs w:val="24"/>
        </w:rPr>
      </w:pPr>
      <w:r w:rsidRPr="0043012A">
        <w:rPr>
          <w:rFonts w:eastAsia="Calibri" w:cstheme="minorHAnsi"/>
          <w:color w:val="000000" w:themeColor="text1"/>
          <w:sz w:val="24"/>
          <w:szCs w:val="24"/>
        </w:rPr>
        <w:t>For professional liability insurance</w:t>
      </w:r>
      <w:r w:rsidR="005E5B5E" w:rsidRPr="0043012A">
        <w:rPr>
          <w:rFonts w:eastAsia="Calibri" w:cstheme="minorHAnsi"/>
          <w:color w:val="000000" w:themeColor="text1"/>
          <w:sz w:val="24"/>
          <w:szCs w:val="24"/>
        </w:rPr>
        <w:t>, r</w:t>
      </w:r>
      <w:r w:rsidRPr="0043012A">
        <w:rPr>
          <w:rFonts w:eastAsia="Calibri" w:cstheme="minorHAnsi"/>
          <w:color w:val="000000" w:themeColor="text1"/>
          <w:sz w:val="24"/>
          <w:szCs w:val="24"/>
        </w:rPr>
        <w:t xml:space="preserve">ecommended insurance company to use:  </w:t>
      </w:r>
    </w:p>
    <w:p w14:paraId="0A0A4599" w14:textId="77777777" w:rsidR="005E5B5E" w:rsidRPr="0043012A" w:rsidRDefault="0D4F24E0" w:rsidP="0D4F24E0">
      <w:pPr>
        <w:pStyle w:val="ListParagraph"/>
        <w:numPr>
          <w:ilvl w:val="0"/>
          <w:numId w:val="1"/>
        </w:numPr>
        <w:rPr>
          <w:rFonts w:eastAsia="Calibri" w:cstheme="minorHAnsi"/>
          <w:color w:val="000000" w:themeColor="text1"/>
          <w:sz w:val="24"/>
          <w:szCs w:val="24"/>
        </w:rPr>
      </w:pPr>
      <w:r w:rsidRPr="0043012A">
        <w:rPr>
          <w:rFonts w:eastAsia="Calibri" w:cstheme="minorHAnsi"/>
          <w:color w:val="000000" w:themeColor="text1"/>
          <w:sz w:val="24"/>
          <w:szCs w:val="24"/>
        </w:rPr>
        <w:t xml:space="preserve">Marsh Affinity Group Services of Seabury &amp; Smith  </w:t>
      </w:r>
    </w:p>
    <w:p w14:paraId="09B64E8C" w14:textId="77777777" w:rsidR="005E5B5E" w:rsidRPr="0043012A" w:rsidRDefault="0D4F24E0" w:rsidP="0D4F24E0">
      <w:pPr>
        <w:pStyle w:val="ListParagraph"/>
        <w:numPr>
          <w:ilvl w:val="0"/>
          <w:numId w:val="1"/>
        </w:numPr>
        <w:rPr>
          <w:rFonts w:eastAsia="Calibri" w:cstheme="minorHAnsi"/>
          <w:color w:val="000000" w:themeColor="text1"/>
          <w:sz w:val="24"/>
          <w:szCs w:val="24"/>
        </w:rPr>
      </w:pPr>
      <w:r w:rsidRPr="0043012A">
        <w:rPr>
          <w:rFonts w:eastAsia="Calibri" w:cstheme="minorHAnsi"/>
          <w:color w:val="000000" w:themeColor="text1"/>
          <w:sz w:val="24"/>
          <w:szCs w:val="24"/>
        </w:rPr>
        <w:t xml:space="preserve">Phone: 1-800-503-9230 </w:t>
      </w:r>
    </w:p>
    <w:p w14:paraId="772C2E3C" w14:textId="77777777" w:rsidR="005E5B5E" w:rsidRPr="0043012A" w:rsidRDefault="0D4F24E0" w:rsidP="0D4F24E0">
      <w:pPr>
        <w:pStyle w:val="ListParagraph"/>
        <w:numPr>
          <w:ilvl w:val="0"/>
          <w:numId w:val="1"/>
        </w:numPr>
        <w:rPr>
          <w:rFonts w:eastAsia="Calibri" w:cstheme="minorHAnsi"/>
          <w:color w:val="000000" w:themeColor="text1"/>
          <w:sz w:val="24"/>
          <w:szCs w:val="24"/>
        </w:rPr>
      </w:pPr>
      <w:r w:rsidRPr="0043012A">
        <w:rPr>
          <w:rFonts w:eastAsia="Calibri" w:cstheme="minorHAnsi"/>
          <w:color w:val="000000" w:themeColor="text1"/>
          <w:sz w:val="24"/>
          <w:szCs w:val="24"/>
        </w:rPr>
        <w:t xml:space="preserve">Website: </w:t>
      </w:r>
      <w:hyperlink r:id="rId23">
        <w:r w:rsidRPr="0043012A">
          <w:rPr>
            <w:rStyle w:val="Hyperlink"/>
            <w:rFonts w:eastAsia="Calibri" w:cstheme="minorHAnsi"/>
            <w:sz w:val="24"/>
            <w:szCs w:val="24"/>
          </w:rPr>
          <w:t>www.proliability.com</w:t>
        </w:r>
      </w:hyperlink>
      <w:r w:rsidRPr="0043012A">
        <w:rPr>
          <w:rFonts w:eastAsia="Calibri" w:cstheme="minorHAnsi"/>
          <w:color w:val="000000" w:themeColor="text1"/>
          <w:sz w:val="24"/>
          <w:szCs w:val="24"/>
        </w:rPr>
        <w:t xml:space="preserve">  </w:t>
      </w:r>
    </w:p>
    <w:p w14:paraId="6EC5C163" w14:textId="77777777" w:rsidR="005E5B5E" w:rsidRPr="0043012A" w:rsidRDefault="0D4F24E0" w:rsidP="0D4F24E0">
      <w:pPr>
        <w:pStyle w:val="ListParagraph"/>
        <w:numPr>
          <w:ilvl w:val="0"/>
          <w:numId w:val="1"/>
        </w:numPr>
        <w:rPr>
          <w:rFonts w:eastAsia="Calibri" w:cstheme="minorHAnsi"/>
          <w:color w:val="000000" w:themeColor="text1"/>
          <w:sz w:val="24"/>
          <w:szCs w:val="24"/>
        </w:rPr>
      </w:pPr>
      <w:r w:rsidRPr="0043012A">
        <w:rPr>
          <w:rFonts w:eastAsia="Calibri" w:cstheme="minorHAnsi"/>
          <w:color w:val="000000" w:themeColor="text1"/>
          <w:sz w:val="24"/>
          <w:szCs w:val="24"/>
        </w:rPr>
        <w:t>Select their intern/student policy rate with minimum $1M/$3M limit</w:t>
      </w:r>
    </w:p>
    <w:p w14:paraId="59D5A6FB" w14:textId="379BCAF4" w:rsidR="0D4F24E0" w:rsidRPr="0043012A" w:rsidRDefault="0D4F24E0" w:rsidP="0D4F24E0">
      <w:pPr>
        <w:pStyle w:val="ListParagraph"/>
        <w:numPr>
          <w:ilvl w:val="0"/>
          <w:numId w:val="1"/>
        </w:numPr>
        <w:rPr>
          <w:rFonts w:eastAsia="Calibri" w:cstheme="minorHAnsi"/>
          <w:color w:val="000000" w:themeColor="text1"/>
          <w:sz w:val="24"/>
          <w:szCs w:val="24"/>
        </w:rPr>
      </w:pPr>
      <w:r w:rsidRPr="0043012A">
        <w:rPr>
          <w:rFonts w:eastAsia="Calibri" w:cstheme="minorHAnsi"/>
          <w:color w:val="000000" w:themeColor="text1"/>
          <w:sz w:val="24"/>
          <w:szCs w:val="24"/>
        </w:rPr>
        <w:t xml:space="preserve">Upload a copy of your professional liability insurance coverage page  </w:t>
      </w:r>
    </w:p>
    <w:p w14:paraId="0A385F3F" w14:textId="77777777" w:rsidR="0067413E" w:rsidRPr="00BA2048" w:rsidRDefault="0067413E" w:rsidP="00384208">
      <w:pPr>
        <w:pStyle w:val="BodyText"/>
        <w:tabs>
          <w:tab w:val="left" w:pos="360"/>
          <w:tab w:val="left" w:pos="720"/>
          <w:tab w:val="left" w:pos="1080"/>
          <w:tab w:val="left" w:pos="1440"/>
          <w:tab w:val="left" w:pos="1800"/>
          <w:tab w:val="left" w:pos="2160"/>
          <w:tab w:val="left" w:pos="2520"/>
          <w:tab w:val="left" w:pos="2880"/>
        </w:tabs>
        <w:jc w:val="both"/>
        <w:rPr>
          <w:rFonts w:asciiTheme="minorHAnsi" w:hAnsiTheme="minorHAnsi" w:cstheme="minorHAnsi"/>
          <w:b/>
          <w:i w:val="0"/>
        </w:rPr>
      </w:pPr>
    </w:p>
    <w:p w14:paraId="2FAAB9B9" w14:textId="08EC8E84" w:rsidR="00104258" w:rsidRPr="00936408" w:rsidRDefault="00104258" w:rsidP="00936408">
      <w:pPr>
        <w:pStyle w:val="blacknounderhead2"/>
      </w:pPr>
      <w:bookmarkStart w:id="39" w:name="_Toc109203250"/>
      <w:r w:rsidRPr="00936408">
        <w:t>Liability for Safety in T</w:t>
      </w:r>
      <w:r w:rsidR="003F0D63" w:rsidRPr="00936408">
        <w:t xml:space="preserve">ravel </w:t>
      </w:r>
      <w:r w:rsidR="00713484" w:rsidRPr="00936408">
        <w:t>to</w:t>
      </w:r>
      <w:r w:rsidR="003F0D63" w:rsidRPr="00936408">
        <w:t xml:space="preserve"> or From Assigned Areas</w:t>
      </w:r>
      <w:bookmarkEnd w:id="39"/>
    </w:p>
    <w:p w14:paraId="43A3ACC6" w14:textId="77777777" w:rsidR="00104258" w:rsidRPr="00FB4EAE" w:rsidRDefault="00104258" w:rsidP="0D4F24E0">
      <w:pPr>
        <w:tabs>
          <w:tab w:val="left" w:pos="360"/>
          <w:tab w:val="left" w:pos="720"/>
          <w:tab w:val="left" w:pos="1080"/>
          <w:tab w:val="left" w:pos="1440"/>
          <w:tab w:val="left" w:pos="1800"/>
          <w:tab w:val="left" w:pos="2160"/>
          <w:tab w:val="left" w:pos="2520"/>
          <w:tab w:val="left" w:pos="2880"/>
        </w:tabs>
        <w:contextualSpacing/>
        <w:jc w:val="both"/>
        <w:rPr>
          <w:sz w:val="24"/>
          <w:szCs w:val="24"/>
        </w:rPr>
      </w:pPr>
      <w:r w:rsidRPr="00FB4EAE">
        <w:rPr>
          <w:sz w:val="24"/>
          <w:szCs w:val="24"/>
        </w:rPr>
        <w:t>Students are expected to carry automobile insurance. Students are responsible for their own liability while traveling to and from internship experiences.</w:t>
      </w:r>
    </w:p>
    <w:p w14:paraId="7927F51A" w14:textId="77777777" w:rsidR="00B81649" w:rsidRDefault="00B81649" w:rsidP="00384208">
      <w:pPr>
        <w:pStyle w:val="BodyText"/>
        <w:tabs>
          <w:tab w:val="left" w:pos="360"/>
          <w:tab w:val="left" w:pos="720"/>
          <w:tab w:val="left" w:pos="1080"/>
          <w:tab w:val="left" w:pos="1440"/>
          <w:tab w:val="left" w:pos="1800"/>
          <w:tab w:val="left" w:pos="2160"/>
          <w:tab w:val="left" w:pos="2520"/>
          <w:tab w:val="left" w:pos="2880"/>
        </w:tabs>
        <w:contextualSpacing/>
        <w:jc w:val="both"/>
        <w:rPr>
          <w:rFonts w:asciiTheme="minorHAnsi" w:hAnsiTheme="minorHAnsi" w:cstheme="minorHAnsi"/>
          <w:b/>
          <w:i w:val="0"/>
        </w:rPr>
      </w:pPr>
    </w:p>
    <w:p w14:paraId="0CF2EA19" w14:textId="77777777" w:rsidR="00104258" w:rsidRPr="00936408" w:rsidRDefault="003F0D63" w:rsidP="00936408">
      <w:pPr>
        <w:pStyle w:val="HEAD1"/>
      </w:pPr>
      <w:bookmarkStart w:id="40" w:name="_Toc109203251"/>
      <w:r w:rsidRPr="00936408">
        <w:t>Statement of Equal Opportunity</w:t>
      </w:r>
      <w:bookmarkEnd w:id="40"/>
    </w:p>
    <w:p w14:paraId="5E0B7A1A" w14:textId="73915009" w:rsidR="00104258" w:rsidRDefault="00FA04A4" w:rsidP="005E5B5E">
      <w:pPr>
        <w:pStyle w:val="BodyText3"/>
        <w:tabs>
          <w:tab w:val="left" w:pos="360"/>
          <w:tab w:val="left" w:pos="720"/>
          <w:tab w:val="left" w:pos="1080"/>
          <w:tab w:val="left" w:pos="1440"/>
          <w:tab w:val="left" w:pos="1800"/>
          <w:tab w:val="left" w:pos="2160"/>
          <w:tab w:val="left" w:pos="2520"/>
          <w:tab w:val="left" w:pos="2880"/>
        </w:tabs>
        <w:spacing w:after="0"/>
        <w:contextualSpacing/>
        <w:rPr>
          <w:sz w:val="24"/>
          <w:szCs w:val="24"/>
        </w:rPr>
      </w:pPr>
      <w:r w:rsidRPr="1333AAA6">
        <w:rPr>
          <w:sz w:val="24"/>
          <w:szCs w:val="24"/>
        </w:rPr>
        <w:t>UNCO is dedicated to providing an equal opportunity climate and environment free from discrimination and harassment. In accordance with established laws, the University prohibits discrimination based on race, religion, gender, age, national origin, ability, sexual orientation, gender identity, gender expression, military service, or political affiliation for all employees in all aspects of employment and for students in academic programs and activities.</w:t>
      </w:r>
      <w:r w:rsidR="0007145A" w:rsidRPr="1333AAA6">
        <w:rPr>
          <w:sz w:val="24"/>
          <w:szCs w:val="24"/>
        </w:rPr>
        <w:t xml:space="preserve"> </w:t>
      </w:r>
      <w:r w:rsidR="00104258" w:rsidRPr="1333AAA6">
        <w:rPr>
          <w:sz w:val="24"/>
          <w:szCs w:val="24"/>
        </w:rPr>
        <w:t>The designated official for university compliance is the Director of Affirmative Action Equal Opportunity, Carter Hall, University of Northern Colorado, Greeley, CO 80639.</w:t>
      </w:r>
    </w:p>
    <w:p w14:paraId="28B84BA7" w14:textId="77777777" w:rsidR="00D739C3" w:rsidRPr="00BA2048" w:rsidRDefault="00D739C3" w:rsidP="005E5B5E">
      <w:pPr>
        <w:pStyle w:val="BodyText3"/>
        <w:tabs>
          <w:tab w:val="left" w:pos="360"/>
          <w:tab w:val="left" w:pos="720"/>
          <w:tab w:val="left" w:pos="1080"/>
          <w:tab w:val="left" w:pos="1440"/>
          <w:tab w:val="left" w:pos="1800"/>
          <w:tab w:val="left" w:pos="2160"/>
          <w:tab w:val="left" w:pos="2520"/>
          <w:tab w:val="left" w:pos="2880"/>
        </w:tabs>
        <w:spacing w:after="0"/>
        <w:contextualSpacing/>
        <w:rPr>
          <w:sz w:val="24"/>
          <w:szCs w:val="24"/>
        </w:rPr>
      </w:pPr>
    </w:p>
    <w:p w14:paraId="43EC400F" w14:textId="77777777" w:rsidR="00104258" w:rsidRPr="00FE7D55" w:rsidRDefault="00104258" w:rsidP="00FE7D55">
      <w:pPr>
        <w:pStyle w:val="HEAD1"/>
      </w:pPr>
      <w:bookmarkStart w:id="41" w:name="_Toc109203252"/>
      <w:r w:rsidRPr="00FE7D55">
        <w:t>Protection of Privacy Informati</w:t>
      </w:r>
      <w:r w:rsidR="003F0D63" w:rsidRPr="00FE7D55">
        <w:t>on and Access to Personal Files</w:t>
      </w:r>
      <w:bookmarkEnd w:id="41"/>
    </w:p>
    <w:p w14:paraId="59626979" w14:textId="77777777" w:rsidR="0054391D" w:rsidRPr="00BA2048" w:rsidRDefault="00104258" w:rsidP="005E5B5E">
      <w:pPr>
        <w:tabs>
          <w:tab w:val="left" w:pos="360"/>
          <w:tab w:val="left" w:pos="720"/>
          <w:tab w:val="left" w:pos="1080"/>
          <w:tab w:val="left" w:pos="1440"/>
          <w:tab w:val="left" w:pos="1800"/>
          <w:tab w:val="left" w:pos="2160"/>
          <w:tab w:val="left" w:pos="2520"/>
          <w:tab w:val="left" w:pos="2880"/>
        </w:tabs>
        <w:contextualSpacing/>
        <w:rPr>
          <w:rFonts w:cstheme="minorHAnsi"/>
          <w:sz w:val="24"/>
          <w:szCs w:val="24"/>
        </w:rPr>
      </w:pPr>
      <w:r w:rsidRPr="00BA2048">
        <w:rPr>
          <w:rFonts w:cstheme="minorHAnsi"/>
          <w:sz w:val="24"/>
          <w:szCs w:val="24"/>
        </w:rPr>
        <w:t>The University of Northern Colorado maintains an educational record for each student who is or has been enrolled at the University. In accordance with the Family Educational Rights and Privacy Act</w:t>
      </w:r>
      <w:r w:rsidR="005D7BD2" w:rsidRPr="00BA2048">
        <w:rPr>
          <w:rFonts w:cstheme="minorHAnsi"/>
          <w:sz w:val="24"/>
          <w:szCs w:val="24"/>
        </w:rPr>
        <w:t xml:space="preserve"> (FERPA)</w:t>
      </w:r>
      <w:r w:rsidRPr="00BA2048">
        <w:rPr>
          <w:rFonts w:cstheme="minorHAnsi"/>
          <w:sz w:val="24"/>
          <w:szCs w:val="24"/>
        </w:rPr>
        <w:t xml:space="preserve"> of 1974, as amended (hereafter “Act”), the following student rights are covered by the Act and afforded to all eligi</w:t>
      </w:r>
      <w:r w:rsidR="00BF6AD6" w:rsidRPr="00BA2048">
        <w:rPr>
          <w:rFonts w:cstheme="minorHAnsi"/>
          <w:sz w:val="24"/>
          <w:szCs w:val="24"/>
        </w:rPr>
        <w:t>ble students at the University.</w:t>
      </w:r>
    </w:p>
    <w:p w14:paraId="2F75219F" w14:textId="77777777" w:rsidR="00104258" w:rsidRPr="00BA2048" w:rsidRDefault="00104258" w:rsidP="005E5B5E">
      <w:pPr>
        <w:tabs>
          <w:tab w:val="left" w:pos="360"/>
          <w:tab w:val="left" w:pos="720"/>
          <w:tab w:val="left" w:pos="1080"/>
          <w:tab w:val="left" w:pos="1440"/>
          <w:tab w:val="left" w:pos="1800"/>
          <w:tab w:val="left" w:pos="2160"/>
          <w:tab w:val="left" w:pos="2520"/>
          <w:tab w:val="left" w:pos="2880"/>
        </w:tabs>
        <w:ind w:left="360" w:hanging="360"/>
        <w:rPr>
          <w:rFonts w:cstheme="minorHAnsi"/>
          <w:sz w:val="24"/>
          <w:szCs w:val="24"/>
        </w:rPr>
      </w:pPr>
      <w:r w:rsidRPr="00BA2048">
        <w:rPr>
          <w:rFonts w:cstheme="minorHAnsi"/>
          <w:sz w:val="24"/>
          <w:szCs w:val="24"/>
        </w:rPr>
        <w:t>1.</w:t>
      </w:r>
      <w:r w:rsidRPr="00BA2048">
        <w:rPr>
          <w:rFonts w:cstheme="minorHAnsi"/>
          <w:sz w:val="24"/>
          <w:szCs w:val="24"/>
        </w:rPr>
        <w:tab/>
        <w:t>The right to inspect and review information contained in the student’s educational records.</w:t>
      </w:r>
    </w:p>
    <w:p w14:paraId="3B97A25C" w14:textId="77777777" w:rsidR="00104258" w:rsidRPr="00BA2048" w:rsidRDefault="00104258" w:rsidP="005E5B5E">
      <w:pPr>
        <w:tabs>
          <w:tab w:val="left" w:pos="360"/>
          <w:tab w:val="left" w:pos="720"/>
          <w:tab w:val="left" w:pos="1080"/>
          <w:tab w:val="left" w:pos="1440"/>
          <w:tab w:val="left" w:pos="1800"/>
          <w:tab w:val="left" w:pos="2160"/>
          <w:tab w:val="left" w:pos="2520"/>
          <w:tab w:val="left" w:pos="2880"/>
        </w:tabs>
        <w:ind w:left="360" w:hanging="360"/>
        <w:rPr>
          <w:rFonts w:cstheme="minorHAnsi"/>
          <w:sz w:val="24"/>
          <w:szCs w:val="24"/>
        </w:rPr>
      </w:pPr>
      <w:r w:rsidRPr="00BA2048">
        <w:rPr>
          <w:rFonts w:cstheme="minorHAnsi"/>
          <w:sz w:val="24"/>
          <w:szCs w:val="24"/>
        </w:rPr>
        <w:t>2.</w:t>
      </w:r>
      <w:r w:rsidRPr="00BA2048">
        <w:rPr>
          <w:rFonts w:cstheme="minorHAnsi"/>
          <w:sz w:val="24"/>
          <w:szCs w:val="24"/>
        </w:rPr>
        <w:tab/>
        <w:t>The right to request amendment of the contents of the student’s educational records if believed to be inaccurate, misleading, or otherwise in violation of the student’s privacy or other rights.</w:t>
      </w:r>
    </w:p>
    <w:p w14:paraId="433C75D8" w14:textId="77777777" w:rsidR="00104258" w:rsidRPr="00BA2048" w:rsidRDefault="00104258" w:rsidP="005E5B5E">
      <w:pPr>
        <w:tabs>
          <w:tab w:val="left" w:pos="360"/>
          <w:tab w:val="left" w:pos="720"/>
          <w:tab w:val="left" w:pos="1080"/>
          <w:tab w:val="left" w:pos="1440"/>
          <w:tab w:val="left" w:pos="1800"/>
          <w:tab w:val="left" w:pos="2160"/>
          <w:tab w:val="left" w:pos="2520"/>
          <w:tab w:val="left" w:pos="2880"/>
        </w:tabs>
        <w:ind w:left="360" w:hanging="360"/>
        <w:rPr>
          <w:rFonts w:cstheme="minorHAnsi"/>
          <w:sz w:val="24"/>
          <w:szCs w:val="24"/>
        </w:rPr>
      </w:pPr>
      <w:r w:rsidRPr="00BA2048">
        <w:rPr>
          <w:rFonts w:cstheme="minorHAnsi"/>
          <w:sz w:val="24"/>
          <w:szCs w:val="24"/>
        </w:rPr>
        <w:t>3.</w:t>
      </w:r>
      <w:r w:rsidRPr="00BA2048">
        <w:rPr>
          <w:rFonts w:cstheme="minorHAnsi"/>
          <w:sz w:val="24"/>
          <w:szCs w:val="24"/>
        </w:rPr>
        <w:tab/>
        <w:t>The right to prevent disclosure without consent, with certain exceptions, of personally identifiable information from the student’s educational records.</w:t>
      </w:r>
    </w:p>
    <w:p w14:paraId="0181B1D2" w14:textId="77777777" w:rsidR="00104258" w:rsidRPr="00BA2048" w:rsidRDefault="00104258" w:rsidP="005E5B5E">
      <w:pPr>
        <w:tabs>
          <w:tab w:val="left" w:pos="360"/>
          <w:tab w:val="left" w:pos="720"/>
          <w:tab w:val="left" w:pos="1080"/>
          <w:tab w:val="left" w:pos="1440"/>
          <w:tab w:val="left" w:pos="1800"/>
          <w:tab w:val="left" w:pos="2160"/>
          <w:tab w:val="left" w:pos="2520"/>
          <w:tab w:val="left" w:pos="2880"/>
        </w:tabs>
        <w:ind w:left="360" w:hanging="360"/>
        <w:rPr>
          <w:rFonts w:cstheme="minorHAnsi"/>
          <w:sz w:val="24"/>
          <w:szCs w:val="24"/>
        </w:rPr>
      </w:pPr>
      <w:r w:rsidRPr="00BA2048">
        <w:rPr>
          <w:rFonts w:cstheme="minorHAnsi"/>
          <w:sz w:val="24"/>
          <w:szCs w:val="24"/>
        </w:rPr>
        <w:t>4.</w:t>
      </w:r>
      <w:r w:rsidRPr="00BA2048">
        <w:rPr>
          <w:rFonts w:cstheme="minorHAnsi"/>
          <w:sz w:val="24"/>
          <w:szCs w:val="24"/>
        </w:rPr>
        <w:tab/>
        <w:t>The right to secure a copy of the University’s policy.</w:t>
      </w:r>
    </w:p>
    <w:p w14:paraId="678F6A4D" w14:textId="77777777" w:rsidR="00104258" w:rsidRPr="00BA2048" w:rsidRDefault="00104258" w:rsidP="005E5B5E">
      <w:pPr>
        <w:tabs>
          <w:tab w:val="left" w:pos="360"/>
          <w:tab w:val="left" w:pos="720"/>
          <w:tab w:val="left" w:pos="1080"/>
          <w:tab w:val="left" w:pos="1440"/>
          <w:tab w:val="left" w:pos="1800"/>
          <w:tab w:val="left" w:pos="2160"/>
          <w:tab w:val="left" w:pos="2520"/>
          <w:tab w:val="left" w:pos="2880"/>
        </w:tabs>
        <w:ind w:left="360" w:hanging="360"/>
        <w:rPr>
          <w:rFonts w:cstheme="minorHAnsi"/>
          <w:sz w:val="24"/>
          <w:szCs w:val="24"/>
        </w:rPr>
      </w:pPr>
      <w:r w:rsidRPr="00BA2048">
        <w:rPr>
          <w:rFonts w:cstheme="minorHAnsi"/>
          <w:sz w:val="24"/>
          <w:szCs w:val="24"/>
        </w:rPr>
        <w:t>5.</w:t>
      </w:r>
      <w:r w:rsidRPr="00BA2048">
        <w:rPr>
          <w:rFonts w:cstheme="minorHAnsi"/>
          <w:sz w:val="24"/>
          <w:szCs w:val="24"/>
        </w:rPr>
        <w:tab/>
        <w:t>The right to file complaints with the US Department of Education concerning alleged failures by the University to comply with the provisions of the Act.</w:t>
      </w:r>
    </w:p>
    <w:p w14:paraId="03EE01D7" w14:textId="77777777" w:rsidR="00104258" w:rsidRPr="00BA2048" w:rsidRDefault="00104258" w:rsidP="005E5B5E">
      <w:pPr>
        <w:tabs>
          <w:tab w:val="left" w:pos="360"/>
          <w:tab w:val="left" w:pos="720"/>
          <w:tab w:val="left" w:pos="1080"/>
          <w:tab w:val="left" w:pos="1440"/>
          <w:tab w:val="left" w:pos="1800"/>
          <w:tab w:val="left" w:pos="2160"/>
          <w:tab w:val="left" w:pos="2520"/>
          <w:tab w:val="left" w:pos="2880"/>
        </w:tabs>
        <w:ind w:left="360" w:hanging="360"/>
        <w:rPr>
          <w:rFonts w:cstheme="minorHAnsi"/>
          <w:sz w:val="24"/>
          <w:szCs w:val="24"/>
        </w:rPr>
      </w:pPr>
      <w:r w:rsidRPr="00BA2048">
        <w:rPr>
          <w:rFonts w:cstheme="minorHAnsi"/>
          <w:sz w:val="24"/>
          <w:szCs w:val="24"/>
        </w:rPr>
        <w:t>Each of these rights, with any limitations or exemptions, is explained in the University’s policy statement, a copy that may be obtained in the Registrar’s Office.</w:t>
      </w:r>
    </w:p>
    <w:p w14:paraId="5CC94954" w14:textId="13DFCC3D" w:rsidR="00CD3420" w:rsidRDefault="00CD3420" w:rsidP="005E5B5E">
      <w:pPr>
        <w:tabs>
          <w:tab w:val="left" w:pos="360"/>
          <w:tab w:val="left" w:pos="720"/>
          <w:tab w:val="left" w:pos="1080"/>
          <w:tab w:val="left" w:pos="1440"/>
          <w:tab w:val="left" w:pos="1800"/>
          <w:tab w:val="left" w:pos="2160"/>
          <w:tab w:val="left" w:pos="2520"/>
          <w:tab w:val="left" w:pos="2880"/>
        </w:tabs>
        <w:contextualSpacing/>
        <w:rPr>
          <w:rFonts w:cstheme="minorHAnsi"/>
          <w:b/>
          <w:sz w:val="24"/>
          <w:szCs w:val="24"/>
        </w:rPr>
      </w:pPr>
    </w:p>
    <w:p w14:paraId="0BAAFC2E" w14:textId="0A300CE7" w:rsidR="00481F55" w:rsidRDefault="00481F55" w:rsidP="005E5B5E">
      <w:pPr>
        <w:tabs>
          <w:tab w:val="left" w:pos="360"/>
          <w:tab w:val="left" w:pos="720"/>
          <w:tab w:val="left" w:pos="1080"/>
          <w:tab w:val="left" w:pos="1440"/>
          <w:tab w:val="left" w:pos="1800"/>
          <w:tab w:val="left" w:pos="2160"/>
          <w:tab w:val="left" w:pos="2520"/>
          <w:tab w:val="left" w:pos="2880"/>
        </w:tabs>
        <w:contextualSpacing/>
        <w:rPr>
          <w:rFonts w:cstheme="minorHAnsi"/>
          <w:b/>
          <w:sz w:val="24"/>
          <w:szCs w:val="24"/>
        </w:rPr>
      </w:pPr>
    </w:p>
    <w:p w14:paraId="706BB3D6" w14:textId="77777777" w:rsidR="00481F55" w:rsidRPr="00BA2048" w:rsidRDefault="00481F55" w:rsidP="005E5B5E">
      <w:pPr>
        <w:tabs>
          <w:tab w:val="left" w:pos="360"/>
          <w:tab w:val="left" w:pos="720"/>
          <w:tab w:val="left" w:pos="1080"/>
          <w:tab w:val="left" w:pos="1440"/>
          <w:tab w:val="left" w:pos="1800"/>
          <w:tab w:val="left" w:pos="2160"/>
          <w:tab w:val="left" w:pos="2520"/>
          <w:tab w:val="left" w:pos="2880"/>
        </w:tabs>
        <w:contextualSpacing/>
        <w:rPr>
          <w:rFonts w:cstheme="minorHAnsi"/>
          <w:b/>
          <w:sz w:val="24"/>
          <w:szCs w:val="24"/>
        </w:rPr>
      </w:pPr>
    </w:p>
    <w:p w14:paraId="310F0C82" w14:textId="77777777" w:rsidR="00015D10" w:rsidRPr="00FE7D55" w:rsidRDefault="00CD3420" w:rsidP="00FE7D55">
      <w:pPr>
        <w:pStyle w:val="HEAD1"/>
      </w:pPr>
      <w:bookmarkStart w:id="42" w:name="_Toc109203253"/>
      <w:r w:rsidRPr="00FE7D55">
        <w:t>Immunizations, Drug Screen, and Background Check</w:t>
      </w:r>
      <w:bookmarkEnd w:id="42"/>
      <w:r w:rsidRPr="00FE7D55">
        <w:t xml:space="preserve"> </w:t>
      </w:r>
    </w:p>
    <w:p w14:paraId="295FADC5" w14:textId="3CC2A4E9" w:rsidR="002A5C19" w:rsidRPr="00BA2048" w:rsidRDefault="002A5C19" w:rsidP="005E5B5E">
      <w:pPr>
        <w:tabs>
          <w:tab w:val="left" w:pos="360"/>
          <w:tab w:val="left" w:pos="720"/>
          <w:tab w:val="left" w:pos="1080"/>
          <w:tab w:val="left" w:pos="1440"/>
          <w:tab w:val="left" w:pos="1800"/>
          <w:tab w:val="left" w:pos="2160"/>
          <w:tab w:val="left" w:pos="2520"/>
          <w:tab w:val="left" w:pos="2880"/>
        </w:tabs>
        <w:contextualSpacing/>
        <w:rPr>
          <w:sz w:val="24"/>
          <w:szCs w:val="24"/>
        </w:rPr>
      </w:pPr>
      <w:r w:rsidRPr="1333AAA6">
        <w:rPr>
          <w:sz w:val="24"/>
          <w:szCs w:val="24"/>
        </w:rPr>
        <w:t>The following are required to be on file</w:t>
      </w:r>
      <w:r w:rsidR="000303C5" w:rsidRPr="1333AAA6">
        <w:rPr>
          <w:sz w:val="24"/>
          <w:szCs w:val="24"/>
        </w:rPr>
        <w:t xml:space="preserve"> (SharePoint)</w:t>
      </w:r>
      <w:r w:rsidRPr="1333AAA6">
        <w:rPr>
          <w:sz w:val="24"/>
          <w:szCs w:val="24"/>
        </w:rPr>
        <w:t xml:space="preserve"> for your internship:</w:t>
      </w:r>
    </w:p>
    <w:p w14:paraId="569A3089" w14:textId="77777777" w:rsidR="00E94E4E" w:rsidRPr="00BA2048" w:rsidRDefault="00E94E4E" w:rsidP="005E5B5E">
      <w:pPr>
        <w:tabs>
          <w:tab w:val="left" w:pos="360"/>
          <w:tab w:val="left" w:pos="720"/>
          <w:tab w:val="left" w:pos="1080"/>
          <w:tab w:val="left" w:pos="1440"/>
          <w:tab w:val="left" w:pos="1800"/>
          <w:tab w:val="left" w:pos="2160"/>
          <w:tab w:val="left" w:pos="2520"/>
          <w:tab w:val="left" w:pos="2880"/>
        </w:tabs>
        <w:ind w:left="360" w:hanging="360"/>
        <w:rPr>
          <w:rFonts w:cstheme="minorHAnsi"/>
          <w:sz w:val="24"/>
          <w:szCs w:val="24"/>
        </w:rPr>
      </w:pPr>
      <w:r w:rsidRPr="00BA2048">
        <w:rPr>
          <w:rFonts w:cstheme="minorHAnsi"/>
          <w:sz w:val="24"/>
          <w:szCs w:val="24"/>
        </w:rPr>
        <w:t>1.</w:t>
      </w:r>
      <w:r w:rsidRPr="00BA2048">
        <w:rPr>
          <w:rFonts w:cstheme="minorHAnsi"/>
          <w:sz w:val="24"/>
          <w:szCs w:val="24"/>
        </w:rPr>
        <w:tab/>
      </w:r>
      <w:r w:rsidR="00CD3420" w:rsidRPr="00BA2048">
        <w:rPr>
          <w:rFonts w:cstheme="minorHAnsi"/>
          <w:sz w:val="24"/>
          <w:szCs w:val="24"/>
        </w:rPr>
        <w:t>MMR Status - to include proof of 2 MMRs or positive titer. For older records, assure they have 1 vaccine for Mumps, Rubella and 2 for measles</w:t>
      </w:r>
    </w:p>
    <w:p w14:paraId="7444ED08" w14:textId="77777777" w:rsidR="00CD3420" w:rsidRPr="00BA2048" w:rsidRDefault="00E94E4E" w:rsidP="005E5B5E">
      <w:pPr>
        <w:tabs>
          <w:tab w:val="left" w:pos="360"/>
          <w:tab w:val="left" w:pos="720"/>
          <w:tab w:val="left" w:pos="1080"/>
          <w:tab w:val="left" w:pos="1440"/>
          <w:tab w:val="left" w:pos="1800"/>
          <w:tab w:val="left" w:pos="2160"/>
          <w:tab w:val="left" w:pos="2520"/>
          <w:tab w:val="left" w:pos="2880"/>
        </w:tabs>
        <w:ind w:left="360" w:hanging="360"/>
        <w:rPr>
          <w:rFonts w:cstheme="minorHAnsi"/>
          <w:sz w:val="24"/>
          <w:szCs w:val="24"/>
        </w:rPr>
      </w:pPr>
      <w:r w:rsidRPr="00BA2048">
        <w:rPr>
          <w:rFonts w:cstheme="minorHAnsi"/>
          <w:sz w:val="24"/>
          <w:szCs w:val="24"/>
        </w:rPr>
        <w:t>2.</w:t>
      </w:r>
      <w:r w:rsidRPr="00BA2048">
        <w:rPr>
          <w:rFonts w:cstheme="minorHAnsi"/>
          <w:sz w:val="24"/>
          <w:szCs w:val="24"/>
        </w:rPr>
        <w:tab/>
      </w:r>
      <w:r w:rsidR="00CD3420" w:rsidRPr="00BA2048">
        <w:rPr>
          <w:rFonts w:cstheme="minorHAnsi"/>
          <w:sz w:val="24"/>
          <w:szCs w:val="24"/>
        </w:rPr>
        <w:t>Hepatitis B series or Positive Immune Titer or Declination</w:t>
      </w:r>
    </w:p>
    <w:p w14:paraId="13463003" w14:textId="77777777" w:rsidR="00CD3420" w:rsidRPr="00BA2048" w:rsidRDefault="00E94E4E" w:rsidP="005E5B5E">
      <w:pPr>
        <w:tabs>
          <w:tab w:val="left" w:pos="360"/>
          <w:tab w:val="left" w:pos="720"/>
          <w:tab w:val="left" w:pos="1080"/>
          <w:tab w:val="left" w:pos="1440"/>
          <w:tab w:val="left" w:pos="1800"/>
          <w:tab w:val="left" w:pos="2160"/>
          <w:tab w:val="left" w:pos="2520"/>
          <w:tab w:val="left" w:pos="2880"/>
        </w:tabs>
        <w:ind w:left="360" w:hanging="360"/>
        <w:rPr>
          <w:rFonts w:cstheme="minorHAnsi"/>
          <w:sz w:val="24"/>
          <w:szCs w:val="24"/>
        </w:rPr>
      </w:pPr>
      <w:r w:rsidRPr="00BA2048">
        <w:rPr>
          <w:rFonts w:cstheme="minorHAnsi"/>
          <w:sz w:val="24"/>
          <w:szCs w:val="24"/>
        </w:rPr>
        <w:t>3.</w:t>
      </w:r>
      <w:r w:rsidRPr="00BA2048">
        <w:rPr>
          <w:rFonts w:cstheme="minorHAnsi"/>
          <w:sz w:val="24"/>
          <w:szCs w:val="24"/>
        </w:rPr>
        <w:tab/>
      </w:r>
      <w:r w:rsidR="00CD3420" w:rsidRPr="00BA2048">
        <w:rPr>
          <w:rFonts w:cstheme="minorHAnsi"/>
          <w:sz w:val="24"/>
          <w:szCs w:val="24"/>
        </w:rPr>
        <w:t>Negative PPD within last year; If PPD positive CXR in last 5 years</w:t>
      </w:r>
    </w:p>
    <w:p w14:paraId="06ACB058" w14:textId="77777777" w:rsidR="00CD3420" w:rsidRPr="00BA2048" w:rsidRDefault="00E94E4E" w:rsidP="005E5B5E">
      <w:pPr>
        <w:tabs>
          <w:tab w:val="left" w:pos="360"/>
          <w:tab w:val="left" w:pos="720"/>
          <w:tab w:val="left" w:pos="1080"/>
          <w:tab w:val="left" w:pos="1440"/>
          <w:tab w:val="left" w:pos="1800"/>
          <w:tab w:val="left" w:pos="2160"/>
          <w:tab w:val="left" w:pos="2520"/>
          <w:tab w:val="left" w:pos="2880"/>
        </w:tabs>
        <w:ind w:left="360" w:hanging="360"/>
        <w:rPr>
          <w:rFonts w:cstheme="minorHAnsi"/>
          <w:sz w:val="24"/>
          <w:szCs w:val="24"/>
        </w:rPr>
      </w:pPr>
      <w:r w:rsidRPr="00BA2048">
        <w:rPr>
          <w:rFonts w:cstheme="minorHAnsi"/>
          <w:sz w:val="24"/>
          <w:szCs w:val="24"/>
        </w:rPr>
        <w:t>4.</w:t>
      </w:r>
      <w:r w:rsidRPr="00BA2048">
        <w:rPr>
          <w:rFonts w:cstheme="minorHAnsi"/>
          <w:sz w:val="24"/>
          <w:szCs w:val="24"/>
        </w:rPr>
        <w:tab/>
      </w:r>
      <w:r w:rsidR="00CD3420" w:rsidRPr="00BA2048">
        <w:rPr>
          <w:rFonts w:cstheme="minorHAnsi"/>
          <w:sz w:val="24"/>
          <w:szCs w:val="24"/>
        </w:rPr>
        <w:t>Tetanus shot within last 10 years</w:t>
      </w:r>
    </w:p>
    <w:p w14:paraId="29F5DDDC" w14:textId="77777777" w:rsidR="00CD3420" w:rsidRPr="00BA2048" w:rsidRDefault="00E94E4E" w:rsidP="005E5B5E">
      <w:pPr>
        <w:tabs>
          <w:tab w:val="left" w:pos="360"/>
          <w:tab w:val="left" w:pos="720"/>
          <w:tab w:val="left" w:pos="1080"/>
          <w:tab w:val="left" w:pos="1440"/>
          <w:tab w:val="left" w:pos="1800"/>
          <w:tab w:val="left" w:pos="2160"/>
          <w:tab w:val="left" w:pos="2520"/>
          <w:tab w:val="left" w:pos="2880"/>
        </w:tabs>
        <w:ind w:left="360" w:hanging="360"/>
        <w:rPr>
          <w:rFonts w:cstheme="minorHAnsi"/>
          <w:sz w:val="24"/>
          <w:szCs w:val="24"/>
        </w:rPr>
      </w:pPr>
      <w:r w:rsidRPr="00BA2048">
        <w:rPr>
          <w:rFonts w:cstheme="minorHAnsi"/>
          <w:sz w:val="24"/>
          <w:szCs w:val="24"/>
        </w:rPr>
        <w:t>5.</w:t>
      </w:r>
      <w:r w:rsidRPr="00BA2048">
        <w:rPr>
          <w:rFonts w:cstheme="minorHAnsi"/>
          <w:sz w:val="24"/>
          <w:szCs w:val="24"/>
        </w:rPr>
        <w:tab/>
      </w:r>
      <w:r w:rsidR="00CD3420" w:rsidRPr="00BA2048">
        <w:rPr>
          <w:rFonts w:cstheme="minorHAnsi"/>
          <w:sz w:val="24"/>
          <w:szCs w:val="24"/>
        </w:rPr>
        <w:t>Varicella (Chicken Pox) immunization or positive titer</w:t>
      </w:r>
    </w:p>
    <w:p w14:paraId="61362181" w14:textId="74B04E17" w:rsidR="000303C5" w:rsidRPr="00BA2048" w:rsidRDefault="00E94E4E" w:rsidP="005E5B5E">
      <w:pPr>
        <w:tabs>
          <w:tab w:val="left" w:pos="360"/>
          <w:tab w:val="left" w:pos="720"/>
          <w:tab w:val="left" w:pos="1080"/>
          <w:tab w:val="left" w:pos="1440"/>
          <w:tab w:val="left" w:pos="1800"/>
          <w:tab w:val="left" w:pos="2160"/>
          <w:tab w:val="left" w:pos="2520"/>
          <w:tab w:val="left" w:pos="2880"/>
        </w:tabs>
        <w:ind w:left="360" w:hanging="360"/>
        <w:rPr>
          <w:rFonts w:cstheme="minorHAnsi"/>
          <w:sz w:val="24"/>
          <w:szCs w:val="24"/>
        </w:rPr>
      </w:pPr>
      <w:r w:rsidRPr="00BA2048">
        <w:rPr>
          <w:rFonts w:cstheme="minorHAnsi"/>
          <w:sz w:val="24"/>
          <w:szCs w:val="24"/>
        </w:rPr>
        <w:t>6.</w:t>
      </w:r>
      <w:r w:rsidRPr="00BA2048">
        <w:rPr>
          <w:rFonts w:cstheme="minorHAnsi"/>
          <w:sz w:val="24"/>
          <w:szCs w:val="24"/>
        </w:rPr>
        <w:tab/>
      </w:r>
      <w:r w:rsidR="00CD3420" w:rsidRPr="00BA2048">
        <w:rPr>
          <w:rFonts w:cstheme="minorHAnsi"/>
          <w:sz w:val="24"/>
          <w:szCs w:val="24"/>
        </w:rPr>
        <w:t>Influenza immunization, when available</w:t>
      </w:r>
    </w:p>
    <w:p w14:paraId="213C3A30" w14:textId="77777777" w:rsidR="00CD3420" w:rsidRPr="00BA2048" w:rsidRDefault="00E94E4E" w:rsidP="005E5B5E">
      <w:pPr>
        <w:tabs>
          <w:tab w:val="left" w:pos="360"/>
          <w:tab w:val="left" w:pos="720"/>
          <w:tab w:val="left" w:pos="1080"/>
          <w:tab w:val="left" w:pos="1440"/>
          <w:tab w:val="left" w:pos="1800"/>
          <w:tab w:val="left" w:pos="2160"/>
          <w:tab w:val="left" w:pos="2520"/>
          <w:tab w:val="left" w:pos="2880"/>
        </w:tabs>
        <w:ind w:left="360" w:hanging="360"/>
        <w:rPr>
          <w:rFonts w:cstheme="minorHAnsi"/>
          <w:sz w:val="24"/>
          <w:szCs w:val="24"/>
        </w:rPr>
      </w:pPr>
      <w:r w:rsidRPr="00BA2048">
        <w:rPr>
          <w:rFonts w:cstheme="minorHAnsi"/>
          <w:sz w:val="24"/>
          <w:szCs w:val="24"/>
        </w:rPr>
        <w:t>7.</w:t>
      </w:r>
      <w:r w:rsidRPr="00BA2048">
        <w:rPr>
          <w:rFonts w:cstheme="minorHAnsi"/>
          <w:sz w:val="24"/>
          <w:szCs w:val="24"/>
        </w:rPr>
        <w:tab/>
      </w:r>
      <w:r w:rsidR="002A5C19" w:rsidRPr="00BA2048">
        <w:rPr>
          <w:rFonts w:cstheme="minorHAnsi"/>
          <w:sz w:val="24"/>
          <w:szCs w:val="24"/>
        </w:rPr>
        <w:t xml:space="preserve">Negative </w:t>
      </w:r>
      <w:r w:rsidR="00CD3420" w:rsidRPr="00BA2048">
        <w:rPr>
          <w:rFonts w:cstheme="minorHAnsi"/>
          <w:sz w:val="24"/>
          <w:szCs w:val="24"/>
        </w:rPr>
        <w:t>Drug Screen, 10-panel</w:t>
      </w:r>
    </w:p>
    <w:p w14:paraId="1E90F903" w14:textId="77777777" w:rsidR="002D7675" w:rsidRPr="002D7675" w:rsidRDefault="00E94E4E" w:rsidP="005E5B5E">
      <w:pPr>
        <w:tabs>
          <w:tab w:val="left" w:pos="360"/>
          <w:tab w:val="left" w:pos="720"/>
          <w:tab w:val="left" w:pos="1080"/>
          <w:tab w:val="left" w:pos="1440"/>
          <w:tab w:val="left" w:pos="1800"/>
          <w:tab w:val="left" w:pos="2160"/>
          <w:tab w:val="left" w:pos="2520"/>
          <w:tab w:val="left" w:pos="2880"/>
        </w:tabs>
        <w:ind w:left="360" w:hanging="360"/>
        <w:rPr>
          <w:rFonts w:cstheme="minorHAnsi"/>
          <w:sz w:val="24"/>
          <w:szCs w:val="24"/>
        </w:rPr>
      </w:pPr>
      <w:r w:rsidRPr="00BA2048">
        <w:rPr>
          <w:rFonts w:cstheme="minorHAnsi"/>
          <w:sz w:val="24"/>
          <w:szCs w:val="24"/>
        </w:rPr>
        <w:t>8.</w:t>
      </w:r>
      <w:r w:rsidRPr="00BA2048">
        <w:rPr>
          <w:rFonts w:cstheme="minorHAnsi"/>
          <w:sz w:val="24"/>
          <w:szCs w:val="24"/>
        </w:rPr>
        <w:tab/>
      </w:r>
      <w:r w:rsidR="002A5C19" w:rsidRPr="00BA2048">
        <w:rPr>
          <w:rFonts w:cstheme="minorHAnsi"/>
          <w:sz w:val="24"/>
          <w:szCs w:val="24"/>
        </w:rPr>
        <w:t xml:space="preserve">Negative </w:t>
      </w:r>
      <w:r w:rsidR="00CD3420" w:rsidRPr="00BA2048">
        <w:rPr>
          <w:rFonts w:cstheme="minorHAnsi"/>
          <w:sz w:val="24"/>
          <w:szCs w:val="24"/>
        </w:rPr>
        <w:t xml:space="preserve">Background </w:t>
      </w:r>
      <w:r w:rsidR="002D7675">
        <w:rPr>
          <w:rFonts w:cstheme="minorHAnsi"/>
          <w:sz w:val="24"/>
          <w:szCs w:val="24"/>
        </w:rPr>
        <w:t>Check</w:t>
      </w:r>
    </w:p>
    <w:p w14:paraId="4B8B5124" w14:textId="01554891" w:rsidR="002D7675" w:rsidRDefault="002D7675" w:rsidP="005E5B5E">
      <w:pPr>
        <w:tabs>
          <w:tab w:val="left" w:pos="360"/>
          <w:tab w:val="left" w:pos="720"/>
          <w:tab w:val="left" w:pos="1080"/>
          <w:tab w:val="left" w:pos="1440"/>
          <w:tab w:val="left" w:pos="1800"/>
          <w:tab w:val="left" w:pos="2160"/>
          <w:tab w:val="left" w:pos="2520"/>
          <w:tab w:val="left" w:pos="2880"/>
        </w:tabs>
        <w:autoSpaceDE w:val="0"/>
        <w:autoSpaceDN w:val="0"/>
        <w:adjustRightInd w:val="0"/>
        <w:ind w:left="360"/>
        <w:rPr>
          <w:color w:val="000000" w:themeColor="text1"/>
          <w:sz w:val="24"/>
          <w:szCs w:val="24"/>
        </w:rPr>
      </w:pPr>
      <w:r>
        <w:rPr>
          <w:rFonts w:cstheme="minorHAnsi"/>
          <w:sz w:val="24"/>
          <w:szCs w:val="24"/>
        </w:rPr>
        <w:tab/>
      </w:r>
      <w:r w:rsidRPr="1333AAA6">
        <w:rPr>
          <w:sz w:val="24"/>
          <w:szCs w:val="24"/>
        </w:rPr>
        <w:t>Castle Branch</w:t>
      </w:r>
      <w:r w:rsidR="00C05118" w:rsidRPr="1333AAA6">
        <w:rPr>
          <w:sz w:val="24"/>
          <w:szCs w:val="24"/>
        </w:rPr>
        <w:t xml:space="preserve"> </w:t>
      </w:r>
      <w:r w:rsidRPr="1333AAA6">
        <w:rPr>
          <w:color w:val="000000"/>
          <w:sz w:val="24"/>
          <w:szCs w:val="24"/>
        </w:rPr>
        <w:t xml:space="preserve">is a background check service that allows students to purchase their own </w:t>
      </w:r>
      <w:r>
        <w:tab/>
      </w:r>
      <w:r w:rsidRPr="1333AAA6">
        <w:rPr>
          <w:color w:val="000000"/>
          <w:sz w:val="24"/>
          <w:szCs w:val="24"/>
        </w:rPr>
        <w:t xml:space="preserve">background check. Go to </w:t>
      </w:r>
      <w:hyperlink r:id="rId24" w:history="1">
        <w:r w:rsidRPr="1333AAA6">
          <w:rPr>
            <w:rStyle w:val="Hyperlink"/>
            <w:sz w:val="24"/>
            <w:szCs w:val="24"/>
          </w:rPr>
          <w:t>https://www.castlebranch.com/</w:t>
        </w:r>
      </w:hyperlink>
      <w:r w:rsidRPr="1333AAA6">
        <w:rPr>
          <w:sz w:val="24"/>
          <w:szCs w:val="24"/>
        </w:rPr>
        <w:t xml:space="preserve">, click on Place Order. </w:t>
      </w:r>
      <w:r>
        <w:tab/>
      </w:r>
      <w:r>
        <w:tab/>
      </w:r>
    </w:p>
    <w:p w14:paraId="3AADBD0F" w14:textId="2AB0CEB4" w:rsidR="002D7675" w:rsidRDefault="002D7675" w:rsidP="005E5B5E">
      <w:pPr>
        <w:tabs>
          <w:tab w:val="left" w:pos="360"/>
          <w:tab w:val="left" w:pos="720"/>
          <w:tab w:val="left" w:pos="1080"/>
          <w:tab w:val="left" w:pos="1440"/>
          <w:tab w:val="left" w:pos="1800"/>
          <w:tab w:val="left" w:pos="2160"/>
          <w:tab w:val="left" w:pos="2520"/>
          <w:tab w:val="left" w:pos="2880"/>
        </w:tabs>
        <w:autoSpaceDE w:val="0"/>
        <w:autoSpaceDN w:val="0"/>
        <w:adjustRightInd w:val="0"/>
        <w:ind w:left="360"/>
        <w:rPr>
          <w:sz w:val="24"/>
          <w:szCs w:val="24"/>
        </w:rPr>
      </w:pPr>
      <w:r w:rsidRPr="1333AAA6">
        <w:rPr>
          <w:sz w:val="24"/>
          <w:szCs w:val="24"/>
        </w:rPr>
        <w:t>Colorado students use code: NE23, Non-Colorado students use code: NE23OS</w:t>
      </w:r>
    </w:p>
    <w:p w14:paraId="5BF69D17" w14:textId="147FDDB3" w:rsidR="000303C5" w:rsidRPr="00C05118" w:rsidRDefault="03306C23" w:rsidP="005E5B5E">
      <w:pPr>
        <w:tabs>
          <w:tab w:val="left" w:pos="360"/>
          <w:tab w:val="left" w:pos="720"/>
          <w:tab w:val="left" w:pos="1080"/>
          <w:tab w:val="left" w:pos="1440"/>
          <w:tab w:val="left" w:pos="1800"/>
          <w:tab w:val="left" w:pos="2160"/>
          <w:tab w:val="left" w:pos="2520"/>
          <w:tab w:val="left" w:pos="2880"/>
        </w:tabs>
        <w:autoSpaceDE w:val="0"/>
        <w:autoSpaceDN w:val="0"/>
        <w:adjustRightInd w:val="0"/>
        <w:ind w:left="360" w:hanging="360"/>
        <w:rPr>
          <w:sz w:val="24"/>
          <w:szCs w:val="24"/>
        </w:rPr>
      </w:pPr>
      <w:r w:rsidRPr="65E1E578">
        <w:rPr>
          <w:sz w:val="24"/>
          <w:szCs w:val="24"/>
        </w:rPr>
        <w:t xml:space="preserve">9. Covid 19 Vaccine </w:t>
      </w:r>
      <w:r w:rsidR="04A4490B" w:rsidRPr="65E1E578">
        <w:rPr>
          <w:sz w:val="24"/>
          <w:szCs w:val="24"/>
        </w:rPr>
        <w:t>and boosters</w:t>
      </w:r>
    </w:p>
    <w:p w14:paraId="363AC18A" w14:textId="77777777" w:rsidR="00C05118" w:rsidRDefault="00C05118"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p>
    <w:p w14:paraId="071FA3DA" w14:textId="280EF3C0" w:rsidR="002D7675" w:rsidRPr="00BA2048" w:rsidRDefault="002D7675" w:rsidP="005E5B5E">
      <w:pPr>
        <w:tabs>
          <w:tab w:val="left" w:pos="360"/>
          <w:tab w:val="left" w:pos="720"/>
          <w:tab w:val="left" w:pos="1080"/>
          <w:tab w:val="left" w:pos="1440"/>
          <w:tab w:val="left" w:pos="1800"/>
          <w:tab w:val="left" w:pos="2160"/>
          <w:tab w:val="left" w:pos="2520"/>
          <w:tab w:val="left" w:pos="2880"/>
        </w:tabs>
        <w:rPr>
          <w:sz w:val="24"/>
          <w:szCs w:val="24"/>
        </w:rPr>
      </w:pPr>
      <w:r w:rsidRPr="1333AAA6">
        <w:rPr>
          <w:sz w:val="24"/>
          <w:szCs w:val="24"/>
        </w:rPr>
        <w:t xml:space="preserve">These are requirements for the </w:t>
      </w:r>
      <w:r w:rsidR="00B81D8C" w:rsidRPr="1333AAA6">
        <w:rPr>
          <w:sz w:val="24"/>
          <w:szCs w:val="24"/>
        </w:rPr>
        <w:t>UNCO</w:t>
      </w:r>
      <w:r w:rsidRPr="1333AAA6">
        <w:rPr>
          <w:sz w:val="24"/>
          <w:szCs w:val="24"/>
        </w:rPr>
        <w:t xml:space="preserve"> Dietetic Internship and are in compliance </w:t>
      </w:r>
      <w:r w:rsidR="00C82B96" w:rsidRPr="1333AAA6">
        <w:rPr>
          <w:sz w:val="24"/>
          <w:szCs w:val="24"/>
        </w:rPr>
        <w:t>for</w:t>
      </w:r>
      <w:r w:rsidRPr="1333AAA6">
        <w:rPr>
          <w:sz w:val="24"/>
          <w:szCs w:val="24"/>
        </w:rPr>
        <w:t xml:space="preserve"> most facility requirements. However, some facilities may have additional requirements or more recent requirements on these tests, and you will have to comply</w:t>
      </w:r>
      <w:r w:rsidR="00C82B96" w:rsidRPr="1333AAA6">
        <w:rPr>
          <w:sz w:val="24"/>
          <w:szCs w:val="24"/>
        </w:rPr>
        <w:t xml:space="preserve"> with the facilities</w:t>
      </w:r>
      <w:r w:rsidR="004A7EEF" w:rsidRPr="1333AAA6">
        <w:rPr>
          <w:sz w:val="24"/>
          <w:szCs w:val="24"/>
        </w:rPr>
        <w:t xml:space="preserve"> requests. Please check with </w:t>
      </w:r>
      <w:r w:rsidR="00F837C2" w:rsidRPr="1333AAA6">
        <w:rPr>
          <w:sz w:val="24"/>
          <w:szCs w:val="24"/>
        </w:rPr>
        <w:t>all</w:t>
      </w:r>
      <w:r w:rsidR="004A7EEF" w:rsidRPr="1333AAA6">
        <w:rPr>
          <w:sz w:val="24"/>
          <w:szCs w:val="24"/>
        </w:rPr>
        <w:t xml:space="preserve"> the facilities where you will be completing your rotation hours</w:t>
      </w:r>
      <w:r w:rsidR="00291CF6" w:rsidRPr="1333AAA6">
        <w:rPr>
          <w:sz w:val="24"/>
          <w:szCs w:val="24"/>
        </w:rPr>
        <w:t xml:space="preserve"> </w:t>
      </w:r>
      <w:r w:rsidR="00D73113" w:rsidRPr="1333AAA6">
        <w:rPr>
          <w:sz w:val="24"/>
          <w:szCs w:val="24"/>
        </w:rPr>
        <w:t xml:space="preserve">to </w:t>
      </w:r>
      <w:r w:rsidR="009457CF" w:rsidRPr="1333AAA6">
        <w:rPr>
          <w:sz w:val="24"/>
          <w:szCs w:val="24"/>
        </w:rPr>
        <w:t>understand their specific requirements.</w:t>
      </w:r>
    </w:p>
    <w:p w14:paraId="63DD9811" w14:textId="77777777" w:rsidR="00015D10" w:rsidRPr="00BA2048" w:rsidRDefault="00015D10"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p>
    <w:p w14:paraId="471FB505" w14:textId="77777777" w:rsidR="005D7BD2" w:rsidRPr="00FE7D55" w:rsidRDefault="003F0D63" w:rsidP="00FE7D55">
      <w:pPr>
        <w:pStyle w:val="HEAD1"/>
      </w:pPr>
      <w:bookmarkStart w:id="43" w:name="_Toc109203254"/>
      <w:r w:rsidRPr="00FE7D55">
        <w:t>Complete Rotation Schedule</w:t>
      </w:r>
      <w:r w:rsidR="00D73B83" w:rsidRPr="00FE7D55">
        <w:t xml:space="preserve"> with Dates</w:t>
      </w:r>
      <w:bookmarkEnd w:id="43"/>
    </w:p>
    <w:p w14:paraId="2670496C" w14:textId="421949FE" w:rsidR="005D7BD2" w:rsidRPr="003124E8" w:rsidRDefault="005D7BD2" w:rsidP="005E5B5E">
      <w:pPr>
        <w:tabs>
          <w:tab w:val="left" w:pos="360"/>
          <w:tab w:val="left" w:pos="720"/>
          <w:tab w:val="left" w:pos="1080"/>
          <w:tab w:val="left" w:pos="1440"/>
          <w:tab w:val="left" w:pos="1800"/>
          <w:tab w:val="left" w:pos="2160"/>
          <w:tab w:val="left" w:pos="2520"/>
          <w:tab w:val="left" w:pos="2880"/>
        </w:tabs>
        <w:overflowPunct w:val="0"/>
        <w:autoSpaceDE w:val="0"/>
        <w:autoSpaceDN w:val="0"/>
        <w:adjustRightInd w:val="0"/>
        <w:contextualSpacing/>
        <w:textAlignment w:val="baseline"/>
        <w:rPr>
          <w:rFonts w:eastAsia="Times New Roman"/>
          <w:sz w:val="24"/>
          <w:szCs w:val="24"/>
        </w:rPr>
      </w:pPr>
      <w:r w:rsidRPr="1333AAA6">
        <w:rPr>
          <w:rFonts w:eastAsia="Times New Roman"/>
          <w:sz w:val="24"/>
          <w:szCs w:val="24"/>
        </w:rPr>
        <w:t xml:space="preserve">Please be certain to </w:t>
      </w:r>
      <w:r w:rsidR="00582A2F" w:rsidRPr="1333AAA6">
        <w:rPr>
          <w:rFonts w:eastAsia="Times New Roman"/>
          <w:sz w:val="24"/>
          <w:szCs w:val="24"/>
        </w:rPr>
        <w:t>upload</w:t>
      </w:r>
      <w:r w:rsidRPr="1333AAA6">
        <w:rPr>
          <w:rFonts w:eastAsia="Times New Roman"/>
          <w:sz w:val="24"/>
          <w:szCs w:val="24"/>
        </w:rPr>
        <w:t xml:space="preserve"> a completed rotation schedule </w:t>
      </w:r>
      <w:r w:rsidR="004B73C5" w:rsidRPr="1333AAA6">
        <w:rPr>
          <w:rFonts w:eastAsia="Times New Roman"/>
          <w:sz w:val="24"/>
          <w:szCs w:val="24"/>
        </w:rPr>
        <w:t xml:space="preserve">with dates </w:t>
      </w:r>
      <w:r w:rsidRPr="1333AAA6">
        <w:rPr>
          <w:rFonts w:eastAsia="Times New Roman"/>
          <w:sz w:val="24"/>
          <w:szCs w:val="24"/>
        </w:rPr>
        <w:t xml:space="preserve">by the due date stated in an email after acceptance. Do NOT </w:t>
      </w:r>
      <w:r w:rsidR="00D953AD" w:rsidRPr="1333AAA6">
        <w:rPr>
          <w:rFonts w:eastAsia="Times New Roman"/>
          <w:sz w:val="24"/>
          <w:szCs w:val="24"/>
        </w:rPr>
        <w:t xml:space="preserve">change any preceptors </w:t>
      </w:r>
      <w:r w:rsidRPr="1333AAA6">
        <w:rPr>
          <w:rFonts w:eastAsia="Times New Roman"/>
          <w:sz w:val="24"/>
          <w:szCs w:val="24"/>
        </w:rPr>
        <w:t xml:space="preserve">without discussing with the </w:t>
      </w:r>
      <w:r w:rsidR="00B81D8C" w:rsidRPr="1333AAA6">
        <w:rPr>
          <w:rFonts w:eastAsia="Times New Roman"/>
          <w:sz w:val="24"/>
          <w:szCs w:val="24"/>
        </w:rPr>
        <w:t>UNCO</w:t>
      </w:r>
      <w:r w:rsidRPr="1333AAA6">
        <w:rPr>
          <w:rFonts w:eastAsia="Times New Roman"/>
          <w:sz w:val="24"/>
          <w:szCs w:val="24"/>
        </w:rPr>
        <w:t xml:space="preserve"> Dietetic Internship </w:t>
      </w:r>
      <w:r w:rsidR="008013AB" w:rsidRPr="1333AAA6">
        <w:rPr>
          <w:rFonts w:eastAsia="Times New Roman"/>
          <w:sz w:val="24"/>
          <w:szCs w:val="24"/>
        </w:rPr>
        <w:t>Director</w:t>
      </w:r>
      <w:r w:rsidRPr="1333AAA6">
        <w:rPr>
          <w:rFonts w:eastAsia="Times New Roman"/>
          <w:sz w:val="24"/>
          <w:szCs w:val="24"/>
        </w:rPr>
        <w:t xml:space="preserve">. If you change your rotation schedule </w:t>
      </w:r>
      <w:r w:rsidR="00D953AD" w:rsidRPr="1333AAA6">
        <w:rPr>
          <w:rFonts w:eastAsia="Times New Roman"/>
          <w:sz w:val="24"/>
          <w:szCs w:val="24"/>
        </w:rPr>
        <w:t>without</w:t>
      </w:r>
      <w:r w:rsidRPr="1333AAA6">
        <w:rPr>
          <w:rFonts w:eastAsia="Times New Roman"/>
          <w:sz w:val="24"/>
          <w:szCs w:val="24"/>
        </w:rPr>
        <w:t xml:space="preserve"> pre-authorization from the </w:t>
      </w:r>
      <w:r w:rsidR="00B81D8C" w:rsidRPr="1333AAA6">
        <w:rPr>
          <w:rFonts w:eastAsia="Times New Roman"/>
          <w:sz w:val="24"/>
          <w:szCs w:val="24"/>
        </w:rPr>
        <w:t>UNCO</w:t>
      </w:r>
      <w:r w:rsidRPr="1333AAA6">
        <w:rPr>
          <w:rFonts w:eastAsia="Times New Roman"/>
          <w:sz w:val="24"/>
          <w:szCs w:val="24"/>
        </w:rPr>
        <w:t xml:space="preserve"> Dietetic Internship </w:t>
      </w:r>
      <w:r w:rsidR="008013AB" w:rsidRPr="1333AAA6">
        <w:rPr>
          <w:rFonts w:eastAsia="Times New Roman"/>
          <w:sz w:val="24"/>
          <w:szCs w:val="24"/>
        </w:rPr>
        <w:t>Director</w:t>
      </w:r>
      <w:r w:rsidRPr="1333AAA6">
        <w:rPr>
          <w:rFonts w:eastAsia="Times New Roman"/>
          <w:sz w:val="24"/>
          <w:szCs w:val="24"/>
        </w:rPr>
        <w:t xml:space="preserve"> that will result in a written warning or probation. </w:t>
      </w:r>
      <w:r w:rsidR="00D953AD" w:rsidRPr="1333AAA6">
        <w:rPr>
          <w:rFonts w:eastAsia="Times New Roman"/>
          <w:sz w:val="24"/>
          <w:szCs w:val="24"/>
        </w:rPr>
        <w:t>Please remember that you are not permitted to work more than 40 hours/week</w:t>
      </w:r>
      <w:r w:rsidR="00D953AD" w:rsidRPr="003124E8">
        <w:rPr>
          <w:rFonts w:eastAsia="Times New Roman"/>
          <w:sz w:val="24"/>
          <w:szCs w:val="24"/>
        </w:rPr>
        <w:t xml:space="preserve">. </w:t>
      </w:r>
      <w:r w:rsidR="003124E8" w:rsidRPr="003124E8">
        <w:rPr>
          <w:rStyle w:val="normaltextrun"/>
          <w:rFonts w:ascii="Calibri" w:hAnsi="Calibri" w:cs="Calibri"/>
          <w:color w:val="000000"/>
          <w:sz w:val="24"/>
          <w:szCs w:val="24"/>
          <w:shd w:val="clear" w:color="auto" w:fill="FFFFFF"/>
        </w:rPr>
        <w:t>Interns doing supervised practice must not be used to replace employees.</w:t>
      </w:r>
    </w:p>
    <w:p w14:paraId="3CBD8E73" w14:textId="77777777" w:rsidR="00B81649" w:rsidRDefault="00B81649" w:rsidP="005E5B5E">
      <w:pPr>
        <w:tabs>
          <w:tab w:val="left" w:pos="360"/>
          <w:tab w:val="left" w:pos="720"/>
          <w:tab w:val="left" w:pos="1080"/>
          <w:tab w:val="left" w:pos="1440"/>
          <w:tab w:val="left" w:pos="1800"/>
          <w:tab w:val="left" w:pos="2160"/>
          <w:tab w:val="left" w:pos="2520"/>
          <w:tab w:val="left" w:pos="2880"/>
        </w:tabs>
        <w:autoSpaceDE w:val="0"/>
        <w:autoSpaceDN w:val="0"/>
        <w:adjustRightInd w:val="0"/>
        <w:rPr>
          <w:rFonts w:cstheme="minorHAnsi"/>
          <w:b/>
          <w:spacing w:val="2"/>
          <w:sz w:val="24"/>
          <w:szCs w:val="24"/>
        </w:rPr>
      </w:pPr>
    </w:p>
    <w:p w14:paraId="4F0E9FED" w14:textId="77777777" w:rsidR="00E43FE4" w:rsidRPr="00FE7D55" w:rsidRDefault="003F0D63" w:rsidP="00FE7D55">
      <w:pPr>
        <w:pStyle w:val="HEAD1"/>
      </w:pPr>
      <w:bookmarkStart w:id="44" w:name="_Toc109203255"/>
      <w:r w:rsidRPr="00FE7D55">
        <w:t>Professional Memberships</w:t>
      </w:r>
      <w:bookmarkEnd w:id="44"/>
    </w:p>
    <w:p w14:paraId="7F1A323E" w14:textId="28BC253F" w:rsidR="00E43FE4" w:rsidRPr="00BA2048" w:rsidRDefault="00E43FE4" w:rsidP="005E5B5E">
      <w:pPr>
        <w:tabs>
          <w:tab w:val="left" w:pos="360"/>
          <w:tab w:val="left" w:pos="720"/>
          <w:tab w:val="left" w:pos="1080"/>
          <w:tab w:val="left" w:pos="1440"/>
          <w:tab w:val="left" w:pos="1800"/>
          <w:tab w:val="left" w:pos="2160"/>
          <w:tab w:val="left" w:pos="2520"/>
          <w:tab w:val="left" w:pos="2880"/>
        </w:tabs>
        <w:contextualSpacing/>
        <w:rPr>
          <w:spacing w:val="2"/>
          <w:sz w:val="24"/>
          <w:szCs w:val="24"/>
        </w:rPr>
      </w:pPr>
      <w:r w:rsidRPr="1333AAA6">
        <w:rPr>
          <w:spacing w:val="2"/>
          <w:sz w:val="24"/>
          <w:szCs w:val="24"/>
        </w:rPr>
        <w:t xml:space="preserve">Please make sure that you are a current member of the Academy of Nutrition and Dietetics organization throughout your entire DI program. You will need to provide verification at the </w:t>
      </w:r>
      <w:r w:rsidRPr="1333AAA6">
        <w:rPr>
          <w:b/>
          <w:bCs/>
          <w:spacing w:val="2"/>
          <w:sz w:val="24"/>
          <w:szCs w:val="24"/>
          <w:u w:val="single"/>
        </w:rPr>
        <w:t xml:space="preserve">end </w:t>
      </w:r>
      <w:r w:rsidRPr="1333AAA6">
        <w:rPr>
          <w:spacing w:val="2"/>
          <w:sz w:val="24"/>
          <w:szCs w:val="24"/>
        </w:rPr>
        <w:t>of your internship.</w:t>
      </w:r>
      <w:r w:rsidR="003B557B">
        <w:rPr>
          <w:spacing w:val="2"/>
          <w:sz w:val="24"/>
          <w:szCs w:val="24"/>
        </w:rPr>
        <w:t xml:space="preserve"> Visit </w:t>
      </w:r>
      <w:hyperlink r:id="rId25" w:history="1">
        <w:r w:rsidR="003B557B" w:rsidRPr="003B557B">
          <w:rPr>
            <w:rStyle w:val="Hyperlink"/>
            <w:sz w:val="24"/>
            <w:szCs w:val="24"/>
          </w:rPr>
          <w:t>Student Member (eatrightpro.org)</w:t>
        </w:r>
      </w:hyperlink>
      <w:r w:rsidR="003B557B" w:rsidRPr="003B557B">
        <w:rPr>
          <w:sz w:val="24"/>
          <w:szCs w:val="24"/>
        </w:rPr>
        <w:t xml:space="preserve"> to become a member.</w:t>
      </w:r>
      <w:r w:rsidRPr="1333AAA6">
        <w:rPr>
          <w:spacing w:val="2"/>
          <w:sz w:val="24"/>
          <w:szCs w:val="24"/>
        </w:rPr>
        <w:t xml:space="preserve"> Local membership of dietetic organized is also encouraged. </w:t>
      </w:r>
    </w:p>
    <w:p w14:paraId="2B066AFD" w14:textId="77777777" w:rsidR="00E43FE4" w:rsidRPr="00BA2048" w:rsidRDefault="00E43FE4" w:rsidP="005E5B5E">
      <w:pPr>
        <w:tabs>
          <w:tab w:val="left" w:pos="360"/>
          <w:tab w:val="left" w:pos="720"/>
          <w:tab w:val="left" w:pos="1080"/>
          <w:tab w:val="left" w:pos="1440"/>
          <w:tab w:val="left" w:pos="1800"/>
          <w:tab w:val="left" w:pos="2160"/>
          <w:tab w:val="left" w:pos="2520"/>
          <w:tab w:val="left" w:pos="2880"/>
        </w:tabs>
        <w:rPr>
          <w:rFonts w:cstheme="minorHAnsi"/>
          <w:spacing w:val="2"/>
          <w:sz w:val="24"/>
          <w:szCs w:val="24"/>
        </w:rPr>
      </w:pPr>
    </w:p>
    <w:p w14:paraId="30432621" w14:textId="77777777" w:rsidR="00D74465" w:rsidRPr="00FE7D55" w:rsidRDefault="00D74465" w:rsidP="00FE7D55">
      <w:pPr>
        <w:pStyle w:val="HEAD1"/>
      </w:pPr>
      <w:bookmarkStart w:id="45" w:name="_Toc109203256"/>
      <w:r w:rsidRPr="00FE7D55">
        <w:t>Curriculum</w:t>
      </w:r>
      <w:bookmarkEnd w:id="45"/>
    </w:p>
    <w:p w14:paraId="1B1A9F00" w14:textId="77777777" w:rsidR="00D74465" w:rsidRPr="00BA2048" w:rsidRDefault="00D74465" w:rsidP="005E5B5E">
      <w:pPr>
        <w:tabs>
          <w:tab w:val="left" w:pos="360"/>
          <w:tab w:val="left" w:pos="720"/>
          <w:tab w:val="left" w:pos="1080"/>
          <w:tab w:val="left" w:pos="1440"/>
          <w:tab w:val="left" w:pos="1800"/>
          <w:tab w:val="left" w:pos="2160"/>
          <w:tab w:val="left" w:pos="2520"/>
          <w:tab w:val="left" w:pos="2880"/>
        </w:tabs>
        <w:kinsoku w:val="0"/>
        <w:overflowPunct w:val="0"/>
        <w:ind w:left="360" w:hanging="360"/>
        <w:contextualSpacing/>
        <w:rPr>
          <w:rFonts w:cstheme="minorHAnsi"/>
          <w:sz w:val="24"/>
          <w:szCs w:val="24"/>
        </w:rPr>
      </w:pPr>
      <w:r w:rsidRPr="00BA2048">
        <w:rPr>
          <w:rFonts w:cstheme="minorHAnsi"/>
          <w:spacing w:val="2"/>
          <w:sz w:val="24"/>
          <w:szCs w:val="24"/>
        </w:rPr>
        <w:t>T</w:t>
      </w:r>
      <w:r w:rsidRPr="00BA2048">
        <w:rPr>
          <w:rFonts w:cstheme="minorHAnsi"/>
          <w:sz w:val="24"/>
          <w:szCs w:val="24"/>
        </w:rPr>
        <w:t>he</w:t>
      </w:r>
      <w:r w:rsidRPr="00BA2048">
        <w:rPr>
          <w:rFonts w:cstheme="minorHAnsi"/>
          <w:spacing w:val="-7"/>
          <w:sz w:val="24"/>
          <w:szCs w:val="24"/>
        </w:rPr>
        <w:t xml:space="preserve"> </w:t>
      </w:r>
      <w:r w:rsidRPr="00BA2048">
        <w:rPr>
          <w:rFonts w:cstheme="minorHAnsi"/>
          <w:sz w:val="24"/>
          <w:szCs w:val="24"/>
        </w:rPr>
        <w:t>cur</w:t>
      </w:r>
      <w:r w:rsidRPr="00BA2048">
        <w:rPr>
          <w:rFonts w:cstheme="minorHAnsi"/>
          <w:spacing w:val="1"/>
          <w:sz w:val="24"/>
          <w:szCs w:val="24"/>
        </w:rPr>
        <w:t>r</w:t>
      </w:r>
      <w:r w:rsidRPr="00BA2048">
        <w:rPr>
          <w:rFonts w:cstheme="minorHAnsi"/>
          <w:spacing w:val="-1"/>
          <w:sz w:val="24"/>
          <w:szCs w:val="24"/>
        </w:rPr>
        <w:t>i</w:t>
      </w:r>
      <w:r w:rsidRPr="00BA2048">
        <w:rPr>
          <w:rFonts w:cstheme="minorHAnsi"/>
          <w:spacing w:val="1"/>
          <w:sz w:val="24"/>
          <w:szCs w:val="24"/>
        </w:rPr>
        <w:t>c</w:t>
      </w:r>
      <w:r w:rsidRPr="00BA2048">
        <w:rPr>
          <w:rFonts w:cstheme="minorHAnsi"/>
          <w:sz w:val="24"/>
          <w:szCs w:val="24"/>
        </w:rPr>
        <w:t>u</w:t>
      </w:r>
      <w:r w:rsidRPr="00BA2048">
        <w:rPr>
          <w:rFonts w:cstheme="minorHAnsi"/>
          <w:spacing w:val="-2"/>
          <w:sz w:val="24"/>
          <w:szCs w:val="24"/>
        </w:rPr>
        <w:t>l</w:t>
      </w:r>
      <w:r w:rsidRPr="00BA2048">
        <w:rPr>
          <w:rFonts w:cstheme="minorHAnsi"/>
          <w:sz w:val="24"/>
          <w:szCs w:val="24"/>
        </w:rPr>
        <w:t>um</w:t>
      </w:r>
      <w:r w:rsidRPr="00BA2048">
        <w:rPr>
          <w:rFonts w:cstheme="minorHAnsi"/>
          <w:spacing w:val="-4"/>
          <w:sz w:val="24"/>
          <w:szCs w:val="24"/>
        </w:rPr>
        <w:t xml:space="preserve"> </w:t>
      </w:r>
      <w:r w:rsidRPr="00BA2048">
        <w:rPr>
          <w:rFonts w:cstheme="minorHAnsi"/>
          <w:spacing w:val="-2"/>
          <w:sz w:val="24"/>
          <w:szCs w:val="24"/>
        </w:rPr>
        <w:t>i</w:t>
      </w:r>
      <w:r w:rsidRPr="00BA2048">
        <w:rPr>
          <w:rFonts w:cstheme="minorHAnsi"/>
          <w:sz w:val="24"/>
          <w:szCs w:val="24"/>
        </w:rPr>
        <w:t>s</w:t>
      </w:r>
      <w:r w:rsidRPr="00BA2048">
        <w:rPr>
          <w:rFonts w:cstheme="minorHAnsi"/>
          <w:spacing w:val="-6"/>
          <w:sz w:val="24"/>
          <w:szCs w:val="24"/>
        </w:rPr>
        <w:t xml:space="preserve"> </w:t>
      </w:r>
      <w:r w:rsidRPr="00BA2048">
        <w:rPr>
          <w:rFonts w:cstheme="minorHAnsi"/>
          <w:sz w:val="24"/>
          <w:szCs w:val="24"/>
        </w:rPr>
        <w:t>d</w:t>
      </w:r>
      <w:r w:rsidRPr="00BA2048">
        <w:rPr>
          <w:rFonts w:cstheme="minorHAnsi"/>
          <w:spacing w:val="-1"/>
          <w:sz w:val="24"/>
          <w:szCs w:val="24"/>
        </w:rPr>
        <w:t>el</w:t>
      </w:r>
      <w:r w:rsidRPr="00BA2048">
        <w:rPr>
          <w:rFonts w:cstheme="minorHAnsi"/>
          <w:spacing w:val="1"/>
          <w:sz w:val="24"/>
          <w:szCs w:val="24"/>
        </w:rPr>
        <w:t>iv</w:t>
      </w:r>
      <w:r w:rsidRPr="00BA2048">
        <w:rPr>
          <w:rFonts w:cstheme="minorHAnsi"/>
          <w:sz w:val="24"/>
          <w:szCs w:val="24"/>
        </w:rPr>
        <w:t>ered</w:t>
      </w:r>
      <w:r w:rsidRPr="00BA2048">
        <w:rPr>
          <w:rFonts w:cstheme="minorHAnsi"/>
          <w:spacing w:val="-6"/>
          <w:sz w:val="24"/>
          <w:szCs w:val="24"/>
        </w:rPr>
        <w:t xml:space="preserve"> </w:t>
      </w:r>
      <w:r w:rsidRPr="00BA2048">
        <w:rPr>
          <w:rFonts w:cstheme="minorHAnsi"/>
          <w:spacing w:val="-2"/>
          <w:sz w:val="24"/>
          <w:szCs w:val="24"/>
        </w:rPr>
        <w:t>i</w:t>
      </w:r>
      <w:r w:rsidRPr="00BA2048">
        <w:rPr>
          <w:rFonts w:cstheme="minorHAnsi"/>
          <w:sz w:val="24"/>
          <w:szCs w:val="24"/>
        </w:rPr>
        <w:t>n</w:t>
      </w:r>
      <w:r w:rsidRPr="00BA2048">
        <w:rPr>
          <w:rFonts w:cstheme="minorHAnsi"/>
          <w:spacing w:val="-7"/>
          <w:sz w:val="24"/>
          <w:szCs w:val="24"/>
        </w:rPr>
        <w:t xml:space="preserve"> </w:t>
      </w:r>
      <w:r w:rsidRPr="00BA2048">
        <w:rPr>
          <w:rFonts w:cstheme="minorHAnsi"/>
          <w:sz w:val="24"/>
          <w:szCs w:val="24"/>
        </w:rPr>
        <w:t>s</w:t>
      </w:r>
      <w:r w:rsidRPr="00BA2048">
        <w:rPr>
          <w:rFonts w:cstheme="minorHAnsi"/>
          <w:spacing w:val="1"/>
          <w:sz w:val="24"/>
          <w:szCs w:val="24"/>
        </w:rPr>
        <w:t>e</w:t>
      </w:r>
      <w:r w:rsidRPr="00BA2048">
        <w:rPr>
          <w:rFonts w:cstheme="minorHAnsi"/>
          <w:spacing w:val="-2"/>
          <w:sz w:val="24"/>
          <w:szCs w:val="24"/>
        </w:rPr>
        <w:t>v</w:t>
      </w:r>
      <w:r w:rsidRPr="00BA2048">
        <w:rPr>
          <w:rFonts w:cstheme="minorHAnsi"/>
          <w:sz w:val="24"/>
          <w:szCs w:val="24"/>
        </w:rPr>
        <w:t>er</w:t>
      </w:r>
      <w:r w:rsidRPr="00BA2048">
        <w:rPr>
          <w:rFonts w:cstheme="minorHAnsi"/>
          <w:spacing w:val="2"/>
          <w:sz w:val="24"/>
          <w:szCs w:val="24"/>
        </w:rPr>
        <w:t>a</w:t>
      </w:r>
      <w:r w:rsidRPr="00BA2048">
        <w:rPr>
          <w:rFonts w:cstheme="minorHAnsi"/>
          <w:sz w:val="24"/>
          <w:szCs w:val="24"/>
        </w:rPr>
        <w:t>l</w:t>
      </w:r>
      <w:r w:rsidRPr="00BA2048">
        <w:rPr>
          <w:rFonts w:cstheme="minorHAnsi"/>
          <w:spacing w:val="-6"/>
          <w:sz w:val="24"/>
          <w:szCs w:val="24"/>
        </w:rPr>
        <w:t xml:space="preserve"> </w:t>
      </w:r>
      <w:r w:rsidRPr="00BA2048">
        <w:rPr>
          <w:rFonts w:cstheme="minorHAnsi"/>
          <w:sz w:val="24"/>
          <w:szCs w:val="24"/>
        </w:rPr>
        <w:t>w</w:t>
      </w:r>
      <w:r w:rsidRPr="00BA2048">
        <w:rPr>
          <w:rFonts w:cstheme="minorHAnsi"/>
          <w:spacing w:val="2"/>
          <w:sz w:val="24"/>
          <w:szCs w:val="24"/>
        </w:rPr>
        <w:t>a</w:t>
      </w:r>
      <w:r w:rsidRPr="00BA2048">
        <w:rPr>
          <w:rFonts w:cstheme="minorHAnsi"/>
          <w:spacing w:val="-5"/>
          <w:sz w:val="24"/>
          <w:szCs w:val="24"/>
        </w:rPr>
        <w:t>y</w:t>
      </w:r>
      <w:r w:rsidRPr="00BA2048">
        <w:rPr>
          <w:rFonts w:cstheme="minorHAnsi"/>
          <w:spacing w:val="1"/>
          <w:sz w:val="24"/>
          <w:szCs w:val="24"/>
        </w:rPr>
        <w:t>s</w:t>
      </w:r>
      <w:r w:rsidRPr="00BA2048">
        <w:rPr>
          <w:rFonts w:cstheme="minorHAnsi"/>
          <w:sz w:val="24"/>
          <w:szCs w:val="24"/>
        </w:rPr>
        <w:t>:</w:t>
      </w:r>
    </w:p>
    <w:p w14:paraId="7AA03631" w14:textId="77777777" w:rsidR="000303C5" w:rsidRDefault="000303C5" w:rsidP="005E5B5E">
      <w:pPr>
        <w:numPr>
          <w:ilvl w:val="0"/>
          <w:numId w:val="2"/>
        </w:numPr>
        <w:tabs>
          <w:tab w:val="left" w:pos="360"/>
          <w:tab w:val="left" w:pos="720"/>
          <w:tab w:val="left" w:pos="1080"/>
          <w:tab w:val="left" w:pos="1440"/>
          <w:tab w:val="left" w:pos="1800"/>
          <w:tab w:val="left" w:pos="2160"/>
          <w:tab w:val="left" w:pos="2520"/>
          <w:tab w:val="left" w:pos="2880"/>
        </w:tabs>
        <w:kinsoku w:val="0"/>
        <w:overflowPunct w:val="0"/>
        <w:autoSpaceDE w:val="0"/>
        <w:autoSpaceDN w:val="0"/>
        <w:adjustRightInd w:val="0"/>
        <w:ind w:left="360"/>
        <w:rPr>
          <w:rFonts w:cstheme="minorHAnsi"/>
          <w:sz w:val="24"/>
          <w:szCs w:val="24"/>
        </w:rPr>
      </w:pPr>
      <w:r>
        <w:rPr>
          <w:rFonts w:cstheme="minorHAnsi"/>
          <w:sz w:val="24"/>
          <w:szCs w:val="24"/>
        </w:rPr>
        <w:t>A mandatory pre-orientation via FND 592.</w:t>
      </w:r>
    </w:p>
    <w:p w14:paraId="675282C3" w14:textId="23D94BA5" w:rsidR="00D74465" w:rsidRPr="00BA2048" w:rsidRDefault="00D74465" w:rsidP="005E5B5E">
      <w:pPr>
        <w:numPr>
          <w:ilvl w:val="0"/>
          <w:numId w:val="2"/>
        </w:numPr>
        <w:tabs>
          <w:tab w:val="left" w:pos="360"/>
          <w:tab w:val="left" w:pos="720"/>
          <w:tab w:val="left" w:pos="1080"/>
          <w:tab w:val="left" w:pos="1440"/>
          <w:tab w:val="left" w:pos="1800"/>
          <w:tab w:val="left" w:pos="2160"/>
          <w:tab w:val="left" w:pos="2520"/>
          <w:tab w:val="left" w:pos="2880"/>
        </w:tabs>
        <w:kinsoku w:val="0"/>
        <w:overflowPunct w:val="0"/>
        <w:autoSpaceDE w:val="0"/>
        <w:autoSpaceDN w:val="0"/>
        <w:adjustRightInd w:val="0"/>
        <w:ind w:left="360"/>
        <w:rPr>
          <w:sz w:val="24"/>
          <w:szCs w:val="24"/>
        </w:rPr>
      </w:pPr>
      <w:r w:rsidRPr="1333AAA6">
        <w:rPr>
          <w:sz w:val="24"/>
          <w:szCs w:val="24"/>
        </w:rPr>
        <w:t>A</w:t>
      </w:r>
      <w:r w:rsidRPr="1333AAA6">
        <w:rPr>
          <w:spacing w:val="34"/>
          <w:sz w:val="24"/>
          <w:szCs w:val="24"/>
        </w:rPr>
        <w:t xml:space="preserve"> </w:t>
      </w:r>
      <w:r w:rsidRPr="1333AAA6">
        <w:rPr>
          <w:b/>
          <w:bCs/>
          <w:spacing w:val="4"/>
          <w:sz w:val="24"/>
          <w:szCs w:val="24"/>
        </w:rPr>
        <w:t>m</w:t>
      </w:r>
      <w:r w:rsidRPr="1333AAA6">
        <w:rPr>
          <w:b/>
          <w:bCs/>
          <w:sz w:val="24"/>
          <w:szCs w:val="24"/>
        </w:rPr>
        <w:t>a</w:t>
      </w:r>
      <w:r w:rsidRPr="1333AAA6">
        <w:rPr>
          <w:b/>
          <w:bCs/>
          <w:spacing w:val="-1"/>
          <w:sz w:val="24"/>
          <w:szCs w:val="24"/>
        </w:rPr>
        <w:t>n</w:t>
      </w:r>
      <w:r w:rsidRPr="1333AAA6">
        <w:rPr>
          <w:b/>
          <w:bCs/>
          <w:sz w:val="24"/>
          <w:szCs w:val="24"/>
        </w:rPr>
        <w:t>d</w:t>
      </w:r>
      <w:r w:rsidRPr="1333AAA6">
        <w:rPr>
          <w:b/>
          <w:bCs/>
          <w:spacing w:val="-1"/>
          <w:sz w:val="24"/>
          <w:szCs w:val="24"/>
        </w:rPr>
        <w:t>a</w:t>
      </w:r>
      <w:r w:rsidRPr="1333AAA6">
        <w:rPr>
          <w:b/>
          <w:bCs/>
          <w:sz w:val="24"/>
          <w:szCs w:val="24"/>
        </w:rPr>
        <w:t>to</w:t>
      </w:r>
      <w:r w:rsidRPr="1333AAA6">
        <w:rPr>
          <w:b/>
          <w:bCs/>
          <w:spacing w:val="2"/>
          <w:sz w:val="24"/>
          <w:szCs w:val="24"/>
        </w:rPr>
        <w:t>r</w:t>
      </w:r>
      <w:r w:rsidRPr="1333AAA6">
        <w:rPr>
          <w:b/>
          <w:bCs/>
          <w:sz w:val="24"/>
          <w:szCs w:val="24"/>
        </w:rPr>
        <w:t>y</w:t>
      </w:r>
      <w:r w:rsidRPr="1333AAA6">
        <w:rPr>
          <w:spacing w:val="24"/>
          <w:sz w:val="24"/>
          <w:szCs w:val="24"/>
        </w:rPr>
        <w:t xml:space="preserve"> </w:t>
      </w:r>
      <w:r w:rsidRPr="1333AAA6">
        <w:rPr>
          <w:spacing w:val="-1"/>
          <w:sz w:val="24"/>
          <w:szCs w:val="24"/>
        </w:rPr>
        <w:t>3</w:t>
      </w:r>
      <w:r w:rsidRPr="1333AAA6">
        <w:rPr>
          <w:spacing w:val="3"/>
          <w:sz w:val="24"/>
          <w:szCs w:val="24"/>
        </w:rPr>
        <w:t>-</w:t>
      </w:r>
      <w:r w:rsidRPr="1333AAA6">
        <w:rPr>
          <w:sz w:val="24"/>
          <w:szCs w:val="24"/>
        </w:rPr>
        <w:t>d</w:t>
      </w:r>
      <w:r w:rsidRPr="1333AAA6">
        <w:rPr>
          <w:spacing w:val="4"/>
          <w:sz w:val="24"/>
          <w:szCs w:val="24"/>
        </w:rPr>
        <w:t>a</w:t>
      </w:r>
      <w:r w:rsidRPr="1333AAA6">
        <w:rPr>
          <w:sz w:val="24"/>
          <w:szCs w:val="24"/>
        </w:rPr>
        <w:t>y</w:t>
      </w:r>
      <w:r w:rsidRPr="1333AAA6">
        <w:rPr>
          <w:spacing w:val="24"/>
          <w:sz w:val="24"/>
          <w:szCs w:val="24"/>
        </w:rPr>
        <w:t xml:space="preserve"> </w:t>
      </w:r>
      <w:r w:rsidR="0028176D" w:rsidRPr="1333AAA6">
        <w:rPr>
          <w:spacing w:val="24"/>
          <w:sz w:val="24"/>
          <w:szCs w:val="24"/>
        </w:rPr>
        <w:t xml:space="preserve">online </w:t>
      </w:r>
      <w:r w:rsidRPr="1333AAA6">
        <w:rPr>
          <w:sz w:val="24"/>
          <w:szCs w:val="24"/>
        </w:rPr>
        <w:t>o</w:t>
      </w:r>
      <w:r w:rsidRPr="1333AAA6">
        <w:rPr>
          <w:spacing w:val="2"/>
          <w:sz w:val="24"/>
          <w:szCs w:val="24"/>
        </w:rPr>
        <w:t>r</w:t>
      </w:r>
      <w:r w:rsidRPr="1333AAA6">
        <w:rPr>
          <w:spacing w:val="-1"/>
          <w:sz w:val="24"/>
          <w:szCs w:val="24"/>
        </w:rPr>
        <w:t>i</w:t>
      </w:r>
      <w:r w:rsidRPr="1333AAA6">
        <w:rPr>
          <w:sz w:val="24"/>
          <w:szCs w:val="24"/>
        </w:rPr>
        <w:t>e</w:t>
      </w:r>
      <w:r w:rsidRPr="1333AAA6">
        <w:rPr>
          <w:spacing w:val="-1"/>
          <w:sz w:val="24"/>
          <w:szCs w:val="24"/>
        </w:rPr>
        <w:t>n</w:t>
      </w:r>
      <w:r w:rsidRPr="1333AAA6">
        <w:rPr>
          <w:spacing w:val="2"/>
          <w:sz w:val="24"/>
          <w:szCs w:val="24"/>
        </w:rPr>
        <w:t>t</w:t>
      </w:r>
      <w:r w:rsidRPr="1333AAA6">
        <w:rPr>
          <w:sz w:val="24"/>
          <w:szCs w:val="24"/>
        </w:rPr>
        <w:t>ati</w:t>
      </w:r>
      <w:r w:rsidRPr="1333AAA6">
        <w:rPr>
          <w:spacing w:val="1"/>
          <w:sz w:val="24"/>
          <w:szCs w:val="24"/>
        </w:rPr>
        <w:t>o</w:t>
      </w:r>
      <w:r w:rsidRPr="1333AAA6">
        <w:rPr>
          <w:sz w:val="24"/>
          <w:szCs w:val="24"/>
        </w:rPr>
        <w:t>n</w:t>
      </w:r>
      <w:r w:rsidR="00CB0A0D" w:rsidRPr="1333AAA6">
        <w:rPr>
          <w:spacing w:val="1"/>
          <w:sz w:val="24"/>
          <w:szCs w:val="24"/>
        </w:rPr>
        <w:t xml:space="preserve"> must be completed prior to supervised practice beginning.</w:t>
      </w:r>
      <w:r w:rsidRPr="1333AAA6">
        <w:rPr>
          <w:spacing w:val="39"/>
          <w:sz w:val="24"/>
          <w:szCs w:val="24"/>
        </w:rPr>
        <w:t xml:space="preserve"> </w:t>
      </w:r>
      <w:r w:rsidRPr="1333AAA6">
        <w:rPr>
          <w:spacing w:val="3"/>
          <w:sz w:val="24"/>
          <w:szCs w:val="24"/>
        </w:rPr>
        <w:t>T</w:t>
      </w:r>
      <w:r w:rsidRPr="1333AAA6">
        <w:rPr>
          <w:sz w:val="24"/>
          <w:szCs w:val="24"/>
        </w:rPr>
        <w:t>he</w:t>
      </w:r>
      <w:r w:rsidRPr="1333AAA6">
        <w:rPr>
          <w:spacing w:val="37"/>
          <w:sz w:val="24"/>
          <w:szCs w:val="24"/>
        </w:rPr>
        <w:t xml:space="preserve"> </w:t>
      </w:r>
      <w:r w:rsidRPr="1333AAA6">
        <w:rPr>
          <w:sz w:val="24"/>
          <w:szCs w:val="24"/>
        </w:rPr>
        <w:t>o</w:t>
      </w:r>
      <w:r w:rsidRPr="1333AAA6">
        <w:rPr>
          <w:spacing w:val="2"/>
          <w:sz w:val="24"/>
          <w:szCs w:val="24"/>
        </w:rPr>
        <w:t>r</w:t>
      </w:r>
      <w:r w:rsidRPr="1333AAA6">
        <w:rPr>
          <w:spacing w:val="-1"/>
          <w:sz w:val="24"/>
          <w:szCs w:val="24"/>
        </w:rPr>
        <w:t>i</w:t>
      </w:r>
      <w:r w:rsidRPr="1333AAA6">
        <w:rPr>
          <w:sz w:val="24"/>
          <w:szCs w:val="24"/>
        </w:rPr>
        <w:t>e</w:t>
      </w:r>
      <w:r w:rsidRPr="1333AAA6">
        <w:rPr>
          <w:spacing w:val="1"/>
          <w:sz w:val="24"/>
          <w:szCs w:val="24"/>
        </w:rPr>
        <w:t>n</w:t>
      </w:r>
      <w:r w:rsidRPr="1333AAA6">
        <w:rPr>
          <w:sz w:val="24"/>
          <w:szCs w:val="24"/>
        </w:rPr>
        <w:t>ta</w:t>
      </w:r>
      <w:r w:rsidRPr="1333AAA6">
        <w:rPr>
          <w:spacing w:val="1"/>
          <w:sz w:val="24"/>
          <w:szCs w:val="24"/>
        </w:rPr>
        <w:t>t</w:t>
      </w:r>
      <w:r w:rsidRPr="1333AAA6">
        <w:rPr>
          <w:spacing w:val="-1"/>
          <w:sz w:val="24"/>
          <w:szCs w:val="24"/>
        </w:rPr>
        <w:t>i</w:t>
      </w:r>
      <w:r w:rsidRPr="1333AAA6">
        <w:rPr>
          <w:sz w:val="24"/>
          <w:szCs w:val="24"/>
        </w:rPr>
        <w:t>on</w:t>
      </w:r>
      <w:r w:rsidRPr="1333AAA6">
        <w:rPr>
          <w:spacing w:val="40"/>
          <w:sz w:val="24"/>
          <w:szCs w:val="24"/>
        </w:rPr>
        <w:t xml:space="preserve"> </w:t>
      </w:r>
      <w:r w:rsidRPr="1333AAA6">
        <w:rPr>
          <w:sz w:val="24"/>
          <w:szCs w:val="24"/>
        </w:rPr>
        <w:t>pr</w:t>
      </w:r>
      <w:r w:rsidRPr="1333AAA6">
        <w:rPr>
          <w:spacing w:val="2"/>
          <w:sz w:val="24"/>
          <w:szCs w:val="24"/>
        </w:rPr>
        <w:t>o</w:t>
      </w:r>
      <w:r w:rsidRPr="1333AAA6">
        <w:rPr>
          <w:spacing w:val="-2"/>
          <w:sz w:val="24"/>
          <w:szCs w:val="24"/>
        </w:rPr>
        <w:t>v</w:t>
      </w:r>
      <w:r w:rsidRPr="1333AAA6">
        <w:rPr>
          <w:spacing w:val="1"/>
          <w:sz w:val="24"/>
          <w:szCs w:val="24"/>
        </w:rPr>
        <w:t>i</w:t>
      </w:r>
      <w:r w:rsidRPr="1333AAA6">
        <w:rPr>
          <w:sz w:val="24"/>
          <w:szCs w:val="24"/>
        </w:rPr>
        <w:t>d</w:t>
      </w:r>
      <w:r w:rsidRPr="1333AAA6">
        <w:rPr>
          <w:spacing w:val="-1"/>
          <w:sz w:val="24"/>
          <w:szCs w:val="24"/>
        </w:rPr>
        <w:t>e</w:t>
      </w:r>
      <w:r w:rsidRPr="1333AAA6">
        <w:rPr>
          <w:sz w:val="24"/>
          <w:szCs w:val="24"/>
        </w:rPr>
        <w:t>s</w:t>
      </w:r>
      <w:r w:rsidRPr="1333AAA6">
        <w:rPr>
          <w:spacing w:val="41"/>
          <w:sz w:val="24"/>
          <w:szCs w:val="24"/>
        </w:rPr>
        <w:t xml:space="preserve"> </w:t>
      </w:r>
      <w:r w:rsidRPr="1333AAA6">
        <w:rPr>
          <w:spacing w:val="-1"/>
          <w:sz w:val="24"/>
          <w:szCs w:val="24"/>
        </w:rPr>
        <w:t>i</w:t>
      </w:r>
      <w:r w:rsidRPr="1333AAA6">
        <w:rPr>
          <w:sz w:val="24"/>
          <w:szCs w:val="24"/>
        </w:rPr>
        <w:t>n</w:t>
      </w:r>
      <w:r w:rsidRPr="1333AAA6">
        <w:rPr>
          <w:spacing w:val="1"/>
          <w:sz w:val="24"/>
          <w:szCs w:val="24"/>
        </w:rPr>
        <w:t>t</w:t>
      </w:r>
      <w:r w:rsidRPr="1333AAA6">
        <w:rPr>
          <w:sz w:val="24"/>
          <w:szCs w:val="24"/>
        </w:rPr>
        <w:t>erns</w:t>
      </w:r>
      <w:r w:rsidRPr="1333AAA6">
        <w:rPr>
          <w:spacing w:val="43"/>
          <w:sz w:val="24"/>
          <w:szCs w:val="24"/>
        </w:rPr>
        <w:t xml:space="preserve"> </w:t>
      </w:r>
      <w:r w:rsidRPr="1333AAA6">
        <w:rPr>
          <w:spacing w:val="-3"/>
          <w:sz w:val="24"/>
          <w:szCs w:val="24"/>
        </w:rPr>
        <w:t>w</w:t>
      </w:r>
      <w:r w:rsidRPr="1333AAA6">
        <w:rPr>
          <w:spacing w:val="1"/>
          <w:sz w:val="24"/>
          <w:szCs w:val="24"/>
        </w:rPr>
        <w:t>i</w:t>
      </w:r>
      <w:r w:rsidRPr="1333AAA6">
        <w:rPr>
          <w:sz w:val="24"/>
          <w:szCs w:val="24"/>
        </w:rPr>
        <w:t>th</w:t>
      </w:r>
      <w:r w:rsidRPr="1333AAA6">
        <w:rPr>
          <w:spacing w:val="40"/>
          <w:sz w:val="24"/>
          <w:szCs w:val="24"/>
        </w:rPr>
        <w:t xml:space="preserve"> </w:t>
      </w:r>
      <w:r w:rsidRPr="1333AAA6">
        <w:rPr>
          <w:sz w:val="24"/>
          <w:szCs w:val="24"/>
        </w:rPr>
        <w:t>a</w:t>
      </w:r>
      <w:r w:rsidRPr="1333AAA6">
        <w:rPr>
          <w:spacing w:val="-1"/>
          <w:sz w:val="24"/>
          <w:szCs w:val="24"/>
        </w:rPr>
        <w:t>d</w:t>
      </w:r>
      <w:r w:rsidRPr="1333AAA6">
        <w:rPr>
          <w:spacing w:val="4"/>
          <w:sz w:val="24"/>
          <w:szCs w:val="24"/>
        </w:rPr>
        <w:t>m</w:t>
      </w:r>
      <w:r w:rsidRPr="1333AAA6">
        <w:rPr>
          <w:spacing w:val="-1"/>
          <w:sz w:val="24"/>
          <w:szCs w:val="24"/>
        </w:rPr>
        <w:t>i</w:t>
      </w:r>
      <w:r w:rsidRPr="1333AAA6">
        <w:rPr>
          <w:sz w:val="24"/>
          <w:szCs w:val="24"/>
        </w:rPr>
        <w:t>n</w:t>
      </w:r>
      <w:r w:rsidRPr="1333AAA6">
        <w:rPr>
          <w:spacing w:val="-2"/>
          <w:sz w:val="24"/>
          <w:szCs w:val="24"/>
        </w:rPr>
        <w:t>i</w:t>
      </w:r>
      <w:r w:rsidRPr="1333AAA6">
        <w:rPr>
          <w:spacing w:val="1"/>
          <w:sz w:val="24"/>
          <w:szCs w:val="24"/>
        </w:rPr>
        <w:t>s</w:t>
      </w:r>
      <w:r w:rsidRPr="1333AAA6">
        <w:rPr>
          <w:sz w:val="24"/>
          <w:szCs w:val="24"/>
        </w:rPr>
        <w:t>trati</w:t>
      </w:r>
      <w:r w:rsidRPr="1333AAA6">
        <w:rPr>
          <w:spacing w:val="-2"/>
          <w:sz w:val="24"/>
          <w:szCs w:val="24"/>
        </w:rPr>
        <w:t>v</w:t>
      </w:r>
      <w:r w:rsidRPr="1333AAA6">
        <w:rPr>
          <w:sz w:val="24"/>
          <w:szCs w:val="24"/>
        </w:rPr>
        <w:t>e</w:t>
      </w:r>
      <w:r w:rsidRPr="1333AAA6">
        <w:rPr>
          <w:spacing w:val="40"/>
          <w:sz w:val="24"/>
          <w:szCs w:val="24"/>
        </w:rPr>
        <w:t xml:space="preserve"> </w:t>
      </w:r>
      <w:r w:rsidRPr="1333AAA6">
        <w:rPr>
          <w:sz w:val="24"/>
          <w:szCs w:val="24"/>
        </w:rPr>
        <w:t>d</w:t>
      </w:r>
      <w:r w:rsidRPr="1333AAA6">
        <w:rPr>
          <w:spacing w:val="-1"/>
          <w:sz w:val="24"/>
          <w:szCs w:val="24"/>
        </w:rPr>
        <w:t>e</w:t>
      </w:r>
      <w:r w:rsidRPr="1333AAA6">
        <w:rPr>
          <w:spacing w:val="2"/>
          <w:sz w:val="24"/>
          <w:szCs w:val="24"/>
        </w:rPr>
        <w:t>t</w:t>
      </w:r>
      <w:r w:rsidRPr="1333AAA6">
        <w:rPr>
          <w:sz w:val="24"/>
          <w:szCs w:val="24"/>
        </w:rPr>
        <w:t>a</w:t>
      </w:r>
      <w:r w:rsidRPr="1333AAA6">
        <w:rPr>
          <w:spacing w:val="8"/>
          <w:sz w:val="24"/>
          <w:szCs w:val="24"/>
        </w:rPr>
        <w:t>i</w:t>
      </w:r>
      <w:r w:rsidRPr="1333AAA6">
        <w:rPr>
          <w:spacing w:val="-1"/>
          <w:sz w:val="24"/>
          <w:szCs w:val="24"/>
        </w:rPr>
        <w:t>l</w:t>
      </w:r>
      <w:r w:rsidRPr="1333AAA6">
        <w:rPr>
          <w:sz w:val="24"/>
          <w:szCs w:val="24"/>
        </w:rPr>
        <w:t>s</w:t>
      </w:r>
      <w:r w:rsidRPr="1333AAA6">
        <w:rPr>
          <w:spacing w:val="40"/>
          <w:sz w:val="24"/>
          <w:szCs w:val="24"/>
        </w:rPr>
        <w:t xml:space="preserve"> </w:t>
      </w:r>
      <w:r w:rsidRPr="1333AAA6">
        <w:rPr>
          <w:sz w:val="24"/>
          <w:szCs w:val="24"/>
        </w:rPr>
        <w:t>of</w:t>
      </w:r>
      <w:r w:rsidRPr="1333AAA6">
        <w:rPr>
          <w:spacing w:val="41"/>
          <w:sz w:val="24"/>
          <w:szCs w:val="24"/>
        </w:rPr>
        <w:t xml:space="preserve"> </w:t>
      </w:r>
      <w:r w:rsidRPr="1333AAA6">
        <w:rPr>
          <w:sz w:val="24"/>
          <w:szCs w:val="24"/>
        </w:rPr>
        <w:t>t</w:t>
      </w:r>
      <w:r w:rsidRPr="1333AAA6">
        <w:rPr>
          <w:spacing w:val="1"/>
          <w:sz w:val="24"/>
          <w:szCs w:val="24"/>
        </w:rPr>
        <w:t>h</w:t>
      </w:r>
      <w:r w:rsidRPr="1333AAA6">
        <w:rPr>
          <w:sz w:val="24"/>
          <w:szCs w:val="24"/>
        </w:rPr>
        <w:t>e</w:t>
      </w:r>
      <w:r w:rsidRPr="1333AAA6">
        <w:rPr>
          <w:spacing w:val="38"/>
          <w:sz w:val="24"/>
          <w:szCs w:val="24"/>
        </w:rPr>
        <w:t xml:space="preserve"> </w:t>
      </w:r>
      <w:r w:rsidRPr="1333AAA6">
        <w:rPr>
          <w:sz w:val="24"/>
          <w:szCs w:val="24"/>
        </w:rPr>
        <w:t>pr</w:t>
      </w:r>
      <w:r w:rsidRPr="1333AAA6">
        <w:rPr>
          <w:spacing w:val="2"/>
          <w:sz w:val="24"/>
          <w:szCs w:val="24"/>
        </w:rPr>
        <w:t>o</w:t>
      </w:r>
      <w:r w:rsidRPr="1333AAA6">
        <w:rPr>
          <w:sz w:val="24"/>
          <w:szCs w:val="24"/>
        </w:rPr>
        <w:t>gra</w:t>
      </w:r>
      <w:r w:rsidRPr="1333AAA6">
        <w:rPr>
          <w:spacing w:val="4"/>
          <w:sz w:val="24"/>
          <w:szCs w:val="24"/>
        </w:rPr>
        <w:t>m</w:t>
      </w:r>
      <w:r w:rsidRPr="1333AAA6">
        <w:rPr>
          <w:sz w:val="24"/>
          <w:szCs w:val="24"/>
        </w:rPr>
        <w:t>,</w:t>
      </w:r>
      <w:r w:rsidRPr="1333AAA6">
        <w:rPr>
          <w:w w:val="99"/>
          <w:sz w:val="24"/>
          <w:szCs w:val="24"/>
        </w:rPr>
        <w:t xml:space="preserve"> </w:t>
      </w:r>
      <w:r w:rsidR="000303C5" w:rsidRPr="1333AAA6">
        <w:rPr>
          <w:spacing w:val="-1"/>
          <w:sz w:val="24"/>
          <w:szCs w:val="24"/>
        </w:rPr>
        <w:t>p</w:t>
      </w:r>
      <w:r w:rsidRPr="1333AAA6">
        <w:rPr>
          <w:sz w:val="24"/>
          <w:szCs w:val="24"/>
        </w:rPr>
        <w:t>ro</w:t>
      </w:r>
      <w:r w:rsidRPr="1333AAA6">
        <w:rPr>
          <w:spacing w:val="1"/>
          <w:sz w:val="24"/>
          <w:szCs w:val="24"/>
        </w:rPr>
        <w:t>f</w:t>
      </w:r>
      <w:r w:rsidRPr="1333AAA6">
        <w:rPr>
          <w:sz w:val="24"/>
          <w:szCs w:val="24"/>
        </w:rPr>
        <w:t>es</w:t>
      </w:r>
      <w:r w:rsidRPr="1333AAA6">
        <w:rPr>
          <w:spacing w:val="1"/>
          <w:sz w:val="24"/>
          <w:szCs w:val="24"/>
        </w:rPr>
        <w:t>s</w:t>
      </w:r>
      <w:r w:rsidRPr="1333AAA6">
        <w:rPr>
          <w:spacing w:val="-1"/>
          <w:sz w:val="24"/>
          <w:szCs w:val="24"/>
        </w:rPr>
        <w:t>i</w:t>
      </w:r>
      <w:r w:rsidRPr="1333AAA6">
        <w:rPr>
          <w:sz w:val="24"/>
          <w:szCs w:val="24"/>
        </w:rPr>
        <w:t>o</w:t>
      </w:r>
      <w:r w:rsidRPr="1333AAA6">
        <w:rPr>
          <w:spacing w:val="-1"/>
          <w:sz w:val="24"/>
          <w:szCs w:val="24"/>
        </w:rPr>
        <w:t>n</w:t>
      </w:r>
      <w:r w:rsidRPr="1333AAA6">
        <w:rPr>
          <w:spacing w:val="1"/>
          <w:sz w:val="24"/>
          <w:szCs w:val="24"/>
        </w:rPr>
        <w:t>a</w:t>
      </w:r>
      <w:r w:rsidRPr="1333AAA6">
        <w:rPr>
          <w:sz w:val="24"/>
          <w:szCs w:val="24"/>
        </w:rPr>
        <w:t>l</w:t>
      </w:r>
      <w:r w:rsidRPr="1333AAA6">
        <w:rPr>
          <w:spacing w:val="-14"/>
          <w:sz w:val="24"/>
          <w:szCs w:val="24"/>
        </w:rPr>
        <w:t xml:space="preserve"> </w:t>
      </w:r>
      <w:r w:rsidR="000303C5" w:rsidRPr="1333AAA6">
        <w:rPr>
          <w:sz w:val="24"/>
          <w:szCs w:val="24"/>
        </w:rPr>
        <w:t>development.</w:t>
      </w:r>
    </w:p>
    <w:p w14:paraId="636F62C8" w14:textId="44EE574D" w:rsidR="00D74465" w:rsidRPr="00BA2048" w:rsidRDefault="00D74465" w:rsidP="005E5B5E">
      <w:pPr>
        <w:numPr>
          <w:ilvl w:val="0"/>
          <w:numId w:val="2"/>
        </w:numPr>
        <w:tabs>
          <w:tab w:val="left" w:pos="360"/>
          <w:tab w:val="left" w:pos="720"/>
          <w:tab w:val="left" w:pos="1080"/>
          <w:tab w:val="left" w:pos="1440"/>
          <w:tab w:val="left" w:pos="1800"/>
          <w:tab w:val="left" w:pos="2160"/>
          <w:tab w:val="left" w:pos="2520"/>
          <w:tab w:val="left" w:pos="2880"/>
        </w:tabs>
        <w:kinsoku w:val="0"/>
        <w:overflowPunct w:val="0"/>
        <w:autoSpaceDE w:val="0"/>
        <w:autoSpaceDN w:val="0"/>
        <w:adjustRightInd w:val="0"/>
        <w:ind w:left="360"/>
        <w:rPr>
          <w:sz w:val="24"/>
          <w:szCs w:val="24"/>
        </w:rPr>
      </w:pPr>
      <w:r w:rsidRPr="1333AAA6">
        <w:rPr>
          <w:spacing w:val="3"/>
          <w:sz w:val="24"/>
          <w:szCs w:val="24"/>
        </w:rPr>
        <w:t>T</w:t>
      </w:r>
      <w:r w:rsidRPr="1333AAA6">
        <w:rPr>
          <w:sz w:val="24"/>
          <w:szCs w:val="24"/>
        </w:rPr>
        <w:t>h</w:t>
      </w:r>
      <w:r w:rsidR="00A61806" w:rsidRPr="1333AAA6">
        <w:rPr>
          <w:spacing w:val="-2"/>
          <w:sz w:val="24"/>
          <w:szCs w:val="24"/>
        </w:rPr>
        <w:t>e</w:t>
      </w:r>
      <w:r w:rsidRPr="1333AAA6">
        <w:rPr>
          <w:spacing w:val="27"/>
          <w:sz w:val="24"/>
          <w:szCs w:val="24"/>
        </w:rPr>
        <w:t xml:space="preserve"> </w:t>
      </w:r>
      <w:r w:rsidRPr="1333AAA6">
        <w:rPr>
          <w:spacing w:val="-1"/>
          <w:sz w:val="24"/>
          <w:szCs w:val="24"/>
        </w:rPr>
        <w:t>i</w:t>
      </w:r>
      <w:r w:rsidRPr="1333AAA6">
        <w:rPr>
          <w:sz w:val="24"/>
          <w:szCs w:val="24"/>
        </w:rPr>
        <w:t>nt</w:t>
      </w:r>
      <w:r w:rsidRPr="1333AAA6">
        <w:rPr>
          <w:spacing w:val="-1"/>
          <w:sz w:val="24"/>
          <w:szCs w:val="24"/>
        </w:rPr>
        <w:t>e</w:t>
      </w:r>
      <w:r w:rsidRPr="1333AAA6">
        <w:rPr>
          <w:sz w:val="24"/>
          <w:szCs w:val="24"/>
        </w:rPr>
        <w:t>rnsh</w:t>
      </w:r>
      <w:r w:rsidRPr="1333AAA6">
        <w:rPr>
          <w:spacing w:val="-2"/>
          <w:sz w:val="24"/>
          <w:szCs w:val="24"/>
        </w:rPr>
        <w:t>i</w:t>
      </w:r>
      <w:r w:rsidRPr="1333AAA6">
        <w:rPr>
          <w:sz w:val="24"/>
          <w:szCs w:val="24"/>
        </w:rPr>
        <w:t>p</w:t>
      </w:r>
      <w:r w:rsidRPr="1333AAA6">
        <w:rPr>
          <w:spacing w:val="26"/>
          <w:sz w:val="24"/>
          <w:szCs w:val="24"/>
        </w:rPr>
        <w:t xml:space="preserve"> </w:t>
      </w:r>
      <w:r w:rsidRPr="1333AAA6">
        <w:rPr>
          <w:sz w:val="24"/>
          <w:szCs w:val="24"/>
        </w:rPr>
        <w:t>pr</w:t>
      </w:r>
      <w:r w:rsidRPr="1333AAA6">
        <w:rPr>
          <w:spacing w:val="2"/>
          <w:sz w:val="24"/>
          <w:szCs w:val="24"/>
        </w:rPr>
        <w:t>o</w:t>
      </w:r>
      <w:r w:rsidRPr="1333AAA6">
        <w:rPr>
          <w:sz w:val="24"/>
          <w:szCs w:val="24"/>
        </w:rPr>
        <w:t>gram</w:t>
      </w:r>
      <w:r w:rsidR="00A61806" w:rsidRPr="1333AAA6">
        <w:rPr>
          <w:sz w:val="24"/>
          <w:szCs w:val="24"/>
        </w:rPr>
        <w:t xml:space="preserve"> for </w:t>
      </w:r>
      <w:r w:rsidR="000303C5" w:rsidRPr="1333AAA6">
        <w:rPr>
          <w:sz w:val="24"/>
          <w:szCs w:val="24"/>
        </w:rPr>
        <w:t>DI interns</w:t>
      </w:r>
      <w:r w:rsidR="00CB0A0D" w:rsidRPr="1333AAA6">
        <w:rPr>
          <w:sz w:val="24"/>
          <w:szCs w:val="24"/>
        </w:rPr>
        <w:t xml:space="preserve"> (not MSDI)</w:t>
      </w:r>
      <w:r w:rsidRPr="1333AAA6">
        <w:rPr>
          <w:spacing w:val="30"/>
          <w:sz w:val="24"/>
          <w:szCs w:val="24"/>
        </w:rPr>
        <w:t xml:space="preserve"> </w:t>
      </w:r>
      <w:r w:rsidRPr="1333AAA6">
        <w:rPr>
          <w:sz w:val="24"/>
          <w:szCs w:val="24"/>
        </w:rPr>
        <w:t>p</w:t>
      </w:r>
      <w:r w:rsidRPr="1333AAA6">
        <w:rPr>
          <w:spacing w:val="-2"/>
          <w:sz w:val="24"/>
          <w:szCs w:val="24"/>
        </w:rPr>
        <w:t>r</w:t>
      </w:r>
      <w:r w:rsidRPr="1333AAA6">
        <w:rPr>
          <w:sz w:val="24"/>
          <w:szCs w:val="24"/>
        </w:rPr>
        <w:t>ov</w:t>
      </w:r>
      <w:r w:rsidRPr="1333AAA6">
        <w:rPr>
          <w:spacing w:val="-1"/>
          <w:sz w:val="24"/>
          <w:szCs w:val="24"/>
        </w:rPr>
        <w:t>i</w:t>
      </w:r>
      <w:r w:rsidRPr="1333AAA6">
        <w:rPr>
          <w:sz w:val="24"/>
          <w:szCs w:val="24"/>
        </w:rPr>
        <w:t>d</w:t>
      </w:r>
      <w:r w:rsidRPr="1333AAA6">
        <w:rPr>
          <w:spacing w:val="-1"/>
          <w:sz w:val="24"/>
          <w:szCs w:val="24"/>
        </w:rPr>
        <w:t>e</w:t>
      </w:r>
      <w:r w:rsidR="000303C5" w:rsidRPr="1333AAA6">
        <w:rPr>
          <w:spacing w:val="-1"/>
          <w:sz w:val="24"/>
          <w:szCs w:val="24"/>
        </w:rPr>
        <w:t>s</w:t>
      </w:r>
      <w:r w:rsidRPr="1333AAA6">
        <w:rPr>
          <w:spacing w:val="28"/>
          <w:sz w:val="24"/>
          <w:szCs w:val="24"/>
        </w:rPr>
        <w:t xml:space="preserve"> </w:t>
      </w:r>
      <w:r w:rsidRPr="1333AAA6">
        <w:rPr>
          <w:b/>
          <w:bCs/>
          <w:sz w:val="24"/>
          <w:szCs w:val="24"/>
        </w:rPr>
        <w:t>4</w:t>
      </w:r>
      <w:r w:rsidRPr="1333AAA6">
        <w:rPr>
          <w:spacing w:val="26"/>
          <w:sz w:val="24"/>
          <w:szCs w:val="24"/>
        </w:rPr>
        <w:t xml:space="preserve"> </w:t>
      </w:r>
      <w:r w:rsidRPr="1333AAA6">
        <w:rPr>
          <w:sz w:val="24"/>
          <w:szCs w:val="24"/>
        </w:rPr>
        <w:t>aca</w:t>
      </w:r>
      <w:r w:rsidRPr="1333AAA6">
        <w:rPr>
          <w:spacing w:val="-1"/>
          <w:sz w:val="24"/>
          <w:szCs w:val="24"/>
        </w:rPr>
        <w:t>d</w:t>
      </w:r>
      <w:r w:rsidRPr="1333AAA6">
        <w:rPr>
          <w:sz w:val="24"/>
          <w:szCs w:val="24"/>
        </w:rPr>
        <w:t>e</w:t>
      </w:r>
      <w:r w:rsidRPr="1333AAA6">
        <w:rPr>
          <w:spacing w:val="4"/>
          <w:sz w:val="24"/>
          <w:szCs w:val="24"/>
        </w:rPr>
        <w:t>m</w:t>
      </w:r>
      <w:r w:rsidRPr="1333AAA6">
        <w:rPr>
          <w:spacing w:val="-1"/>
          <w:sz w:val="24"/>
          <w:szCs w:val="24"/>
        </w:rPr>
        <w:t>i</w:t>
      </w:r>
      <w:r w:rsidRPr="1333AAA6">
        <w:rPr>
          <w:sz w:val="24"/>
          <w:szCs w:val="24"/>
        </w:rPr>
        <w:t>c</w:t>
      </w:r>
      <w:r w:rsidRPr="1333AAA6">
        <w:rPr>
          <w:spacing w:val="27"/>
          <w:sz w:val="24"/>
          <w:szCs w:val="24"/>
        </w:rPr>
        <w:t xml:space="preserve"> </w:t>
      </w:r>
      <w:r w:rsidRPr="1333AAA6">
        <w:rPr>
          <w:sz w:val="24"/>
          <w:szCs w:val="24"/>
        </w:rPr>
        <w:t>gradu</w:t>
      </w:r>
      <w:r w:rsidRPr="1333AAA6">
        <w:rPr>
          <w:spacing w:val="1"/>
          <w:sz w:val="24"/>
          <w:szCs w:val="24"/>
        </w:rPr>
        <w:t>a</w:t>
      </w:r>
      <w:r w:rsidRPr="1333AAA6">
        <w:rPr>
          <w:sz w:val="24"/>
          <w:szCs w:val="24"/>
        </w:rPr>
        <w:t>te</w:t>
      </w:r>
      <w:r w:rsidRPr="1333AAA6">
        <w:rPr>
          <w:spacing w:val="26"/>
          <w:sz w:val="24"/>
          <w:szCs w:val="24"/>
        </w:rPr>
        <w:t xml:space="preserve"> </w:t>
      </w:r>
      <w:r w:rsidRPr="1333AAA6">
        <w:rPr>
          <w:spacing w:val="1"/>
          <w:sz w:val="24"/>
          <w:szCs w:val="24"/>
        </w:rPr>
        <w:t>c</w:t>
      </w:r>
      <w:r w:rsidRPr="1333AAA6">
        <w:rPr>
          <w:sz w:val="24"/>
          <w:szCs w:val="24"/>
        </w:rPr>
        <w:t>re</w:t>
      </w:r>
      <w:r w:rsidRPr="1333AAA6">
        <w:rPr>
          <w:spacing w:val="-1"/>
          <w:sz w:val="24"/>
          <w:szCs w:val="24"/>
        </w:rPr>
        <w:t>di</w:t>
      </w:r>
      <w:r w:rsidRPr="1333AAA6">
        <w:rPr>
          <w:sz w:val="24"/>
          <w:szCs w:val="24"/>
        </w:rPr>
        <w:t>ts</w:t>
      </w:r>
      <w:r w:rsidR="000303C5" w:rsidRPr="1333AAA6">
        <w:rPr>
          <w:sz w:val="24"/>
          <w:szCs w:val="24"/>
        </w:rPr>
        <w:t xml:space="preserve"> through 2 online courses</w:t>
      </w:r>
      <w:r w:rsidRPr="1333AAA6">
        <w:rPr>
          <w:sz w:val="24"/>
          <w:szCs w:val="24"/>
        </w:rPr>
        <w:t>.</w:t>
      </w:r>
      <w:r w:rsidRPr="1333AAA6">
        <w:rPr>
          <w:spacing w:val="26"/>
          <w:sz w:val="24"/>
          <w:szCs w:val="24"/>
        </w:rPr>
        <w:t xml:space="preserve"> </w:t>
      </w:r>
      <w:r w:rsidRPr="1333AAA6">
        <w:rPr>
          <w:spacing w:val="3"/>
          <w:sz w:val="24"/>
          <w:szCs w:val="24"/>
        </w:rPr>
        <w:t>T</w:t>
      </w:r>
      <w:r w:rsidRPr="1333AAA6">
        <w:rPr>
          <w:sz w:val="24"/>
          <w:szCs w:val="24"/>
        </w:rPr>
        <w:t>h</w:t>
      </w:r>
      <w:r w:rsidRPr="1333AAA6">
        <w:rPr>
          <w:spacing w:val="-1"/>
          <w:sz w:val="24"/>
          <w:szCs w:val="24"/>
        </w:rPr>
        <w:t>e</w:t>
      </w:r>
      <w:r w:rsidRPr="1333AAA6">
        <w:rPr>
          <w:spacing w:val="1"/>
          <w:sz w:val="24"/>
          <w:szCs w:val="24"/>
        </w:rPr>
        <w:t>s</w:t>
      </w:r>
      <w:r w:rsidRPr="1333AAA6">
        <w:rPr>
          <w:sz w:val="24"/>
          <w:szCs w:val="24"/>
        </w:rPr>
        <w:t>e</w:t>
      </w:r>
      <w:r w:rsidRPr="1333AAA6">
        <w:rPr>
          <w:spacing w:val="26"/>
          <w:sz w:val="24"/>
          <w:szCs w:val="24"/>
        </w:rPr>
        <w:t xml:space="preserve"> </w:t>
      </w:r>
      <w:r w:rsidRPr="1333AAA6">
        <w:rPr>
          <w:spacing w:val="1"/>
          <w:sz w:val="24"/>
          <w:szCs w:val="24"/>
        </w:rPr>
        <w:t>c</w:t>
      </w:r>
      <w:r w:rsidRPr="1333AAA6">
        <w:rPr>
          <w:sz w:val="24"/>
          <w:szCs w:val="24"/>
        </w:rPr>
        <w:t>re</w:t>
      </w:r>
      <w:r w:rsidRPr="1333AAA6">
        <w:rPr>
          <w:spacing w:val="-1"/>
          <w:sz w:val="24"/>
          <w:szCs w:val="24"/>
        </w:rPr>
        <w:t>di</w:t>
      </w:r>
      <w:r w:rsidRPr="1333AAA6">
        <w:rPr>
          <w:sz w:val="24"/>
          <w:szCs w:val="24"/>
        </w:rPr>
        <w:t>ts</w:t>
      </w:r>
      <w:r w:rsidRPr="1333AAA6">
        <w:rPr>
          <w:spacing w:val="28"/>
          <w:sz w:val="24"/>
          <w:szCs w:val="24"/>
        </w:rPr>
        <w:t xml:space="preserve"> </w:t>
      </w:r>
      <w:r w:rsidRPr="1333AAA6">
        <w:rPr>
          <w:sz w:val="24"/>
          <w:szCs w:val="24"/>
        </w:rPr>
        <w:t>are</w:t>
      </w:r>
      <w:r w:rsidRPr="1333AAA6">
        <w:rPr>
          <w:spacing w:val="26"/>
          <w:sz w:val="24"/>
          <w:szCs w:val="24"/>
        </w:rPr>
        <w:t xml:space="preserve"> </w:t>
      </w:r>
      <w:r w:rsidRPr="1333AAA6">
        <w:rPr>
          <w:sz w:val="24"/>
          <w:szCs w:val="24"/>
        </w:rPr>
        <w:t>re</w:t>
      </w:r>
      <w:r w:rsidRPr="1333AAA6">
        <w:rPr>
          <w:spacing w:val="-1"/>
          <w:sz w:val="24"/>
          <w:szCs w:val="24"/>
        </w:rPr>
        <w:t>q</w:t>
      </w:r>
      <w:r w:rsidRPr="1333AAA6">
        <w:rPr>
          <w:sz w:val="24"/>
          <w:szCs w:val="24"/>
        </w:rPr>
        <w:t>u</w:t>
      </w:r>
      <w:r w:rsidRPr="1333AAA6">
        <w:rPr>
          <w:spacing w:val="-2"/>
          <w:sz w:val="24"/>
          <w:szCs w:val="24"/>
        </w:rPr>
        <w:t>i</w:t>
      </w:r>
      <w:r w:rsidRPr="1333AAA6">
        <w:rPr>
          <w:sz w:val="24"/>
          <w:szCs w:val="24"/>
        </w:rPr>
        <w:t>red</w:t>
      </w:r>
      <w:r w:rsidRPr="1333AAA6">
        <w:rPr>
          <w:w w:val="99"/>
          <w:sz w:val="24"/>
          <w:szCs w:val="24"/>
        </w:rPr>
        <w:t xml:space="preserve"> </w:t>
      </w:r>
      <w:r w:rsidRPr="1333AAA6">
        <w:rPr>
          <w:spacing w:val="1"/>
          <w:sz w:val="24"/>
          <w:szCs w:val="24"/>
        </w:rPr>
        <w:t>c</w:t>
      </w:r>
      <w:r w:rsidRPr="1333AAA6">
        <w:rPr>
          <w:sz w:val="24"/>
          <w:szCs w:val="24"/>
        </w:rPr>
        <w:t>o</w:t>
      </w:r>
      <w:r w:rsidRPr="1333AAA6">
        <w:rPr>
          <w:spacing w:val="-1"/>
          <w:sz w:val="24"/>
          <w:szCs w:val="24"/>
        </w:rPr>
        <w:t>u</w:t>
      </w:r>
      <w:r w:rsidRPr="1333AAA6">
        <w:rPr>
          <w:sz w:val="24"/>
          <w:szCs w:val="24"/>
        </w:rPr>
        <w:t>r</w:t>
      </w:r>
      <w:r w:rsidRPr="1333AAA6">
        <w:rPr>
          <w:spacing w:val="1"/>
          <w:sz w:val="24"/>
          <w:szCs w:val="24"/>
        </w:rPr>
        <w:t>s</w:t>
      </w:r>
      <w:r w:rsidRPr="1333AAA6">
        <w:rPr>
          <w:sz w:val="24"/>
          <w:szCs w:val="24"/>
        </w:rPr>
        <w:t>es</w:t>
      </w:r>
      <w:r w:rsidRPr="1333AAA6">
        <w:rPr>
          <w:spacing w:val="19"/>
          <w:sz w:val="24"/>
          <w:szCs w:val="24"/>
        </w:rPr>
        <w:t xml:space="preserve"> </w:t>
      </w:r>
      <w:r w:rsidRPr="1333AAA6">
        <w:rPr>
          <w:sz w:val="24"/>
          <w:szCs w:val="24"/>
        </w:rPr>
        <w:t>to</w:t>
      </w:r>
      <w:r w:rsidRPr="1333AAA6">
        <w:rPr>
          <w:spacing w:val="18"/>
          <w:sz w:val="24"/>
          <w:szCs w:val="24"/>
        </w:rPr>
        <w:t xml:space="preserve"> </w:t>
      </w:r>
      <w:r w:rsidRPr="1333AAA6">
        <w:rPr>
          <w:spacing w:val="1"/>
          <w:sz w:val="24"/>
          <w:szCs w:val="24"/>
        </w:rPr>
        <w:t>b</w:t>
      </w:r>
      <w:r w:rsidRPr="1333AAA6">
        <w:rPr>
          <w:sz w:val="24"/>
          <w:szCs w:val="24"/>
        </w:rPr>
        <w:t>e</w:t>
      </w:r>
      <w:r w:rsidRPr="1333AAA6">
        <w:rPr>
          <w:spacing w:val="18"/>
          <w:sz w:val="24"/>
          <w:szCs w:val="24"/>
        </w:rPr>
        <w:t xml:space="preserve"> </w:t>
      </w:r>
      <w:r w:rsidRPr="1333AAA6">
        <w:rPr>
          <w:spacing w:val="1"/>
          <w:sz w:val="24"/>
          <w:szCs w:val="24"/>
        </w:rPr>
        <w:t>c</w:t>
      </w:r>
      <w:r w:rsidRPr="1333AAA6">
        <w:rPr>
          <w:sz w:val="24"/>
          <w:szCs w:val="24"/>
        </w:rPr>
        <w:t>o</w:t>
      </w:r>
      <w:r w:rsidRPr="1333AAA6">
        <w:rPr>
          <w:spacing w:val="4"/>
          <w:sz w:val="24"/>
          <w:szCs w:val="24"/>
        </w:rPr>
        <w:t>m</w:t>
      </w:r>
      <w:r w:rsidRPr="1333AAA6">
        <w:rPr>
          <w:sz w:val="24"/>
          <w:szCs w:val="24"/>
        </w:rPr>
        <w:t>p</w:t>
      </w:r>
      <w:r w:rsidRPr="1333AAA6">
        <w:rPr>
          <w:spacing w:val="-2"/>
          <w:sz w:val="24"/>
          <w:szCs w:val="24"/>
        </w:rPr>
        <w:t>l</w:t>
      </w:r>
      <w:r w:rsidRPr="1333AAA6">
        <w:rPr>
          <w:sz w:val="24"/>
          <w:szCs w:val="24"/>
        </w:rPr>
        <w:t>et</w:t>
      </w:r>
      <w:r w:rsidRPr="1333AAA6">
        <w:rPr>
          <w:spacing w:val="-1"/>
          <w:sz w:val="24"/>
          <w:szCs w:val="24"/>
        </w:rPr>
        <w:t>e</w:t>
      </w:r>
      <w:r w:rsidRPr="1333AAA6">
        <w:rPr>
          <w:sz w:val="24"/>
          <w:szCs w:val="24"/>
        </w:rPr>
        <w:t>d</w:t>
      </w:r>
      <w:r w:rsidRPr="1333AAA6">
        <w:rPr>
          <w:spacing w:val="21"/>
          <w:sz w:val="24"/>
          <w:szCs w:val="24"/>
        </w:rPr>
        <w:t xml:space="preserve"> </w:t>
      </w:r>
      <w:r w:rsidRPr="1333AAA6">
        <w:rPr>
          <w:spacing w:val="1"/>
          <w:sz w:val="24"/>
          <w:szCs w:val="24"/>
        </w:rPr>
        <w:t>o</w:t>
      </w:r>
      <w:r w:rsidRPr="1333AAA6">
        <w:rPr>
          <w:sz w:val="24"/>
          <w:szCs w:val="24"/>
        </w:rPr>
        <w:t>n</w:t>
      </w:r>
      <w:r w:rsidRPr="1333AAA6">
        <w:rPr>
          <w:spacing w:val="-2"/>
          <w:sz w:val="24"/>
          <w:szCs w:val="24"/>
        </w:rPr>
        <w:t>l</w:t>
      </w:r>
      <w:r w:rsidRPr="1333AAA6">
        <w:rPr>
          <w:spacing w:val="1"/>
          <w:sz w:val="24"/>
          <w:szCs w:val="24"/>
        </w:rPr>
        <w:t>i</w:t>
      </w:r>
      <w:r w:rsidRPr="1333AAA6">
        <w:rPr>
          <w:sz w:val="24"/>
          <w:szCs w:val="24"/>
        </w:rPr>
        <w:t>ne</w:t>
      </w:r>
      <w:r w:rsidRPr="1333AAA6">
        <w:rPr>
          <w:spacing w:val="20"/>
          <w:sz w:val="24"/>
          <w:szCs w:val="24"/>
        </w:rPr>
        <w:t xml:space="preserve"> </w:t>
      </w:r>
      <w:r w:rsidRPr="1333AAA6">
        <w:rPr>
          <w:sz w:val="24"/>
          <w:szCs w:val="24"/>
        </w:rPr>
        <w:t>d</w:t>
      </w:r>
      <w:r w:rsidRPr="1333AAA6">
        <w:rPr>
          <w:spacing w:val="-1"/>
          <w:sz w:val="24"/>
          <w:szCs w:val="24"/>
        </w:rPr>
        <w:t>u</w:t>
      </w:r>
      <w:r w:rsidRPr="1333AAA6">
        <w:rPr>
          <w:sz w:val="24"/>
          <w:szCs w:val="24"/>
        </w:rPr>
        <w:t>r</w:t>
      </w:r>
      <w:r w:rsidRPr="1333AAA6">
        <w:rPr>
          <w:spacing w:val="1"/>
          <w:sz w:val="24"/>
          <w:szCs w:val="24"/>
        </w:rPr>
        <w:t>i</w:t>
      </w:r>
      <w:r w:rsidRPr="1333AAA6">
        <w:rPr>
          <w:sz w:val="24"/>
          <w:szCs w:val="24"/>
        </w:rPr>
        <w:t>ng</w:t>
      </w:r>
      <w:r w:rsidRPr="1333AAA6">
        <w:rPr>
          <w:spacing w:val="18"/>
          <w:sz w:val="24"/>
          <w:szCs w:val="24"/>
        </w:rPr>
        <w:t xml:space="preserve"> </w:t>
      </w:r>
      <w:r w:rsidRPr="1333AAA6">
        <w:rPr>
          <w:spacing w:val="2"/>
          <w:sz w:val="24"/>
          <w:szCs w:val="24"/>
        </w:rPr>
        <w:t>t</w:t>
      </w:r>
      <w:r w:rsidRPr="1333AAA6">
        <w:rPr>
          <w:sz w:val="24"/>
          <w:szCs w:val="24"/>
        </w:rPr>
        <w:t>he</w:t>
      </w:r>
      <w:r w:rsidRPr="1333AAA6">
        <w:rPr>
          <w:spacing w:val="17"/>
          <w:sz w:val="24"/>
          <w:szCs w:val="24"/>
        </w:rPr>
        <w:t xml:space="preserve"> </w:t>
      </w:r>
      <w:r w:rsidRPr="1333AAA6">
        <w:rPr>
          <w:spacing w:val="2"/>
          <w:sz w:val="24"/>
          <w:szCs w:val="24"/>
        </w:rPr>
        <w:t>f</w:t>
      </w:r>
      <w:r w:rsidRPr="1333AAA6">
        <w:rPr>
          <w:spacing w:val="-1"/>
          <w:sz w:val="24"/>
          <w:szCs w:val="24"/>
        </w:rPr>
        <w:t>i</w:t>
      </w:r>
      <w:r w:rsidRPr="1333AAA6">
        <w:rPr>
          <w:sz w:val="24"/>
          <w:szCs w:val="24"/>
        </w:rPr>
        <w:t>r</w:t>
      </w:r>
      <w:r w:rsidRPr="1333AAA6">
        <w:rPr>
          <w:spacing w:val="1"/>
          <w:sz w:val="24"/>
          <w:szCs w:val="24"/>
        </w:rPr>
        <w:t>s</w:t>
      </w:r>
      <w:r w:rsidRPr="1333AAA6">
        <w:rPr>
          <w:sz w:val="24"/>
          <w:szCs w:val="24"/>
        </w:rPr>
        <w:t>t</w:t>
      </w:r>
      <w:r w:rsidRPr="1333AAA6">
        <w:rPr>
          <w:spacing w:val="19"/>
          <w:sz w:val="24"/>
          <w:szCs w:val="24"/>
        </w:rPr>
        <w:t xml:space="preserve"> </w:t>
      </w:r>
      <w:r w:rsidRPr="1333AAA6">
        <w:rPr>
          <w:sz w:val="24"/>
          <w:szCs w:val="24"/>
        </w:rPr>
        <w:t>2</w:t>
      </w:r>
      <w:r w:rsidRPr="1333AAA6">
        <w:rPr>
          <w:spacing w:val="22"/>
          <w:sz w:val="24"/>
          <w:szCs w:val="24"/>
        </w:rPr>
        <w:t xml:space="preserve"> </w:t>
      </w:r>
      <w:r w:rsidRPr="1333AAA6">
        <w:rPr>
          <w:spacing w:val="-3"/>
          <w:sz w:val="24"/>
          <w:szCs w:val="24"/>
        </w:rPr>
        <w:t>w</w:t>
      </w:r>
      <w:r w:rsidRPr="1333AAA6">
        <w:rPr>
          <w:sz w:val="24"/>
          <w:szCs w:val="24"/>
        </w:rPr>
        <w:t>e</w:t>
      </w:r>
      <w:r w:rsidRPr="1333AAA6">
        <w:rPr>
          <w:spacing w:val="1"/>
          <w:sz w:val="24"/>
          <w:szCs w:val="24"/>
        </w:rPr>
        <w:t>ek</w:t>
      </w:r>
      <w:r w:rsidRPr="1333AAA6">
        <w:rPr>
          <w:sz w:val="24"/>
          <w:szCs w:val="24"/>
        </w:rPr>
        <w:t>s</w:t>
      </w:r>
      <w:r w:rsidRPr="1333AAA6">
        <w:rPr>
          <w:spacing w:val="20"/>
          <w:sz w:val="24"/>
          <w:szCs w:val="24"/>
        </w:rPr>
        <w:t xml:space="preserve"> </w:t>
      </w:r>
      <w:r w:rsidRPr="1333AAA6">
        <w:rPr>
          <w:sz w:val="24"/>
          <w:szCs w:val="24"/>
        </w:rPr>
        <w:t>of</w:t>
      </w:r>
      <w:r w:rsidRPr="1333AAA6">
        <w:rPr>
          <w:spacing w:val="20"/>
          <w:sz w:val="24"/>
          <w:szCs w:val="24"/>
        </w:rPr>
        <w:t xml:space="preserve"> </w:t>
      </w:r>
      <w:r w:rsidRPr="1333AAA6">
        <w:rPr>
          <w:sz w:val="24"/>
          <w:szCs w:val="24"/>
        </w:rPr>
        <w:t>the</w:t>
      </w:r>
      <w:r w:rsidRPr="1333AAA6">
        <w:rPr>
          <w:spacing w:val="18"/>
          <w:sz w:val="24"/>
          <w:szCs w:val="24"/>
        </w:rPr>
        <w:t xml:space="preserve"> </w:t>
      </w:r>
      <w:r w:rsidRPr="1333AAA6">
        <w:rPr>
          <w:spacing w:val="-1"/>
          <w:sz w:val="24"/>
          <w:szCs w:val="24"/>
        </w:rPr>
        <w:t>i</w:t>
      </w:r>
      <w:r w:rsidRPr="1333AAA6">
        <w:rPr>
          <w:spacing w:val="1"/>
          <w:sz w:val="24"/>
          <w:szCs w:val="24"/>
        </w:rPr>
        <w:t>n</w:t>
      </w:r>
      <w:r w:rsidRPr="1333AAA6">
        <w:rPr>
          <w:sz w:val="24"/>
          <w:szCs w:val="24"/>
        </w:rPr>
        <w:t>tern</w:t>
      </w:r>
      <w:r w:rsidRPr="1333AAA6">
        <w:rPr>
          <w:spacing w:val="1"/>
          <w:sz w:val="24"/>
          <w:szCs w:val="24"/>
        </w:rPr>
        <w:t>sh</w:t>
      </w:r>
      <w:r w:rsidRPr="1333AAA6">
        <w:rPr>
          <w:spacing w:val="-1"/>
          <w:sz w:val="24"/>
          <w:szCs w:val="24"/>
        </w:rPr>
        <w:t>i</w:t>
      </w:r>
      <w:r w:rsidRPr="1333AAA6">
        <w:rPr>
          <w:sz w:val="24"/>
          <w:szCs w:val="24"/>
        </w:rPr>
        <w:t>p</w:t>
      </w:r>
      <w:r w:rsidR="008013AB" w:rsidRPr="1333AAA6">
        <w:rPr>
          <w:sz w:val="24"/>
          <w:szCs w:val="24"/>
        </w:rPr>
        <w:t xml:space="preserve"> and prior to the 3-day mandatory orientation</w:t>
      </w:r>
      <w:r w:rsidRPr="1333AAA6">
        <w:rPr>
          <w:sz w:val="24"/>
          <w:szCs w:val="24"/>
        </w:rPr>
        <w:t>.</w:t>
      </w:r>
      <w:r w:rsidRPr="1333AAA6">
        <w:rPr>
          <w:spacing w:val="17"/>
          <w:sz w:val="24"/>
          <w:szCs w:val="24"/>
        </w:rPr>
        <w:t xml:space="preserve"> </w:t>
      </w:r>
      <w:r w:rsidRPr="1333AAA6">
        <w:rPr>
          <w:spacing w:val="3"/>
          <w:sz w:val="24"/>
          <w:szCs w:val="24"/>
        </w:rPr>
        <w:t>T</w:t>
      </w:r>
      <w:r w:rsidRPr="1333AAA6">
        <w:rPr>
          <w:sz w:val="24"/>
          <w:szCs w:val="24"/>
        </w:rPr>
        <w:t>he</w:t>
      </w:r>
      <w:r w:rsidRPr="1333AAA6">
        <w:rPr>
          <w:spacing w:val="18"/>
          <w:sz w:val="24"/>
          <w:szCs w:val="24"/>
        </w:rPr>
        <w:t xml:space="preserve"> </w:t>
      </w:r>
      <w:r w:rsidR="000303C5" w:rsidRPr="1333AAA6">
        <w:rPr>
          <w:spacing w:val="18"/>
          <w:sz w:val="24"/>
          <w:szCs w:val="24"/>
        </w:rPr>
        <w:t xml:space="preserve">two </w:t>
      </w:r>
      <w:r w:rsidRPr="1333AAA6">
        <w:rPr>
          <w:spacing w:val="3"/>
          <w:sz w:val="24"/>
          <w:szCs w:val="24"/>
        </w:rPr>
        <w:t>c</w:t>
      </w:r>
      <w:r w:rsidRPr="1333AAA6">
        <w:rPr>
          <w:sz w:val="24"/>
          <w:szCs w:val="24"/>
        </w:rPr>
        <w:t>o</w:t>
      </w:r>
      <w:r w:rsidRPr="1333AAA6">
        <w:rPr>
          <w:spacing w:val="-1"/>
          <w:sz w:val="24"/>
          <w:szCs w:val="24"/>
        </w:rPr>
        <w:t>u</w:t>
      </w:r>
      <w:r w:rsidRPr="1333AAA6">
        <w:rPr>
          <w:sz w:val="24"/>
          <w:szCs w:val="24"/>
        </w:rPr>
        <w:t>r</w:t>
      </w:r>
      <w:r w:rsidRPr="1333AAA6">
        <w:rPr>
          <w:spacing w:val="1"/>
          <w:sz w:val="24"/>
          <w:szCs w:val="24"/>
        </w:rPr>
        <w:t>s</w:t>
      </w:r>
      <w:r w:rsidRPr="1333AAA6">
        <w:rPr>
          <w:sz w:val="24"/>
          <w:szCs w:val="24"/>
        </w:rPr>
        <w:t>es</w:t>
      </w:r>
      <w:r w:rsidRPr="1333AAA6">
        <w:rPr>
          <w:spacing w:val="19"/>
          <w:sz w:val="24"/>
          <w:szCs w:val="24"/>
        </w:rPr>
        <w:t xml:space="preserve"> </w:t>
      </w:r>
      <w:r w:rsidRPr="1333AAA6">
        <w:rPr>
          <w:sz w:val="24"/>
          <w:szCs w:val="24"/>
        </w:rPr>
        <w:t>are</w:t>
      </w:r>
      <w:r w:rsidRPr="1333AAA6">
        <w:rPr>
          <w:w w:val="99"/>
          <w:sz w:val="24"/>
          <w:szCs w:val="24"/>
        </w:rPr>
        <w:t xml:space="preserve"> </w:t>
      </w:r>
      <w:r w:rsidRPr="1333AAA6">
        <w:rPr>
          <w:sz w:val="24"/>
          <w:szCs w:val="24"/>
        </w:rPr>
        <w:t>d</w:t>
      </w:r>
      <w:r w:rsidRPr="1333AAA6">
        <w:rPr>
          <w:spacing w:val="-1"/>
          <w:sz w:val="24"/>
          <w:szCs w:val="24"/>
        </w:rPr>
        <w:t>e</w:t>
      </w:r>
      <w:r w:rsidRPr="1333AAA6">
        <w:rPr>
          <w:spacing w:val="1"/>
          <w:sz w:val="24"/>
          <w:szCs w:val="24"/>
        </w:rPr>
        <w:t>s</w:t>
      </w:r>
      <w:r w:rsidRPr="1333AAA6">
        <w:rPr>
          <w:spacing w:val="-1"/>
          <w:sz w:val="24"/>
          <w:szCs w:val="24"/>
        </w:rPr>
        <w:t>i</w:t>
      </w:r>
      <w:r w:rsidRPr="1333AAA6">
        <w:rPr>
          <w:spacing w:val="2"/>
          <w:sz w:val="24"/>
          <w:szCs w:val="24"/>
        </w:rPr>
        <w:t>g</w:t>
      </w:r>
      <w:r w:rsidRPr="1333AAA6">
        <w:rPr>
          <w:sz w:val="24"/>
          <w:szCs w:val="24"/>
        </w:rPr>
        <w:t>n</w:t>
      </w:r>
      <w:r w:rsidRPr="1333AAA6">
        <w:rPr>
          <w:spacing w:val="-1"/>
          <w:sz w:val="24"/>
          <w:szCs w:val="24"/>
        </w:rPr>
        <w:t>e</w:t>
      </w:r>
      <w:r w:rsidRPr="1333AAA6">
        <w:rPr>
          <w:sz w:val="24"/>
          <w:szCs w:val="24"/>
        </w:rPr>
        <w:t>d</w:t>
      </w:r>
      <w:r w:rsidRPr="1333AAA6">
        <w:rPr>
          <w:spacing w:val="-2"/>
          <w:sz w:val="24"/>
          <w:szCs w:val="24"/>
        </w:rPr>
        <w:t xml:space="preserve"> </w:t>
      </w:r>
      <w:r w:rsidRPr="1333AAA6">
        <w:rPr>
          <w:sz w:val="24"/>
          <w:szCs w:val="24"/>
        </w:rPr>
        <w:t>to</w:t>
      </w:r>
      <w:r w:rsidRPr="1333AAA6">
        <w:rPr>
          <w:spacing w:val="-2"/>
          <w:sz w:val="24"/>
          <w:szCs w:val="24"/>
        </w:rPr>
        <w:t xml:space="preserve"> </w:t>
      </w:r>
      <w:r w:rsidRPr="1333AAA6">
        <w:rPr>
          <w:sz w:val="24"/>
          <w:szCs w:val="24"/>
        </w:rPr>
        <w:t>o</w:t>
      </w:r>
      <w:r w:rsidRPr="1333AAA6">
        <w:rPr>
          <w:spacing w:val="2"/>
          <w:sz w:val="24"/>
          <w:szCs w:val="24"/>
        </w:rPr>
        <w:t>r</w:t>
      </w:r>
      <w:r w:rsidRPr="1333AAA6">
        <w:rPr>
          <w:spacing w:val="-1"/>
          <w:sz w:val="24"/>
          <w:szCs w:val="24"/>
        </w:rPr>
        <w:t>i</w:t>
      </w:r>
      <w:r w:rsidRPr="1333AAA6">
        <w:rPr>
          <w:sz w:val="24"/>
          <w:szCs w:val="24"/>
        </w:rPr>
        <w:t>e</w:t>
      </w:r>
      <w:r w:rsidRPr="1333AAA6">
        <w:rPr>
          <w:spacing w:val="1"/>
          <w:sz w:val="24"/>
          <w:szCs w:val="24"/>
        </w:rPr>
        <w:t>n</w:t>
      </w:r>
      <w:r w:rsidRPr="1333AAA6">
        <w:rPr>
          <w:sz w:val="24"/>
          <w:szCs w:val="24"/>
        </w:rPr>
        <w:t>t</w:t>
      </w:r>
      <w:r w:rsidRPr="1333AAA6">
        <w:rPr>
          <w:spacing w:val="-1"/>
          <w:sz w:val="24"/>
          <w:szCs w:val="24"/>
        </w:rPr>
        <w:t xml:space="preserve"> i</w:t>
      </w:r>
      <w:r w:rsidRPr="1333AAA6">
        <w:rPr>
          <w:sz w:val="24"/>
          <w:szCs w:val="24"/>
        </w:rPr>
        <w:t>nt</w:t>
      </w:r>
      <w:r w:rsidRPr="1333AAA6">
        <w:rPr>
          <w:spacing w:val="-1"/>
          <w:sz w:val="24"/>
          <w:szCs w:val="24"/>
        </w:rPr>
        <w:t>e</w:t>
      </w:r>
      <w:r w:rsidRPr="1333AAA6">
        <w:rPr>
          <w:spacing w:val="3"/>
          <w:sz w:val="24"/>
          <w:szCs w:val="24"/>
        </w:rPr>
        <w:t>r</w:t>
      </w:r>
      <w:r w:rsidRPr="1333AAA6">
        <w:rPr>
          <w:sz w:val="24"/>
          <w:szCs w:val="24"/>
        </w:rPr>
        <w:t>ns</w:t>
      </w:r>
      <w:r w:rsidRPr="1333AAA6">
        <w:rPr>
          <w:spacing w:val="-1"/>
          <w:sz w:val="24"/>
          <w:szCs w:val="24"/>
        </w:rPr>
        <w:t xml:space="preserve"> </w:t>
      </w:r>
      <w:r w:rsidRPr="1333AAA6">
        <w:rPr>
          <w:sz w:val="24"/>
          <w:szCs w:val="24"/>
        </w:rPr>
        <w:t>to</w:t>
      </w:r>
      <w:r w:rsidRPr="1333AAA6">
        <w:rPr>
          <w:spacing w:val="-1"/>
          <w:sz w:val="24"/>
          <w:szCs w:val="24"/>
        </w:rPr>
        <w:t xml:space="preserve"> </w:t>
      </w:r>
      <w:r w:rsidRPr="1333AAA6">
        <w:rPr>
          <w:sz w:val="24"/>
          <w:szCs w:val="24"/>
        </w:rPr>
        <w:t>the</w:t>
      </w:r>
      <w:r w:rsidRPr="1333AAA6">
        <w:rPr>
          <w:spacing w:val="-2"/>
          <w:sz w:val="24"/>
          <w:szCs w:val="24"/>
        </w:rPr>
        <w:t xml:space="preserve"> </w:t>
      </w:r>
      <w:r w:rsidRPr="1333AAA6">
        <w:rPr>
          <w:sz w:val="24"/>
          <w:szCs w:val="24"/>
        </w:rPr>
        <w:t>program</w:t>
      </w:r>
      <w:r w:rsidRPr="1333AAA6">
        <w:rPr>
          <w:spacing w:val="3"/>
          <w:sz w:val="24"/>
          <w:szCs w:val="24"/>
        </w:rPr>
        <w:t xml:space="preserve"> </w:t>
      </w:r>
      <w:r w:rsidRPr="1333AAA6">
        <w:rPr>
          <w:spacing w:val="1"/>
          <w:sz w:val="24"/>
          <w:szCs w:val="24"/>
        </w:rPr>
        <w:t>s</w:t>
      </w:r>
      <w:r w:rsidRPr="1333AAA6">
        <w:rPr>
          <w:sz w:val="24"/>
          <w:szCs w:val="24"/>
        </w:rPr>
        <w:t>ta</w:t>
      </w:r>
      <w:r w:rsidRPr="1333AAA6">
        <w:rPr>
          <w:spacing w:val="-1"/>
          <w:sz w:val="24"/>
          <w:szCs w:val="24"/>
        </w:rPr>
        <w:t>n</w:t>
      </w:r>
      <w:r w:rsidRPr="1333AAA6">
        <w:rPr>
          <w:sz w:val="24"/>
          <w:szCs w:val="24"/>
        </w:rPr>
        <w:t>d</w:t>
      </w:r>
      <w:r w:rsidRPr="1333AAA6">
        <w:rPr>
          <w:spacing w:val="-1"/>
          <w:sz w:val="24"/>
          <w:szCs w:val="24"/>
        </w:rPr>
        <w:t>a</w:t>
      </w:r>
      <w:r w:rsidRPr="1333AAA6">
        <w:rPr>
          <w:sz w:val="24"/>
          <w:szCs w:val="24"/>
        </w:rPr>
        <w:t>rds of pra</w:t>
      </w:r>
      <w:r w:rsidRPr="1333AAA6">
        <w:rPr>
          <w:spacing w:val="1"/>
          <w:sz w:val="24"/>
          <w:szCs w:val="24"/>
        </w:rPr>
        <w:t>c</w:t>
      </w:r>
      <w:r w:rsidRPr="1333AAA6">
        <w:rPr>
          <w:sz w:val="24"/>
          <w:szCs w:val="24"/>
        </w:rPr>
        <w:t>t</w:t>
      </w:r>
      <w:r w:rsidRPr="1333AAA6">
        <w:rPr>
          <w:spacing w:val="-2"/>
          <w:sz w:val="24"/>
          <w:szCs w:val="24"/>
        </w:rPr>
        <w:t>i</w:t>
      </w:r>
      <w:r w:rsidRPr="1333AAA6">
        <w:rPr>
          <w:spacing w:val="1"/>
          <w:sz w:val="24"/>
          <w:szCs w:val="24"/>
        </w:rPr>
        <w:t>c</w:t>
      </w:r>
      <w:r w:rsidRPr="1333AAA6">
        <w:rPr>
          <w:sz w:val="24"/>
          <w:szCs w:val="24"/>
        </w:rPr>
        <w:t>e</w:t>
      </w:r>
      <w:r w:rsidRPr="1333AAA6">
        <w:rPr>
          <w:spacing w:val="-2"/>
          <w:sz w:val="24"/>
          <w:szCs w:val="24"/>
        </w:rPr>
        <w:t xml:space="preserve"> </w:t>
      </w:r>
      <w:r w:rsidRPr="1333AAA6">
        <w:rPr>
          <w:sz w:val="24"/>
          <w:szCs w:val="24"/>
        </w:rPr>
        <w:t>a</w:t>
      </w:r>
      <w:r w:rsidRPr="1333AAA6">
        <w:rPr>
          <w:spacing w:val="-1"/>
          <w:sz w:val="24"/>
          <w:szCs w:val="24"/>
        </w:rPr>
        <w:t>n</w:t>
      </w:r>
      <w:r w:rsidRPr="1333AAA6">
        <w:rPr>
          <w:sz w:val="24"/>
          <w:szCs w:val="24"/>
        </w:rPr>
        <w:t>d</w:t>
      </w:r>
      <w:r w:rsidRPr="1333AAA6">
        <w:rPr>
          <w:spacing w:val="-1"/>
          <w:sz w:val="24"/>
          <w:szCs w:val="24"/>
        </w:rPr>
        <w:t xml:space="preserve"> </w:t>
      </w:r>
      <w:r w:rsidRPr="1333AAA6">
        <w:rPr>
          <w:sz w:val="24"/>
          <w:szCs w:val="24"/>
        </w:rPr>
        <w:t>to</w:t>
      </w:r>
      <w:r w:rsidRPr="1333AAA6">
        <w:rPr>
          <w:spacing w:val="-2"/>
          <w:sz w:val="24"/>
          <w:szCs w:val="24"/>
        </w:rPr>
        <w:t xml:space="preserve"> </w:t>
      </w:r>
      <w:r w:rsidRPr="1333AAA6">
        <w:rPr>
          <w:spacing w:val="1"/>
          <w:sz w:val="24"/>
          <w:szCs w:val="24"/>
        </w:rPr>
        <w:t>e</w:t>
      </w:r>
      <w:r w:rsidRPr="1333AAA6">
        <w:rPr>
          <w:sz w:val="24"/>
          <w:szCs w:val="24"/>
        </w:rPr>
        <w:t>nsure th</w:t>
      </w:r>
      <w:r w:rsidRPr="1333AAA6">
        <w:rPr>
          <w:spacing w:val="-1"/>
          <w:sz w:val="24"/>
          <w:szCs w:val="24"/>
        </w:rPr>
        <w:t>a</w:t>
      </w:r>
      <w:r w:rsidRPr="1333AAA6">
        <w:rPr>
          <w:sz w:val="24"/>
          <w:szCs w:val="24"/>
        </w:rPr>
        <w:t>t</w:t>
      </w:r>
      <w:r w:rsidRPr="1333AAA6">
        <w:rPr>
          <w:spacing w:val="1"/>
          <w:sz w:val="24"/>
          <w:szCs w:val="24"/>
        </w:rPr>
        <w:t xml:space="preserve"> </w:t>
      </w:r>
      <w:r w:rsidRPr="1333AAA6">
        <w:rPr>
          <w:sz w:val="24"/>
          <w:szCs w:val="24"/>
        </w:rPr>
        <w:t>e</w:t>
      </w:r>
      <w:r w:rsidRPr="1333AAA6">
        <w:rPr>
          <w:spacing w:val="-1"/>
          <w:sz w:val="24"/>
          <w:szCs w:val="24"/>
        </w:rPr>
        <w:t>a</w:t>
      </w:r>
      <w:r w:rsidRPr="1333AAA6">
        <w:rPr>
          <w:spacing w:val="1"/>
          <w:sz w:val="24"/>
          <w:szCs w:val="24"/>
        </w:rPr>
        <w:t>c</w:t>
      </w:r>
      <w:r w:rsidRPr="1333AAA6">
        <w:rPr>
          <w:sz w:val="24"/>
          <w:szCs w:val="24"/>
        </w:rPr>
        <w:t>h</w:t>
      </w:r>
      <w:r w:rsidRPr="1333AAA6">
        <w:rPr>
          <w:spacing w:val="-2"/>
          <w:sz w:val="24"/>
          <w:szCs w:val="24"/>
        </w:rPr>
        <w:t xml:space="preserve"> </w:t>
      </w:r>
      <w:r w:rsidRPr="1333AAA6">
        <w:rPr>
          <w:spacing w:val="-1"/>
          <w:sz w:val="24"/>
          <w:szCs w:val="24"/>
        </w:rPr>
        <w:t>i</w:t>
      </w:r>
      <w:r w:rsidRPr="1333AAA6">
        <w:rPr>
          <w:sz w:val="24"/>
          <w:szCs w:val="24"/>
        </w:rPr>
        <w:t>nt</w:t>
      </w:r>
      <w:r w:rsidRPr="1333AAA6">
        <w:rPr>
          <w:spacing w:val="-1"/>
          <w:sz w:val="24"/>
          <w:szCs w:val="24"/>
        </w:rPr>
        <w:t>e</w:t>
      </w:r>
      <w:r w:rsidRPr="1333AAA6">
        <w:rPr>
          <w:sz w:val="24"/>
          <w:szCs w:val="24"/>
        </w:rPr>
        <w:t>rn</w:t>
      </w:r>
      <w:r w:rsidRPr="1333AAA6">
        <w:rPr>
          <w:w w:val="99"/>
          <w:sz w:val="24"/>
          <w:szCs w:val="24"/>
        </w:rPr>
        <w:t xml:space="preserve"> </w:t>
      </w:r>
      <w:r w:rsidRPr="1333AAA6">
        <w:rPr>
          <w:sz w:val="24"/>
          <w:szCs w:val="24"/>
        </w:rPr>
        <w:t>h</w:t>
      </w:r>
      <w:r w:rsidRPr="1333AAA6">
        <w:rPr>
          <w:spacing w:val="-1"/>
          <w:sz w:val="24"/>
          <w:szCs w:val="24"/>
        </w:rPr>
        <w:t>a</w:t>
      </w:r>
      <w:r w:rsidRPr="1333AAA6">
        <w:rPr>
          <w:sz w:val="24"/>
          <w:szCs w:val="24"/>
        </w:rPr>
        <w:t>s</w:t>
      </w:r>
      <w:r w:rsidRPr="1333AAA6">
        <w:rPr>
          <w:spacing w:val="-5"/>
          <w:sz w:val="24"/>
          <w:szCs w:val="24"/>
        </w:rPr>
        <w:t xml:space="preserve"> </w:t>
      </w:r>
      <w:r w:rsidRPr="1333AAA6">
        <w:rPr>
          <w:sz w:val="24"/>
          <w:szCs w:val="24"/>
        </w:rPr>
        <w:t>t</w:t>
      </w:r>
      <w:r w:rsidRPr="1333AAA6">
        <w:rPr>
          <w:spacing w:val="-1"/>
          <w:sz w:val="24"/>
          <w:szCs w:val="24"/>
        </w:rPr>
        <w:t>h</w:t>
      </w:r>
      <w:r w:rsidRPr="1333AAA6">
        <w:rPr>
          <w:sz w:val="24"/>
          <w:szCs w:val="24"/>
        </w:rPr>
        <w:t>e</w:t>
      </w:r>
      <w:r w:rsidRPr="1333AAA6">
        <w:rPr>
          <w:spacing w:val="-4"/>
          <w:sz w:val="24"/>
          <w:szCs w:val="24"/>
        </w:rPr>
        <w:t xml:space="preserve"> </w:t>
      </w:r>
      <w:r w:rsidRPr="1333AAA6">
        <w:rPr>
          <w:sz w:val="24"/>
          <w:szCs w:val="24"/>
        </w:rPr>
        <w:t>reso</w:t>
      </w:r>
      <w:r w:rsidRPr="1333AAA6">
        <w:rPr>
          <w:spacing w:val="-1"/>
          <w:sz w:val="24"/>
          <w:szCs w:val="24"/>
        </w:rPr>
        <w:t>u</w:t>
      </w:r>
      <w:r w:rsidRPr="1333AAA6">
        <w:rPr>
          <w:sz w:val="24"/>
          <w:szCs w:val="24"/>
        </w:rPr>
        <w:t>r</w:t>
      </w:r>
      <w:r w:rsidRPr="1333AAA6">
        <w:rPr>
          <w:spacing w:val="1"/>
          <w:sz w:val="24"/>
          <w:szCs w:val="24"/>
        </w:rPr>
        <w:t>c</w:t>
      </w:r>
      <w:r w:rsidRPr="1333AAA6">
        <w:rPr>
          <w:sz w:val="24"/>
          <w:szCs w:val="24"/>
        </w:rPr>
        <w:t>es</w:t>
      </w:r>
      <w:r w:rsidRPr="1333AAA6">
        <w:rPr>
          <w:spacing w:val="-5"/>
          <w:sz w:val="24"/>
          <w:szCs w:val="24"/>
        </w:rPr>
        <w:t xml:space="preserve"> </w:t>
      </w:r>
      <w:r w:rsidRPr="1333AAA6">
        <w:rPr>
          <w:sz w:val="24"/>
          <w:szCs w:val="24"/>
        </w:rPr>
        <w:t>to</w:t>
      </w:r>
      <w:r w:rsidRPr="1333AAA6">
        <w:rPr>
          <w:spacing w:val="-5"/>
          <w:sz w:val="24"/>
          <w:szCs w:val="24"/>
        </w:rPr>
        <w:t xml:space="preserve"> </w:t>
      </w:r>
      <w:r w:rsidRPr="1333AAA6">
        <w:rPr>
          <w:sz w:val="24"/>
          <w:szCs w:val="24"/>
        </w:rPr>
        <w:t>at</w:t>
      </w:r>
      <w:r w:rsidRPr="1333AAA6">
        <w:rPr>
          <w:spacing w:val="-1"/>
          <w:sz w:val="24"/>
          <w:szCs w:val="24"/>
        </w:rPr>
        <w:t>t</w:t>
      </w:r>
      <w:r w:rsidRPr="1333AAA6">
        <w:rPr>
          <w:spacing w:val="1"/>
          <w:sz w:val="24"/>
          <w:szCs w:val="24"/>
        </w:rPr>
        <w:t>a</w:t>
      </w:r>
      <w:r w:rsidRPr="1333AAA6">
        <w:rPr>
          <w:spacing w:val="-1"/>
          <w:sz w:val="24"/>
          <w:szCs w:val="24"/>
        </w:rPr>
        <w:t>i</w:t>
      </w:r>
      <w:r w:rsidRPr="1333AAA6">
        <w:rPr>
          <w:sz w:val="24"/>
          <w:szCs w:val="24"/>
        </w:rPr>
        <w:t>n</w:t>
      </w:r>
      <w:r w:rsidRPr="1333AAA6">
        <w:rPr>
          <w:spacing w:val="-3"/>
          <w:sz w:val="24"/>
          <w:szCs w:val="24"/>
        </w:rPr>
        <w:t xml:space="preserve"> </w:t>
      </w:r>
      <w:r w:rsidRPr="1333AAA6">
        <w:rPr>
          <w:spacing w:val="1"/>
          <w:sz w:val="24"/>
          <w:szCs w:val="24"/>
        </w:rPr>
        <w:t>c</w:t>
      </w:r>
      <w:r w:rsidRPr="1333AAA6">
        <w:rPr>
          <w:spacing w:val="-3"/>
          <w:sz w:val="24"/>
          <w:szCs w:val="24"/>
        </w:rPr>
        <w:t>o</w:t>
      </w:r>
      <w:r w:rsidRPr="1333AAA6">
        <w:rPr>
          <w:spacing w:val="4"/>
          <w:sz w:val="24"/>
          <w:szCs w:val="24"/>
        </w:rPr>
        <w:t>m</w:t>
      </w:r>
      <w:r w:rsidRPr="1333AAA6">
        <w:rPr>
          <w:sz w:val="24"/>
          <w:szCs w:val="24"/>
        </w:rPr>
        <w:t>p</w:t>
      </w:r>
      <w:r w:rsidRPr="1333AAA6">
        <w:rPr>
          <w:spacing w:val="-1"/>
          <w:sz w:val="24"/>
          <w:szCs w:val="24"/>
        </w:rPr>
        <w:t>e</w:t>
      </w:r>
      <w:r w:rsidRPr="1333AAA6">
        <w:rPr>
          <w:sz w:val="24"/>
          <w:szCs w:val="24"/>
        </w:rPr>
        <w:t>te</w:t>
      </w:r>
      <w:r w:rsidRPr="1333AAA6">
        <w:rPr>
          <w:spacing w:val="-1"/>
          <w:sz w:val="24"/>
          <w:szCs w:val="24"/>
        </w:rPr>
        <w:t>n</w:t>
      </w:r>
      <w:r w:rsidRPr="1333AAA6">
        <w:rPr>
          <w:spacing w:val="1"/>
          <w:sz w:val="24"/>
          <w:szCs w:val="24"/>
        </w:rPr>
        <w:t>c</w:t>
      </w:r>
      <w:r w:rsidRPr="1333AAA6">
        <w:rPr>
          <w:sz w:val="24"/>
          <w:szCs w:val="24"/>
        </w:rPr>
        <w:t>e</w:t>
      </w:r>
      <w:r w:rsidRPr="1333AAA6">
        <w:rPr>
          <w:spacing w:val="-4"/>
          <w:sz w:val="24"/>
          <w:szCs w:val="24"/>
        </w:rPr>
        <w:t xml:space="preserve"> </w:t>
      </w:r>
      <w:r w:rsidRPr="1333AAA6">
        <w:rPr>
          <w:spacing w:val="-1"/>
          <w:sz w:val="24"/>
          <w:szCs w:val="24"/>
        </w:rPr>
        <w:t>i</w:t>
      </w:r>
      <w:r w:rsidRPr="1333AAA6">
        <w:rPr>
          <w:sz w:val="24"/>
          <w:szCs w:val="24"/>
        </w:rPr>
        <w:t>n</w:t>
      </w:r>
      <w:r w:rsidRPr="1333AAA6">
        <w:rPr>
          <w:spacing w:val="-4"/>
          <w:sz w:val="24"/>
          <w:szCs w:val="24"/>
        </w:rPr>
        <w:t xml:space="preserve"> </w:t>
      </w:r>
      <w:r w:rsidRPr="1333AAA6">
        <w:rPr>
          <w:sz w:val="24"/>
          <w:szCs w:val="24"/>
        </w:rPr>
        <w:t>e</w:t>
      </w:r>
      <w:r w:rsidRPr="1333AAA6">
        <w:rPr>
          <w:spacing w:val="-1"/>
          <w:sz w:val="24"/>
          <w:szCs w:val="24"/>
        </w:rPr>
        <w:t>a</w:t>
      </w:r>
      <w:r w:rsidRPr="1333AAA6">
        <w:rPr>
          <w:spacing w:val="1"/>
          <w:sz w:val="24"/>
          <w:szCs w:val="24"/>
        </w:rPr>
        <w:t>c</w:t>
      </w:r>
      <w:r w:rsidRPr="1333AAA6">
        <w:rPr>
          <w:sz w:val="24"/>
          <w:szCs w:val="24"/>
        </w:rPr>
        <w:t>h</w:t>
      </w:r>
      <w:r w:rsidRPr="1333AAA6">
        <w:rPr>
          <w:spacing w:val="-6"/>
          <w:sz w:val="24"/>
          <w:szCs w:val="24"/>
        </w:rPr>
        <w:t xml:space="preserve"> </w:t>
      </w:r>
      <w:r w:rsidRPr="1333AAA6">
        <w:rPr>
          <w:spacing w:val="-1"/>
          <w:sz w:val="24"/>
          <w:szCs w:val="24"/>
        </w:rPr>
        <w:t>a</w:t>
      </w:r>
      <w:r w:rsidRPr="1333AAA6">
        <w:rPr>
          <w:spacing w:val="3"/>
          <w:sz w:val="24"/>
          <w:szCs w:val="24"/>
        </w:rPr>
        <w:t>r</w:t>
      </w:r>
      <w:r w:rsidRPr="1333AAA6">
        <w:rPr>
          <w:sz w:val="24"/>
          <w:szCs w:val="24"/>
        </w:rPr>
        <w:t>ea</w:t>
      </w:r>
      <w:r w:rsidRPr="1333AAA6">
        <w:rPr>
          <w:spacing w:val="-5"/>
          <w:sz w:val="24"/>
          <w:szCs w:val="24"/>
        </w:rPr>
        <w:t xml:space="preserve"> </w:t>
      </w:r>
      <w:r w:rsidRPr="1333AAA6">
        <w:rPr>
          <w:spacing w:val="1"/>
          <w:sz w:val="24"/>
          <w:szCs w:val="24"/>
        </w:rPr>
        <w:t>o</w:t>
      </w:r>
      <w:r w:rsidRPr="1333AAA6">
        <w:rPr>
          <w:sz w:val="24"/>
          <w:szCs w:val="24"/>
        </w:rPr>
        <w:t>f</w:t>
      </w:r>
      <w:r w:rsidRPr="1333AAA6">
        <w:rPr>
          <w:spacing w:val="-4"/>
          <w:sz w:val="24"/>
          <w:szCs w:val="24"/>
        </w:rPr>
        <w:t xml:space="preserve"> </w:t>
      </w:r>
      <w:r w:rsidRPr="1333AAA6">
        <w:rPr>
          <w:sz w:val="24"/>
          <w:szCs w:val="24"/>
        </w:rPr>
        <w:t>stu</w:t>
      </w:r>
      <w:r w:rsidRPr="1333AAA6">
        <w:rPr>
          <w:spacing w:val="1"/>
          <w:sz w:val="24"/>
          <w:szCs w:val="24"/>
        </w:rPr>
        <w:t>d</w:t>
      </w:r>
      <w:r w:rsidRPr="1333AAA6">
        <w:rPr>
          <w:sz w:val="24"/>
          <w:szCs w:val="24"/>
        </w:rPr>
        <w:t>y/</w:t>
      </w:r>
      <w:r w:rsidRPr="1333AAA6">
        <w:rPr>
          <w:spacing w:val="-1"/>
          <w:sz w:val="24"/>
          <w:szCs w:val="24"/>
        </w:rPr>
        <w:t>p</w:t>
      </w:r>
      <w:r w:rsidRPr="1333AAA6">
        <w:rPr>
          <w:sz w:val="24"/>
          <w:szCs w:val="24"/>
        </w:rPr>
        <w:t>rac</w:t>
      </w:r>
      <w:r w:rsidRPr="1333AAA6">
        <w:rPr>
          <w:spacing w:val="2"/>
          <w:sz w:val="24"/>
          <w:szCs w:val="24"/>
        </w:rPr>
        <w:t>t</w:t>
      </w:r>
      <w:r w:rsidRPr="1333AAA6">
        <w:rPr>
          <w:spacing w:val="-1"/>
          <w:sz w:val="24"/>
          <w:szCs w:val="24"/>
        </w:rPr>
        <w:t>i</w:t>
      </w:r>
      <w:r w:rsidRPr="1333AAA6">
        <w:rPr>
          <w:spacing w:val="1"/>
          <w:sz w:val="24"/>
          <w:szCs w:val="24"/>
        </w:rPr>
        <w:t>c</w:t>
      </w:r>
      <w:r w:rsidRPr="1333AAA6">
        <w:rPr>
          <w:sz w:val="24"/>
          <w:szCs w:val="24"/>
        </w:rPr>
        <w:t>e.</w:t>
      </w:r>
      <w:r w:rsidR="000303C5" w:rsidRPr="1333AAA6">
        <w:rPr>
          <w:sz w:val="24"/>
          <w:szCs w:val="24"/>
        </w:rPr>
        <w:t xml:space="preserve"> MSDI interns have completed two years of academic coursework therefore their preparation has attained competence in each area of study/practice. </w:t>
      </w:r>
    </w:p>
    <w:p w14:paraId="432D7ABB" w14:textId="4653EB28" w:rsidR="00D74465" w:rsidRPr="00BA2048" w:rsidRDefault="00D74465" w:rsidP="005E5B5E">
      <w:pPr>
        <w:numPr>
          <w:ilvl w:val="0"/>
          <w:numId w:val="2"/>
        </w:numPr>
        <w:tabs>
          <w:tab w:val="left" w:pos="360"/>
          <w:tab w:val="left" w:pos="720"/>
          <w:tab w:val="left" w:pos="1080"/>
          <w:tab w:val="left" w:pos="1440"/>
          <w:tab w:val="left" w:pos="1800"/>
          <w:tab w:val="left" w:pos="2160"/>
          <w:tab w:val="left" w:pos="2520"/>
          <w:tab w:val="left" w:pos="2880"/>
        </w:tabs>
        <w:kinsoku w:val="0"/>
        <w:overflowPunct w:val="0"/>
        <w:autoSpaceDE w:val="0"/>
        <w:autoSpaceDN w:val="0"/>
        <w:adjustRightInd w:val="0"/>
        <w:ind w:left="360"/>
        <w:rPr>
          <w:rFonts w:cstheme="minorHAnsi"/>
          <w:sz w:val="24"/>
          <w:szCs w:val="24"/>
        </w:rPr>
      </w:pPr>
      <w:r w:rsidRPr="00BA2048">
        <w:rPr>
          <w:rFonts w:cstheme="minorHAnsi"/>
          <w:sz w:val="24"/>
          <w:szCs w:val="24"/>
        </w:rPr>
        <w:t>A</w:t>
      </w:r>
      <w:r w:rsidRPr="00BA2048">
        <w:rPr>
          <w:rFonts w:cstheme="minorHAnsi"/>
          <w:spacing w:val="10"/>
          <w:sz w:val="24"/>
          <w:szCs w:val="24"/>
        </w:rPr>
        <w:t xml:space="preserve">n online </w:t>
      </w:r>
      <w:r w:rsidRPr="00BA2048">
        <w:rPr>
          <w:rFonts w:cstheme="minorHAnsi"/>
          <w:b/>
          <w:spacing w:val="10"/>
          <w:sz w:val="24"/>
          <w:szCs w:val="24"/>
        </w:rPr>
        <w:t>pre-assessment</w:t>
      </w:r>
      <w:r w:rsidRPr="00BA2048">
        <w:rPr>
          <w:rFonts w:cstheme="minorHAnsi"/>
          <w:spacing w:val="10"/>
          <w:sz w:val="24"/>
          <w:szCs w:val="24"/>
        </w:rPr>
        <w:t xml:space="preserve"> </w:t>
      </w:r>
      <w:r w:rsidRPr="00BA2048">
        <w:rPr>
          <w:rFonts w:cstheme="minorHAnsi"/>
          <w:spacing w:val="-1"/>
          <w:sz w:val="24"/>
          <w:szCs w:val="24"/>
        </w:rPr>
        <w:t>i</w:t>
      </w:r>
      <w:r w:rsidRPr="00BA2048">
        <w:rPr>
          <w:rFonts w:cstheme="minorHAnsi"/>
          <w:sz w:val="24"/>
          <w:szCs w:val="24"/>
        </w:rPr>
        <w:t>s</w:t>
      </w:r>
      <w:r w:rsidRPr="00BA2048">
        <w:rPr>
          <w:rFonts w:cstheme="minorHAnsi"/>
          <w:spacing w:val="13"/>
          <w:sz w:val="24"/>
          <w:szCs w:val="24"/>
        </w:rPr>
        <w:t xml:space="preserve"> </w:t>
      </w:r>
      <w:r w:rsidRPr="00BA2048">
        <w:rPr>
          <w:rFonts w:cstheme="minorHAnsi"/>
          <w:spacing w:val="-1"/>
          <w:sz w:val="24"/>
          <w:szCs w:val="24"/>
        </w:rPr>
        <w:t>completed</w:t>
      </w:r>
      <w:r w:rsidRPr="00BA2048">
        <w:rPr>
          <w:rFonts w:cstheme="minorHAnsi"/>
          <w:spacing w:val="10"/>
          <w:sz w:val="24"/>
          <w:szCs w:val="24"/>
        </w:rPr>
        <w:t xml:space="preserve"> </w:t>
      </w:r>
      <w:r w:rsidR="000303C5">
        <w:rPr>
          <w:rFonts w:cstheme="minorHAnsi"/>
          <w:sz w:val="24"/>
          <w:szCs w:val="24"/>
        </w:rPr>
        <w:t>prior to orientation</w:t>
      </w:r>
      <w:r w:rsidRPr="00BA2048">
        <w:rPr>
          <w:rFonts w:cstheme="minorHAnsi"/>
          <w:spacing w:val="15"/>
          <w:sz w:val="24"/>
          <w:szCs w:val="24"/>
        </w:rPr>
        <w:t xml:space="preserve"> </w:t>
      </w:r>
      <w:r w:rsidRPr="00BA2048">
        <w:rPr>
          <w:rFonts w:cstheme="minorHAnsi"/>
          <w:sz w:val="24"/>
          <w:szCs w:val="24"/>
        </w:rPr>
        <w:t>to</w:t>
      </w:r>
      <w:r w:rsidRPr="00BA2048">
        <w:rPr>
          <w:rFonts w:cstheme="minorHAnsi"/>
          <w:spacing w:val="11"/>
          <w:sz w:val="24"/>
          <w:szCs w:val="24"/>
        </w:rPr>
        <w:t xml:space="preserve"> </w:t>
      </w:r>
      <w:r w:rsidRPr="00BA2048">
        <w:rPr>
          <w:rFonts w:cstheme="minorHAnsi"/>
          <w:sz w:val="24"/>
          <w:szCs w:val="24"/>
        </w:rPr>
        <w:t>pro</w:t>
      </w:r>
      <w:r w:rsidRPr="00BA2048">
        <w:rPr>
          <w:rFonts w:cstheme="minorHAnsi"/>
          <w:spacing w:val="1"/>
          <w:sz w:val="24"/>
          <w:szCs w:val="24"/>
        </w:rPr>
        <w:t>v</w:t>
      </w:r>
      <w:r w:rsidRPr="00BA2048">
        <w:rPr>
          <w:rFonts w:cstheme="minorHAnsi"/>
          <w:spacing w:val="-1"/>
          <w:sz w:val="24"/>
          <w:szCs w:val="24"/>
        </w:rPr>
        <w:t>i</w:t>
      </w:r>
      <w:r w:rsidRPr="00BA2048">
        <w:rPr>
          <w:rFonts w:cstheme="minorHAnsi"/>
          <w:spacing w:val="1"/>
          <w:sz w:val="24"/>
          <w:szCs w:val="24"/>
        </w:rPr>
        <w:t>d</w:t>
      </w:r>
      <w:r w:rsidRPr="00BA2048">
        <w:rPr>
          <w:rFonts w:cstheme="minorHAnsi"/>
          <w:sz w:val="24"/>
          <w:szCs w:val="24"/>
        </w:rPr>
        <w:t>e</w:t>
      </w:r>
      <w:r w:rsidRPr="00BA2048">
        <w:rPr>
          <w:rFonts w:cstheme="minorHAnsi"/>
          <w:spacing w:val="10"/>
          <w:sz w:val="24"/>
          <w:szCs w:val="24"/>
        </w:rPr>
        <w:t xml:space="preserve"> </w:t>
      </w:r>
      <w:r w:rsidRPr="00BA2048">
        <w:rPr>
          <w:rFonts w:cstheme="minorHAnsi"/>
          <w:spacing w:val="-1"/>
          <w:sz w:val="24"/>
          <w:szCs w:val="24"/>
        </w:rPr>
        <w:t>i</w:t>
      </w:r>
      <w:r w:rsidRPr="00BA2048">
        <w:rPr>
          <w:rFonts w:cstheme="minorHAnsi"/>
          <w:sz w:val="24"/>
          <w:szCs w:val="24"/>
        </w:rPr>
        <w:t>n</w:t>
      </w:r>
      <w:r w:rsidRPr="00BA2048">
        <w:rPr>
          <w:rFonts w:cstheme="minorHAnsi"/>
          <w:spacing w:val="1"/>
          <w:sz w:val="24"/>
          <w:szCs w:val="24"/>
        </w:rPr>
        <w:t>te</w:t>
      </w:r>
      <w:r w:rsidRPr="00BA2048">
        <w:rPr>
          <w:rFonts w:cstheme="minorHAnsi"/>
          <w:sz w:val="24"/>
          <w:szCs w:val="24"/>
        </w:rPr>
        <w:t>rns</w:t>
      </w:r>
      <w:r w:rsidRPr="00BA2048">
        <w:rPr>
          <w:rFonts w:cstheme="minorHAnsi"/>
          <w:spacing w:val="12"/>
          <w:sz w:val="24"/>
          <w:szCs w:val="24"/>
        </w:rPr>
        <w:t xml:space="preserve"> </w:t>
      </w:r>
      <w:r w:rsidRPr="00BA2048">
        <w:rPr>
          <w:rFonts w:cstheme="minorHAnsi"/>
          <w:spacing w:val="-3"/>
          <w:sz w:val="24"/>
          <w:szCs w:val="24"/>
        </w:rPr>
        <w:t>w</w:t>
      </w:r>
      <w:r w:rsidRPr="00BA2048">
        <w:rPr>
          <w:rFonts w:cstheme="minorHAnsi"/>
          <w:spacing w:val="1"/>
          <w:sz w:val="24"/>
          <w:szCs w:val="24"/>
        </w:rPr>
        <w:t>i</w:t>
      </w:r>
      <w:r w:rsidRPr="00BA2048">
        <w:rPr>
          <w:rFonts w:cstheme="minorHAnsi"/>
          <w:sz w:val="24"/>
          <w:szCs w:val="24"/>
        </w:rPr>
        <w:t>th</w:t>
      </w:r>
      <w:r w:rsidRPr="00BA2048">
        <w:rPr>
          <w:rFonts w:cstheme="minorHAnsi"/>
          <w:spacing w:val="11"/>
          <w:sz w:val="24"/>
          <w:szCs w:val="24"/>
        </w:rPr>
        <w:t xml:space="preserve"> </w:t>
      </w:r>
      <w:r w:rsidRPr="00BA2048">
        <w:rPr>
          <w:rFonts w:cstheme="minorHAnsi"/>
          <w:sz w:val="24"/>
          <w:szCs w:val="24"/>
        </w:rPr>
        <w:t>t</w:t>
      </w:r>
      <w:r w:rsidRPr="00BA2048">
        <w:rPr>
          <w:rFonts w:cstheme="minorHAnsi"/>
          <w:spacing w:val="1"/>
          <w:sz w:val="24"/>
          <w:szCs w:val="24"/>
        </w:rPr>
        <w:t>h</w:t>
      </w:r>
      <w:r w:rsidRPr="00BA2048">
        <w:rPr>
          <w:rFonts w:cstheme="minorHAnsi"/>
          <w:sz w:val="24"/>
          <w:szCs w:val="24"/>
        </w:rPr>
        <w:t>e</w:t>
      </w:r>
      <w:r w:rsidRPr="00BA2048">
        <w:rPr>
          <w:rFonts w:cstheme="minorHAnsi"/>
          <w:w w:val="99"/>
          <w:sz w:val="24"/>
          <w:szCs w:val="24"/>
        </w:rPr>
        <w:t xml:space="preserve"> </w:t>
      </w:r>
      <w:r w:rsidRPr="00BA2048">
        <w:rPr>
          <w:rFonts w:cstheme="minorHAnsi"/>
          <w:sz w:val="24"/>
          <w:szCs w:val="24"/>
        </w:rPr>
        <w:t>o</w:t>
      </w:r>
      <w:r w:rsidRPr="00BA2048">
        <w:rPr>
          <w:rFonts w:cstheme="minorHAnsi"/>
          <w:spacing w:val="-1"/>
          <w:sz w:val="24"/>
          <w:szCs w:val="24"/>
        </w:rPr>
        <w:t>p</w:t>
      </w:r>
      <w:r w:rsidRPr="00BA2048">
        <w:rPr>
          <w:rFonts w:cstheme="minorHAnsi"/>
          <w:sz w:val="24"/>
          <w:szCs w:val="24"/>
        </w:rPr>
        <w:t>p</w:t>
      </w:r>
      <w:r w:rsidRPr="00BA2048">
        <w:rPr>
          <w:rFonts w:cstheme="minorHAnsi"/>
          <w:spacing w:val="-1"/>
          <w:sz w:val="24"/>
          <w:szCs w:val="24"/>
        </w:rPr>
        <w:t>o</w:t>
      </w:r>
      <w:r w:rsidRPr="00BA2048">
        <w:rPr>
          <w:rFonts w:cstheme="minorHAnsi"/>
          <w:sz w:val="24"/>
          <w:szCs w:val="24"/>
        </w:rPr>
        <w:t>r</w:t>
      </w:r>
      <w:r w:rsidRPr="00BA2048">
        <w:rPr>
          <w:rFonts w:cstheme="minorHAnsi"/>
          <w:spacing w:val="2"/>
          <w:sz w:val="24"/>
          <w:szCs w:val="24"/>
        </w:rPr>
        <w:t>t</w:t>
      </w:r>
      <w:r w:rsidRPr="00BA2048">
        <w:rPr>
          <w:rFonts w:cstheme="minorHAnsi"/>
          <w:sz w:val="24"/>
          <w:szCs w:val="24"/>
        </w:rPr>
        <w:t>u</w:t>
      </w:r>
      <w:r w:rsidRPr="00BA2048">
        <w:rPr>
          <w:rFonts w:cstheme="minorHAnsi"/>
          <w:spacing w:val="1"/>
          <w:sz w:val="24"/>
          <w:szCs w:val="24"/>
        </w:rPr>
        <w:t>n</w:t>
      </w:r>
      <w:r w:rsidRPr="00BA2048">
        <w:rPr>
          <w:rFonts w:cstheme="minorHAnsi"/>
          <w:spacing w:val="-1"/>
          <w:sz w:val="24"/>
          <w:szCs w:val="24"/>
        </w:rPr>
        <w:t>i</w:t>
      </w:r>
      <w:r w:rsidRPr="00BA2048">
        <w:rPr>
          <w:rFonts w:cstheme="minorHAnsi"/>
          <w:spacing w:val="2"/>
          <w:sz w:val="24"/>
          <w:szCs w:val="24"/>
        </w:rPr>
        <w:t>t</w:t>
      </w:r>
      <w:r w:rsidRPr="00BA2048">
        <w:rPr>
          <w:rFonts w:cstheme="minorHAnsi"/>
          <w:sz w:val="24"/>
          <w:szCs w:val="24"/>
        </w:rPr>
        <w:t>y</w:t>
      </w:r>
      <w:r w:rsidRPr="00BA2048">
        <w:rPr>
          <w:rFonts w:cstheme="minorHAnsi"/>
          <w:spacing w:val="-9"/>
          <w:sz w:val="24"/>
          <w:szCs w:val="24"/>
        </w:rPr>
        <w:t xml:space="preserve"> </w:t>
      </w:r>
      <w:r w:rsidRPr="00BA2048">
        <w:rPr>
          <w:rFonts w:cstheme="minorHAnsi"/>
          <w:sz w:val="24"/>
          <w:szCs w:val="24"/>
        </w:rPr>
        <w:t>to</w:t>
      </w:r>
      <w:r w:rsidRPr="00BA2048">
        <w:rPr>
          <w:rFonts w:cstheme="minorHAnsi"/>
          <w:spacing w:val="-5"/>
          <w:sz w:val="24"/>
          <w:szCs w:val="24"/>
        </w:rPr>
        <w:t xml:space="preserve"> </w:t>
      </w:r>
      <w:r w:rsidRPr="00BA2048">
        <w:rPr>
          <w:rFonts w:cstheme="minorHAnsi"/>
          <w:sz w:val="24"/>
          <w:szCs w:val="24"/>
        </w:rPr>
        <w:t>eva</w:t>
      </w:r>
      <w:r w:rsidRPr="00BA2048">
        <w:rPr>
          <w:rFonts w:cstheme="minorHAnsi"/>
          <w:spacing w:val="-2"/>
          <w:sz w:val="24"/>
          <w:szCs w:val="24"/>
        </w:rPr>
        <w:t>l</w:t>
      </w:r>
      <w:r w:rsidRPr="00BA2048">
        <w:rPr>
          <w:rFonts w:cstheme="minorHAnsi"/>
          <w:spacing w:val="1"/>
          <w:sz w:val="24"/>
          <w:szCs w:val="24"/>
        </w:rPr>
        <w:t>u</w:t>
      </w:r>
      <w:r w:rsidRPr="00BA2048">
        <w:rPr>
          <w:rFonts w:cstheme="minorHAnsi"/>
          <w:sz w:val="24"/>
          <w:szCs w:val="24"/>
        </w:rPr>
        <w:t>ate</w:t>
      </w:r>
      <w:r w:rsidRPr="00BA2048">
        <w:rPr>
          <w:rFonts w:cstheme="minorHAnsi"/>
          <w:spacing w:val="-6"/>
          <w:sz w:val="24"/>
          <w:szCs w:val="24"/>
        </w:rPr>
        <w:t xml:space="preserve"> </w:t>
      </w:r>
      <w:r w:rsidRPr="00BA2048">
        <w:rPr>
          <w:rFonts w:cstheme="minorHAnsi"/>
          <w:sz w:val="24"/>
          <w:szCs w:val="24"/>
        </w:rPr>
        <w:t>th</w:t>
      </w:r>
      <w:r w:rsidRPr="00BA2048">
        <w:rPr>
          <w:rFonts w:cstheme="minorHAnsi"/>
          <w:spacing w:val="1"/>
          <w:sz w:val="24"/>
          <w:szCs w:val="24"/>
        </w:rPr>
        <w:t>ei</w:t>
      </w:r>
      <w:r w:rsidRPr="00BA2048">
        <w:rPr>
          <w:rFonts w:cstheme="minorHAnsi"/>
          <w:sz w:val="24"/>
          <w:szCs w:val="24"/>
        </w:rPr>
        <w:t>r</w:t>
      </w:r>
      <w:r w:rsidRPr="00BA2048">
        <w:rPr>
          <w:rFonts w:cstheme="minorHAnsi"/>
          <w:spacing w:val="-7"/>
          <w:sz w:val="24"/>
          <w:szCs w:val="24"/>
        </w:rPr>
        <w:t xml:space="preserve"> </w:t>
      </w:r>
      <w:r w:rsidRPr="00BA2048">
        <w:rPr>
          <w:rFonts w:cstheme="minorHAnsi"/>
          <w:sz w:val="24"/>
          <w:szCs w:val="24"/>
        </w:rPr>
        <w:t>b</w:t>
      </w:r>
      <w:r w:rsidRPr="00BA2048">
        <w:rPr>
          <w:rFonts w:cstheme="minorHAnsi"/>
          <w:spacing w:val="-1"/>
          <w:sz w:val="24"/>
          <w:szCs w:val="24"/>
        </w:rPr>
        <w:t>a</w:t>
      </w:r>
      <w:r w:rsidRPr="00BA2048">
        <w:rPr>
          <w:rFonts w:cstheme="minorHAnsi"/>
          <w:spacing w:val="1"/>
          <w:sz w:val="24"/>
          <w:szCs w:val="24"/>
        </w:rPr>
        <w:t>s</w:t>
      </w:r>
      <w:r w:rsidRPr="00BA2048">
        <w:rPr>
          <w:rFonts w:cstheme="minorHAnsi"/>
          <w:spacing w:val="-1"/>
          <w:sz w:val="24"/>
          <w:szCs w:val="24"/>
        </w:rPr>
        <w:t>i</w:t>
      </w:r>
      <w:r w:rsidRPr="00BA2048">
        <w:rPr>
          <w:rFonts w:cstheme="minorHAnsi"/>
          <w:sz w:val="24"/>
          <w:szCs w:val="24"/>
        </w:rPr>
        <w:t>c</w:t>
      </w:r>
      <w:r w:rsidRPr="00BA2048">
        <w:rPr>
          <w:rFonts w:cstheme="minorHAnsi"/>
          <w:spacing w:val="-6"/>
          <w:sz w:val="24"/>
          <w:szCs w:val="24"/>
        </w:rPr>
        <w:t xml:space="preserve"> </w:t>
      </w:r>
      <w:r w:rsidRPr="00BA2048">
        <w:rPr>
          <w:rFonts w:cstheme="minorHAnsi"/>
          <w:spacing w:val="3"/>
          <w:sz w:val="24"/>
          <w:szCs w:val="24"/>
        </w:rPr>
        <w:t>k</w:t>
      </w:r>
      <w:r w:rsidRPr="00BA2048">
        <w:rPr>
          <w:rFonts w:cstheme="minorHAnsi"/>
          <w:sz w:val="24"/>
          <w:szCs w:val="24"/>
        </w:rPr>
        <w:t>n</w:t>
      </w:r>
      <w:r w:rsidRPr="00BA2048">
        <w:rPr>
          <w:rFonts w:cstheme="minorHAnsi"/>
          <w:spacing w:val="-1"/>
          <w:sz w:val="24"/>
          <w:szCs w:val="24"/>
        </w:rPr>
        <w:t>o</w:t>
      </w:r>
      <w:r w:rsidRPr="00BA2048">
        <w:rPr>
          <w:rFonts w:cstheme="minorHAnsi"/>
          <w:sz w:val="24"/>
          <w:szCs w:val="24"/>
        </w:rPr>
        <w:t>w</w:t>
      </w:r>
      <w:r w:rsidRPr="00BA2048">
        <w:rPr>
          <w:rFonts w:cstheme="minorHAnsi"/>
          <w:spacing w:val="-1"/>
          <w:sz w:val="24"/>
          <w:szCs w:val="24"/>
        </w:rPr>
        <w:t>l</w:t>
      </w:r>
      <w:r w:rsidRPr="00BA2048">
        <w:rPr>
          <w:rFonts w:cstheme="minorHAnsi"/>
          <w:sz w:val="24"/>
          <w:szCs w:val="24"/>
        </w:rPr>
        <w:t>e</w:t>
      </w:r>
      <w:r w:rsidRPr="00BA2048">
        <w:rPr>
          <w:rFonts w:cstheme="minorHAnsi"/>
          <w:spacing w:val="1"/>
          <w:sz w:val="24"/>
          <w:szCs w:val="24"/>
        </w:rPr>
        <w:t>d</w:t>
      </w:r>
      <w:r w:rsidRPr="00BA2048">
        <w:rPr>
          <w:rFonts w:cstheme="minorHAnsi"/>
          <w:sz w:val="24"/>
          <w:szCs w:val="24"/>
        </w:rPr>
        <w:t>ge</w:t>
      </w:r>
      <w:r w:rsidRPr="00BA2048">
        <w:rPr>
          <w:rFonts w:cstheme="minorHAnsi"/>
          <w:spacing w:val="-7"/>
          <w:sz w:val="24"/>
          <w:szCs w:val="24"/>
        </w:rPr>
        <w:t xml:space="preserve"> </w:t>
      </w:r>
      <w:r w:rsidRPr="00BA2048">
        <w:rPr>
          <w:rFonts w:cstheme="minorHAnsi"/>
          <w:sz w:val="24"/>
          <w:szCs w:val="24"/>
        </w:rPr>
        <w:t>a</w:t>
      </w:r>
      <w:r w:rsidRPr="00BA2048">
        <w:rPr>
          <w:rFonts w:cstheme="minorHAnsi"/>
          <w:spacing w:val="-1"/>
          <w:sz w:val="24"/>
          <w:szCs w:val="24"/>
        </w:rPr>
        <w:t>n</w:t>
      </w:r>
      <w:r w:rsidRPr="00BA2048">
        <w:rPr>
          <w:rFonts w:cstheme="minorHAnsi"/>
          <w:sz w:val="24"/>
          <w:szCs w:val="24"/>
        </w:rPr>
        <w:t>d</w:t>
      </w:r>
      <w:r w:rsidRPr="00BA2048">
        <w:rPr>
          <w:rFonts w:cstheme="minorHAnsi"/>
          <w:spacing w:val="-5"/>
          <w:sz w:val="24"/>
          <w:szCs w:val="24"/>
        </w:rPr>
        <w:t xml:space="preserve"> </w:t>
      </w:r>
      <w:r w:rsidRPr="00BA2048">
        <w:rPr>
          <w:rFonts w:cstheme="minorHAnsi"/>
          <w:sz w:val="24"/>
          <w:szCs w:val="24"/>
        </w:rPr>
        <w:t>to assist in improving</w:t>
      </w:r>
      <w:r w:rsidRPr="00BA2048">
        <w:rPr>
          <w:rFonts w:cstheme="minorHAnsi"/>
          <w:spacing w:val="-7"/>
          <w:sz w:val="24"/>
          <w:szCs w:val="24"/>
        </w:rPr>
        <w:t xml:space="preserve"> </w:t>
      </w:r>
      <w:r w:rsidRPr="00BA2048">
        <w:rPr>
          <w:rFonts w:cstheme="minorHAnsi"/>
          <w:sz w:val="24"/>
          <w:szCs w:val="24"/>
        </w:rPr>
        <w:t>t</w:t>
      </w:r>
      <w:r w:rsidRPr="00BA2048">
        <w:rPr>
          <w:rFonts w:cstheme="minorHAnsi"/>
          <w:spacing w:val="-1"/>
          <w:sz w:val="24"/>
          <w:szCs w:val="24"/>
        </w:rPr>
        <w:t>h</w:t>
      </w:r>
      <w:r w:rsidRPr="00BA2048">
        <w:rPr>
          <w:rFonts w:cstheme="minorHAnsi"/>
          <w:sz w:val="24"/>
          <w:szCs w:val="24"/>
        </w:rPr>
        <w:t>e</w:t>
      </w:r>
      <w:r w:rsidRPr="00BA2048">
        <w:rPr>
          <w:rFonts w:cstheme="minorHAnsi"/>
          <w:spacing w:val="-2"/>
          <w:sz w:val="24"/>
          <w:szCs w:val="24"/>
        </w:rPr>
        <w:t>i</w:t>
      </w:r>
      <w:r w:rsidRPr="00BA2048">
        <w:rPr>
          <w:rFonts w:cstheme="minorHAnsi"/>
          <w:sz w:val="24"/>
          <w:szCs w:val="24"/>
        </w:rPr>
        <w:t>r</w:t>
      </w:r>
      <w:r w:rsidRPr="00BA2048">
        <w:rPr>
          <w:rFonts w:cstheme="minorHAnsi"/>
          <w:spacing w:val="-7"/>
          <w:sz w:val="24"/>
          <w:szCs w:val="24"/>
        </w:rPr>
        <w:t xml:space="preserve"> </w:t>
      </w:r>
      <w:r w:rsidRPr="00BA2048">
        <w:rPr>
          <w:rFonts w:cstheme="minorHAnsi"/>
          <w:spacing w:val="1"/>
          <w:sz w:val="24"/>
          <w:szCs w:val="24"/>
        </w:rPr>
        <w:t>t</w:t>
      </w:r>
      <w:r w:rsidRPr="00BA2048">
        <w:rPr>
          <w:rFonts w:cstheme="minorHAnsi"/>
          <w:sz w:val="24"/>
          <w:szCs w:val="24"/>
        </w:rPr>
        <w:t>es</w:t>
      </w:r>
      <w:r w:rsidRPr="00BA2048">
        <w:rPr>
          <w:rFonts w:cstheme="minorHAnsi"/>
          <w:spacing w:val="6"/>
          <w:sz w:val="24"/>
          <w:szCs w:val="24"/>
        </w:rPr>
        <w:t>t</w:t>
      </w:r>
      <w:r w:rsidRPr="00BA2048">
        <w:rPr>
          <w:rFonts w:cstheme="minorHAnsi"/>
          <w:sz w:val="24"/>
          <w:szCs w:val="24"/>
        </w:rPr>
        <w:t>-ta</w:t>
      </w:r>
      <w:r w:rsidRPr="00BA2048">
        <w:rPr>
          <w:rFonts w:cstheme="minorHAnsi"/>
          <w:spacing w:val="2"/>
          <w:sz w:val="24"/>
          <w:szCs w:val="24"/>
        </w:rPr>
        <w:t>k</w:t>
      </w:r>
      <w:r w:rsidRPr="00BA2048">
        <w:rPr>
          <w:rFonts w:cstheme="minorHAnsi"/>
          <w:spacing w:val="-1"/>
          <w:sz w:val="24"/>
          <w:szCs w:val="24"/>
        </w:rPr>
        <w:t>i</w:t>
      </w:r>
      <w:r w:rsidRPr="00BA2048">
        <w:rPr>
          <w:rFonts w:cstheme="minorHAnsi"/>
          <w:sz w:val="24"/>
          <w:szCs w:val="24"/>
        </w:rPr>
        <w:t>ng</w:t>
      </w:r>
      <w:r w:rsidRPr="00BA2048">
        <w:rPr>
          <w:rFonts w:cstheme="minorHAnsi"/>
          <w:spacing w:val="-7"/>
          <w:sz w:val="24"/>
          <w:szCs w:val="24"/>
        </w:rPr>
        <w:t xml:space="preserve"> </w:t>
      </w:r>
      <w:r w:rsidRPr="00BA2048">
        <w:rPr>
          <w:rFonts w:cstheme="minorHAnsi"/>
          <w:sz w:val="24"/>
          <w:szCs w:val="24"/>
        </w:rPr>
        <w:t>s</w:t>
      </w:r>
      <w:r w:rsidRPr="00BA2048">
        <w:rPr>
          <w:rFonts w:cstheme="minorHAnsi"/>
          <w:spacing w:val="3"/>
          <w:sz w:val="24"/>
          <w:szCs w:val="24"/>
        </w:rPr>
        <w:t>k</w:t>
      </w:r>
      <w:r w:rsidRPr="00BA2048">
        <w:rPr>
          <w:rFonts w:cstheme="minorHAnsi"/>
          <w:spacing w:val="-1"/>
          <w:sz w:val="24"/>
          <w:szCs w:val="24"/>
        </w:rPr>
        <w:t>ill</w:t>
      </w:r>
      <w:r w:rsidRPr="00BA2048">
        <w:rPr>
          <w:rFonts w:cstheme="minorHAnsi"/>
          <w:spacing w:val="1"/>
          <w:sz w:val="24"/>
          <w:szCs w:val="24"/>
        </w:rPr>
        <w:t>s</w:t>
      </w:r>
      <w:r w:rsidRPr="00BA2048">
        <w:rPr>
          <w:rFonts w:cstheme="minorHAnsi"/>
          <w:sz w:val="24"/>
          <w:szCs w:val="24"/>
        </w:rPr>
        <w:t>.</w:t>
      </w:r>
    </w:p>
    <w:p w14:paraId="42CA3D3D" w14:textId="61D17A7C" w:rsidR="00D74465" w:rsidRPr="00BA2048" w:rsidRDefault="00D74465" w:rsidP="005E5B5E">
      <w:pPr>
        <w:numPr>
          <w:ilvl w:val="0"/>
          <w:numId w:val="2"/>
        </w:numPr>
        <w:tabs>
          <w:tab w:val="left" w:pos="360"/>
          <w:tab w:val="left" w:pos="720"/>
          <w:tab w:val="left" w:pos="1080"/>
          <w:tab w:val="left" w:pos="1440"/>
          <w:tab w:val="left" w:pos="1800"/>
          <w:tab w:val="left" w:pos="2160"/>
          <w:tab w:val="left" w:pos="2520"/>
          <w:tab w:val="left" w:pos="2880"/>
        </w:tabs>
        <w:kinsoku w:val="0"/>
        <w:overflowPunct w:val="0"/>
        <w:autoSpaceDE w:val="0"/>
        <w:autoSpaceDN w:val="0"/>
        <w:adjustRightInd w:val="0"/>
        <w:ind w:left="360"/>
        <w:rPr>
          <w:spacing w:val="1"/>
          <w:sz w:val="24"/>
          <w:szCs w:val="24"/>
        </w:rPr>
      </w:pPr>
      <w:r w:rsidRPr="1333AAA6">
        <w:rPr>
          <w:spacing w:val="-1"/>
          <w:sz w:val="24"/>
          <w:szCs w:val="24"/>
        </w:rPr>
        <w:t>T</w:t>
      </w:r>
      <w:r w:rsidRPr="1333AAA6">
        <w:rPr>
          <w:sz w:val="24"/>
          <w:szCs w:val="24"/>
        </w:rPr>
        <w:t>he</w:t>
      </w:r>
      <w:r w:rsidRPr="1333AAA6">
        <w:rPr>
          <w:spacing w:val="5"/>
          <w:sz w:val="24"/>
          <w:szCs w:val="24"/>
        </w:rPr>
        <w:t xml:space="preserve"> </w:t>
      </w:r>
      <w:r w:rsidRPr="1333AAA6">
        <w:rPr>
          <w:sz w:val="24"/>
          <w:szCs w:val="24"/>
        </w:rPr>
        <w:t>“</w:t>
      </w:r>
      <w:r w:rsidRPr="1333AAA6">
        <w:rPr>
          <w:spacing w:val="2"/>
          <w:sz w:val="24"/>
          <w:szCs w:val="24"/>
        </w:rPr>
        <w:t>R</w:t>
      </w:r>
      <w:r w:rsidRPr="1333AAA6">
        <w:rPr>
          <w:sz w:val="24"/>
          <w:szCs w:val="24"/>
        </w:rPr>
        <w:t>e</w:t>
      </w:r>
      <w:r w:rsidRPr="1333AAA6">
        <w:rPr>
          <w:spacing w:val="-1"/>
          <w:sz w:val="24"/>
          <w:szCs w:val="24"/>
        </w:rPr>
        <w:t>q</w:t>
      </w:r>
      <w:r w:rsidRPr="1333AAA6">
        <w:rPr>
          <w:spacing w:val="1"/>
          <w:sz w:val="24"/>
          <w:szCs w:val="24"/>
        </w:rPr>
        <w:t>u</w:t>
      </w:r>
      <w:r w:rsidRPr="1333AAA6">
        <w:rPr>
          <w:spacing w:val="-1"/>
          <w:sz w:val="24"/>
          <w:szCs w:val="24"/>
        </w:rPr>
        <w:t>i</w:t>
      </w:r>
      <w:r w:rsidRPr="1333AAA6">
        <w:rPr>
          <w:sz w:val="24"/>
          <w:szCs w:val="24"/>
        </w:rPr>
        <w:t>red</w:t>
      </w:r>
      <w:r w:rsidRPr="1333AAA6">
        <w:rPr>
          <w:spacing w:val="17"/>
          <w:sz w:val="24"/>
          <w:szCs w:val="24"/>
        </w:rPr>
        <w:t xml:space="preserve"> </w:t>
      </w:r>
      <w:r w:rsidR="000303C5" w:rsidRPr="1333AAA6">
        <w:rPr>
          <w:spacing w:val="17"/>
          <w:sz w:val="24"/>
          <w:szCs w:val="24"/>
        </w:rPr>
        <w:t xml:space="preserve">Core </w:t>
      </w:r>
      <w:r w:rsidRPr="1333AAA6">
        <w:rPr>
          <w:sz w:val="24"/>
          <w:szCs w:val="24"/>
        </w:rPr>
        <w:t>C</w:t>
      </w:r>
      <w:r w:rsidRPr="1333AAA6">
        <w:rPr>
          <w:spacing w:val="2"/>
          <w:sz w:val="24"/>
          <w:szCs w:val="24"/>
        </w:rPr>
        <w:t>o</w:t>
      </w:r>
      <w:r w:rsidRPr="1333AAA6">
        <w:rPr>
          <w:spacing w:val="4"/>
          <w:sz w:val="24"/>
          <w:szCs w:val="24"/>
        </w:rPr>
        <w:t>m</w:t>
      </w:r>
      <w:r w:rsidRPr="1333AAA6">
        <w:rPr>
          <w:sz w:val="24"/>
          <w:szCs w:val="24"/>
        </w:rPr>
        <w:t>p</w:t>
      </w:r>
      <w:r w:rsidRPr="1333AAA6">
        <w:rPr>
          <w:spacing w:val="-1"/>
          <w:sz w:val="24"/>
          <w:szCs w:val="24"/>
        </w:rPr>
        <w:t>e</w:t>
      </w:r>
      <w:r w:rsidRPr="1333AAA6">
        <w:rPr>
          <w:sz w:val="24"/>
          <w:szCs w:val="24"/>
        </w:rPr>
        <w:t>te</w:t>
      </w:r>
      <w:r w:rsidRPr="1333AAA6">
        <w:rPr>
          <w:spacing w:val="-1"/>
          <w:sz w:val="24"/>
          <w:szCs w:val="24"/>
        </w:rPr>
        <w:t>n</w:t>
      </w:r>
      <w:r w:rsidRPr="1333AAA6">
        <w:rPr>
          <w:spacing w:val="1"/>
          <w:sz w:val="24"/>
          <w:szCs w:val="24"/>
        </w:rPr>
        <w:t>c</w:t>
      </w:r>
      <w:r w:rsidRPr="1333AAA6">
        <w:rPr>
          <w:spacing w:val="-1"/>
          <w:sz w:val="24"/>
          <w:szCs w:val="24"/>
        </w:rPr>
        <w:t>i</w:t>
      </w:r>
      <w:r w:rsidRPr="1333AAA6">
        <w:rPr>
          <w:sz w:val="24"/>
          <w:szCs w:val="24"/>
        </w:rPr>
        <w:t>es</w:t>
      </w:r>
      <w:r w:rsidR="000303C5" w:rsidRPr="1333AAA6">
        <w:rPr>
          <w:sz w:val="24"/>
          <w:szCs w:val="24"/>
        </w:rPr>
        <w:t xml:space="preserve"> (CRDNs)</w:t>
      </w:r>
      <w:r w:rsidRPr="1333AAA6">
        <w:rPr>
          <w:w w:val="99"/>
          <w:sz w:val="24"/>
          <w:szCs w:val="24"/>
        </w:rPr>
        <w:t xml:space="preserve"> </w:t>
      </w:r>
      <w:r w:rsidRPr="1333AAA6">
        <w:rPr>
          <w:sz w:val="24"/>
          <w:szCs w:val="24"/>
        </w:rPr>
        <w:t>a</w:t>
      </w:r>
      <w:r w:rsidRPr="1333AAA6">
        <w:rPr>
          <w:spacing w:val="-1"/>
          <w:sz w:val="24"/>
          <w:szCs w:val="24"/>
        </w:rPr>
        <w:t>n</w:t>
      </w:r>
      <w:r w:rsidRPr="1333AAA6">
        <w:rPr>
          <w:sz w:val="24"/>
          <w:szCs w:val="24"/>
        </w:rPr>
        <w:t>d</w:t>
      </w:r>
      <w:r w:rsidRPr="1333AAA6">
        <w:rPr>
          <w:spacing w:val="8"/>
          <w:sz w:val="24"/>
          <w:szCs w:val="24"/>
        </w:rPr>
        <w:t xml:space="preserve"> </w:t>
      </w:r>
      <w:r w:rsidRPr="1333AAA6">
        <w:rPr>
          <w:spacing w:val="-1"/>
          <w:sz w:val="24"/>
          <w:szCs w:val="24"/>
        </w:rPr>
        <w:t>A</w:t>
      </w:r>
      <w:r w:rsidRPr="1333AAA6">
        <w:rPr>
          <w:spacing w:val="1"/>
          <w:sz w:val="24"/>
          <w:szCs w:val="24"/>
        </w:rPr>
        <w:t>ss</w:t>
      </w:r>
      <w:r w:rsidRPr="1333AAA6">
        <w:rPr>
          <w:spacing w:val="-1"/>
          <w:sz w:val="24"/>
          <w:szCs w:val="24"/>
        </w:rPr>
        <w:t>i</w:t>
      </w:r>
      <w:r w:rsidRPr="1333AAA6">
        <w:rPr>
          <w:spacing w:val="1"/>
          <w:sz w:val="24"/>
          <w:szCs w:val="24"/>
        </w:rPr>
        <w:t>g</w:t>
      </w:r>
      <w:r w:rsidRPr="1333AAA6">
        <w:rPr>
          <w:sz w:val="24"/>
          <w:szCs w:val="24"/>
        </w:rPr>
        <w:t>n</w:t>
      </w:r>
      <w:r w:rsidRPr="1333AAA6">
        <w:rPr>
          <w:spacing w:val="4"/>
          <w:sz w:val="24"/>
          <w:szCs w:val="24"/>
        </w:rPr>
        <w:t>m</w:t>
      </w:r>
      <w:r w:rsidRPr="1333AAA6">
        <w:rPr>
          <w:sz w:val="24"/>
          <w:szCs w:val="24"/>
        </w:rPr>
        <w:t>e</w:t>
      </w:r>
      <w:r w:rsidRPr="1333AAA6">
        <w:rPr>
          <w:spacing w:val="-1"/>
          <w:sz w:val="24"/>
          <w:szCs w:val="24"/>
        </w:rPr>
        <w:t>n</w:t>
      </w:r>
      <w:r w:rsidRPr="1333AAA6">
        <w:rPr>
          <w:sz w:val="24"/>
          <w:szCs w:val="24"/>
        </w:rPr>
        <w:t>ts”</w:t>
      </w:r>
      <w:r w:rsidRPr="1333AAA6">
        <w:rPr>
          <w:spacing w:val="4"/>
          <w:sz w:val="24"/>
          <w:szCs w:val="24"/>
        </w:rPr>
        <w:t xml:space="preserve"> m</w:t>
      </w:r>
      <w:r w:rsidRPr="1333AAA6">
        <w:rPr>
          <w:sz w:val="24"/>
          <w:szCs w:val="24"/>
        </w:rPr>
        <w:t>ust</w:t>
      </w:r>
      <w:r w:rsidRPr="1333AAA6">
        <w:rPr>
          <w:spacing w:val="7"/>
          <w:sz w:val="24"/>
          <w:szCs w:val="24"/>
        </w:rPr>
        <w:t xml:space="preserve"> </w:t>
      </w:r>
      <w:r w:rsidRPr="1333AAA6">
        <w:rPr>
          <w:sz w:val="24"/>
          <w:szCs w:val="24"/>
        </w:rPr>
        <w:t>be</w:t>
      </w:r>
      <w:r w:rsidRPr="1333AAA6">
        <w:rPr>
          <w:spacing w:val="5"/>
          <w:sz w:val="24"/>
          <w:szCs w:val="24"/>
        </w:rPr>
        <w:t xml:space="preserve"> </w:t>
      </w:r>
      <w:r w:rsidRPr="1333AAA6">
        <w:rPr>
          <w:spacing w:val="1"/>
          <w:sz w:val="24"/>
          <w:szCs w:val="24"/>
        </w:rPr>
        <w:t>c</w:t>
      </w:r>
      <w:r w:rsidRPr="1333AAA6">
        <w:rPr>
          <w:sz w:val="24"/>
          <w:szCs w:val="24"/>
        </w:rPr>
        <w:t>o</w:t>
      </w:r>
      <w:r w:rsidRPr="1333AAA6">
        <w:rPr>
          <w:spacing w:val="4"/>
          <w:sz w:val="24"/>
          <w:szCs w:val="24"/>
        </w:rPr>
        <w:t>m</w:t>
      </w:r>
      <w:r w:rsidRPr="1333AAA6">
        <w:rPr>
          <w:sz w:val="24"/>
          <w:szCs w:val="24"/>
        </w:rPr>
        <w:t>p</w:t>
      </w:r>
      <w:r w:rsidRPr="1333AAA6">
        <w:rPr>
          <w:spacing w:val="-2"/>
          <w:sz w:val="24"/>
          <w:szCs w:val="24"/>
        </w:rPr>
        <w:t>l</w:t>
      </w:r>
      <w:r w:rsidRPr="1333AAA6">
        <w:rPr>
          <w:sz w:val="24"/>
          <w:szCs w:val="24"/>
        </w:rPr>
        <w:t>et</w:t>
      </w:r>
      <w:r w:rsidRPr="1333AAA6">
        <w:rPr>
          <w:spacing w:val="-1"/>
          <w:sz w:val="24"/>
          <w:szCs w:val="24"/>
        </w:rPr>
        <w:t>e</w:t>
      </w:r>
      <w:r w:rsidRPr="1333AAA6">
        <w:rPr>
          <w:sz w:val="24"/>
          <w:szCs w:val="24"/>
        </w:rPr>
        <w:t>d</w:t>
      </w:r>
      <w:r w:rsidRPr="1333AAA6">
        <w:rPr>
          <w:spacing w:val="9"/>
          <w:sz w:val="24"/>
          <w:szCs w:val="24"/>
        </w:rPr>
        <w:t xml:space="preserve"> </w:t>
      </w:r>
      <w:r w:rsidRPr="1333AAA6">
        <w:rPr>
          <w:spacing w:val="1"/>
          <w:sz w:val="24"/>
          <w:szCs w:val="24"/>
        </w:rPr>
        <w:t>b</w:t>
      </w:r>
      <w:r w:rsidRPr="1333AAA6">
        <w:rPr>
          <w:sz w:val="24"/>
          <w:szCs w:val="24"/>
        </w:rPr>
        <w:t>y</w:t>
      </w:r>
      <w:r w:rsidRPr="1333AAA6">
        <w:rPr>
          <w:spacing w:val="5"/>
          <w:sz w:val="24"/>
          <w:szCs w:val="24"/>
        </w:rPr>
        <w:t xml:space="preserve"> </w:t>
      </w:r>
      <w:r w:rsidRPr="1333AAA6">
        <w:rPr>
          <w:spacing w:val="4"/>
          <w:sz w:val="24"/>
          <w:szCs w:val="24"/>
        </w:rPr>
        <w:t>a</w:t>
      </w:r>
      <w:r w:rsidRPr="1333AAA6">
        <w:rPr>
          <w:spacing w:val="1"/>
          <w:sz w:val="24"/>
          <w:szCs w:val="24"/>
        </w:rPr>
        <w:t>l</w:t>
      </w:r>
      <w:r w:rsidRPr="1333AAA6">
        <w:rPr>
          <w:sz w:val="24"/>
          <w:szCs w:val="24"/>
        </w:rPr>
        <w:t>l</w:t>
      </w:r>
      <w:r w:rsidRPr="1333AAA6">
        <w:rPr>
          <w:spacing w:val="8"/>
          <w:sz w:val="24"/>
          <w:szCs w:val="24"/>
        </w:rPr>
        <w:t xml:space="preserve"> </w:t>
      </w:r>
      <w:r w:rsidRPr="1333AAA6">
        <w:rPr>
          <w:spacing w:val="-1"/>
          <w:sz w:val="24"/>
          <w:szCs w:val="24"/>
        </w:rPr>
        <w:t>i</w:t>
      </w:r>
      <w:r w:rsidRPr="1333AAA6">
        <w:rPr>
          <w:sz w:val="24"/>
          <w:szCs w:val="24"/>
        </w:rPr>
        <w:t>n</w:t>
      </w:r>
      <w:r w:rsidRPr="1333AAA6">
        <w:rPr>
          <w:spacing w:val="1"/>
          <w:sz w:val="24"/>
          <w:szCs w:val="24"/>
        </w:rPr>
        <w:t>t</w:t>
      </w:r>
      <w:r w:rsidRPr="1333AAA6">
        <w:rPr>
          <w:sz w:val="24"/>
          <w:szCs w:val="24"/>
        </w:rPr>
        <w:t>ern</w:t>
      </w:r>
      <w:r w:rsidRPr="1333AAA6">
        <w:rPr>
          <w:spacing w:val="1"/>
          <w:sz w:val="24"/>
          <w:szCs w:val="24"/>
        </w:rPr>
        <w:t xml:space="preserve">s. The required </w:t>
      </w:r>
      <w:r w:rsidR="000303C5" w:rsidRPr="1333AAA6">
        <w:rPr>
          <w:spacing w:val="1"/>
          <w:sz w:val="24"/>
          <w:szCs w:val="24"/>
        </w:rPr>
        <w:t xml:space="preserve">core </w:t>
      </w:r>
      <w:r w:rsidRPr="1333AAA6">
        <w:rPr>
          <w:spacing w:val="1"/>
          <w:sz w:val="24"/>
          <w:szCs w:val="24"/>
        </w:rPr>
        <w:t>competencies and assignments are completed during specific rotation</w:t>
      </w:r>
      <w:r w:rsidR="000303C5" w:rsidRPr="1333AAA6">
        <w:rPr>
          <w:spacing w:val="1"/>
          <w:sz w:val="24"/>
          <w:szCs w:val="24"/>
        </w:rPr>
        <w:t xml:space="preserve">s. Your preceptors will facilitate which ones they can complete, it is not your responsibility to guide the preceptor. </w:t>
      </w:r>
    </w:p>
    <w:p w14:paraId="639C16D0" w14:textId="24E79F6B" w:rsidR="00D74465" w:rsidRPr="00BA2048" w:rsidRDefault="00D74465" w:rsidP="005E5B5E">
      <w:pPr>
        <w:numPr>
          <w:ilvl w:val="0"/>
          <w:numId w:val="2"/>
        </w:numPr>
        <w:tabs>
          <w:tab w:val="left" w:pos="360"/>
          <w:tab w:val="left" w:pos="720"/>
          <w:tab w:val="left" w:pos="1080"/>
          <w:tab w:val="left" w:pos="1440"/>
          <w:tab w:val="left" w:pos="1800"/>
          <w:tab w:val="left" w:pos="2160"/>
          <w:tab w:val="left" w:pos="2520"/>
          <w:tab w:val="left" w:pos="2880"/>
        </w:tabs>
        <w:kinsoku w:val="0"/>
        <w:overflowPunct w:val="0"/>
        <w:autoSpaceDE w:val="0"/>
        <w:autoSpaceDN w:val="0"/>
        <w:adjustRightInd w:val="0"/>
        <w:ind w:left="360"/>
        <w:rPr>
          <w:spacing w:val="10"/>
          <w:sz w:val="24"/>
          <w:szCs w:val="24"/>
        </w:rPr>
      </w:pPr>
      <w:r w:rsidRPr="1333AAA6">
        <w:rPr>
          <w:spacing w:val="1"/>
          <w:sz w:val="24"/>
          <w:szCs w:val="24"/>
        </w:rPr>
        <w:t xml:space="preserve">A minimum of </w:t>
      </w:r>
      <w:r w:rsidRPr="1333AAA6">
        <w:rPr>
          <w:b/>
          <w:bCs/>
          <w:spacing w:val="-1"/>
          <w:sz w:val="24"/>
          <w:szCs w:val="24"/>
        </w:rPr>
        <w:t>1</w:t>
      </w:r>
      <w:r w:rsidRPr="1333AAA6">
        <w:rPr>
          <w:b/>
          <w:bCs/>
          <w:spacing w:val="2"/>
          <w:sz w:val="24"/>
          <w:szCs w:val="24"/>
        </w:rPr>
        <w:t>,</w:t>
      </w:r>
      <w:r w:rsidR="003146F3" w:rsidRPr="1333AAA6">
        <w:rPr>
          <w:b/>
          <w:bCs/>
          <w:sz w:val="24"/>
          <w:szCs w:val="24"/>
        </w:rPr>
        <w:t>000</w:t>
      </w:r>
      <w:r w:rsidRPr="1333AAA6">
        <w:rPr>
          <w:spacing w:val="6"/>
          <w:sz w:val="24"/>
          <w:szCs w:val="24"/>
        </w:rPr>
        <w:t xml:space="preserve"> </w:t>
      </w:r>
      <w:r w:rsidRPr="1333AAA6">
        <w:rPr>
          <w:sz w:val="24"/>
          <w:szCs w:val="24"/>
        </w:rPr>
        <w:t>pra</w:t>
      </w:r>
      <w:r w:rsidRPr="1333AAA6">
        <w:rPr>
          <w:spacing w:val="1"/>
          <w:sz w:val="24"/>
          <w:szCs w:val="24"/>
        </w:rPr>
        <w:t>c</w:t>
      </w:r>
      <w:r w:rsidRPr="1333AAA6">
        <w:rPr>
          <w:spacing w:val="2"/>
          <w:sz w:val="24"/>
          <w:szCs w:val="24"/>
        </w:rPr>
        <w:t>t</w:t>
      </w:r>
      <w:r w:rsidRPr="1333AAA6">
        <w:rPr>
          <w:spacing w:val="-1"/>
          <w:sz w:val="24"/>
          <w:szCs w:val="24"/>
        </w:rPr>
        <w:t>i</w:t>
      </w:r>
      <w:r w:rsidRPr="1333AAA6">
        <w:rPr>
          <w:spacing w:val="1"/>
          <w:sz w:val="24"/>
          <w:szCs w:val="24"/>
        </w:rPr>
        <w:t>c</w:t>
      </w:r>
      <w:r w:rsidRPr="1333AAA6">
        <w:rPr>
          <w:sz w:val="24"/>
          <w:szCs w:val="24"/>
        </w:rPr>
        <w:t>e</w:t>
      </w:r>
      <w:r w:rsidRPr="1333AAA6">
        <w:rPr>
          <w:spacing w:val="6"/>
          <w:sz w:val="24"/>
          <w:szCs w:val="24"/>
        </w:rPr>
        <w:t xml:space="preserve"> </w:t>
      </w:r>
      <w:r w:rsidRPr="1333AAA6">
        <w:rPr>
          <w:spacing w:val="1"/>
          <w:sz w:val="24"/>
          <w:szCs w:val="24"/>
        </w:rPr>
        <w:t>h</w:t>
      </w:r>
      <w:r w:rsidRPr="1333AAA6">
        <w:rPr>
          <w:sz w:val="24"/>
          <w:szCs w:val="24"/>
        </w:rPr>
        <w:t>o</w:t>
      </w:r>
      <w:r w:rsidRPr="1333AAA6">
        <w:rPr>
          <w:spacing w:val="-1"/>
          <w:sz w:val="24"/>
          <w:szCs w:val="24"/>
        </w:rPr>
        <w:t>u</w:t>
      </w:r>
      <w:r w:rsidRPr="1333AAA6">
        <w:rPr>
          <w:sz w:val="24"/>
          <w:szCs w:val="24"/>
        </w:rPr>
        <w:t>r</w:t>
      </w:r>
      <w:r w:rsidRPr="1333AAA6">
        <w:rPr>
          <w:spacing w:val="3"/>
          <w:sz w:val="24"/>
          <w:szCs w:val="24"/>
        </w:rPr>
        <w:t>s</w:t>
      </w:r>
      <w:r w:rsidRPr="1333AAA6">
        <w:rPr>
          <w:sz w:val="24"/>
          <w:szCs w:val="24"/>
        </w:rPr>
        <w:t xml:space="preserve">. </w:t>
      </w:r>
      <w:r w:rsidRPr="1333AAA6">
        <w:rPr>
          <w:spacing w:val="6"/>
          <w:sz w:val="24"/>
          <w:szCs w:val="24"/>
        </w:rPr>
        <w:t>(</w:t>
      </w:r>
      <w:r w:rsidR="000303C5" w:rsidRPr="1333AAA6">
        <w:rPr>
          <w:spacing w:val="6"/>
          <w:sz w:val="24"/>
          <w:szCs w:val="24"/>
        </w:rPr>
        <w:t>Hours</w:t>
      </w:r>
      <w:r w:rsidRPr="1333AAA6">
        <w:rPr>
          <w:spacing w:val="6"/>
          <w:sz w:val="24"/>
          <w:szCs w:val="24"/>
        </w:rPr>
        <w:t xml:space="preserve"> are completed in 4 different rotations.)  </w:t>
      </w:r>
      <w:r w:rsidRPr="00BA2048">
        <w:rPr>
          <w:rFonts w:cstheme="minorHAnsi"/>
          <w:spacing w:val="6"/>
          <w:sz w:val="24"/>
          <w:szCs w:val="24"/>
        </w:rPr>
        <w:tab/>
      </w:r>
      <w:r w:rsidRPr="1333AAA6">
        <w:rPr>
          <w:spacing w:val="6"/>
          <w:sz w:val="24"/>
          <w:szCs w:val="24"/>
        </w:rPr>
        <w:t xml:space="preserve">           </w:t>
      </w:r>
    </w:p>
    <w:p w14:paraId="7624189A" w14:textId="06B28E5D" w:rsidR="00D74465" w:rsidRPr="00BA2048" w:rsidRDefault="4455D8D8" w:rsidP="005E5B5E">
      <w:pPr>
        <w:pStyle w:val="ListParagraph"/>
        <w:numPr>
          <w:ilvl w:val="0"/>
          <w:numId w:val="2"/>
        </w:numPr>
        <w:tabs>
          <w:tab w:val="left" w:pos="360"/>
          <w:tab w:val="left" w:pos="720"/>
          <w:tab w:val="left" w:pos="1080"/>
          <w:tab w:val="left" w:pos="1440"/>
          <w:tab w:val="left" w:pos="1800"/>
          <w:tab w:val="left" w:pos="2160"/>
          <w:tab w:val="left" w:pos="2520"/>
          <w:tab w:val="left" w:pos="2880"/>
        </w:tabs>
        <w:kinsoku w:val="0"/>
        <w:overflowPunct w:val="0"/>
        <w:ind w:left="360"/>
        <w:rPr>
          <w:sz w:val="24"/>
          <w:szCs w:val="24"/>
        </w:rPr>
      </w:pPr>
      <w:r w:rsidRPr="1333AAA6">
        <w:rPr>
          <w:sz w:val="24"/>
          <w:szCs w:val="24"/>
        </w:rPr>
        <w:t>A</w:t>
      </w:r>
      <w:r w:rsidRPr="1333AAA6">
        <w:rPr>
          <w:w w:val="99"/>
          <w:sz w:val="24"/>
          <w:szCs w:val="24"/>
        </w:rPr>
        <w:t xml:space="preserve"> </w:t>
      </w:r>
      <w:r w:rsidRPr="1333AAA6">
        <w:rPr>
          <w:spacing w:val="4"/>
          <w:sz w:val="24"/>
          <w:szCs w:val="24"/>
        </w:rPr>
        <w:t>m</w:t>
      </w:r>
      <w:r w:rsidRPr="1333AAA6">
        <w:rPr>
          <w:spacing w:val="-1"/>
          <w:sz w:val="24"/>
          <w:szCs w:val="24"/>
        </w:rPr>
        <w:t>i</w:t>
      </w:r>
      <w:r w:rsidRPr="1333AAA6">
        <w:rPr>
          <w:sz w:val="24"/>
          <w:szCs w:val="24"/>
        </w:rPr>
        <w:t>n</w:t>
      </w:r>
      <w:r w:rsidRPr="1333AAA6">
        <w:rPr>
          <w:spacing w:val="-5"/>
          <w:sz w:val="24"/>
          <w:szCs w:val="24"/>
        </w:rPr>
        <w:t>i</w:t>
      </w:r>
      <w:r w:rsidRPr="1333AAA6">
        <w:rPr>
          <w:spacing w:val="4"/>
          <w:sz w:val="24"/>
          <w:szCs w:val="24"/>
        </w:rPr>
        <w:t>m</w:t>
      </w:r>
      <w:r w:rsidRPr="1333AAA6">
        <w:rPr>
          <w:spacing w:val="-3"/>
          <w:sz w:val="24"/>
          <w:szCs w:val="24"/>
        </w:rPr>
        <w:t>u</w:t>
      </w:r>
      <w:r w:rsidRPr="1333AAA6">
        <w:rPr>
          <w:sz w:val="24"/>
          <w:szCs w:val="24"/>
        </w:rPr>
        <w:t>m</w:t>
      </w:r>
      <w:r w:rsidRPr="1333AAA6">
        <w:rPr>
          <w:spacing w:val="41"/>
          <w:sz w:val="24"/>
          <w:szCs w:val="24"/>
        </w:rPr>
        <w:t xml:space="preserve"> </w:t>
      </w:r>
      <w:r w:rsidRPr="1333AAA6">
        <w:rPr>
          <w:spacing w:val="-3"/>
          <w:sz w:val="24"/>
          <w:szCs w:val="24"/>
        </w:rPr>
        <w:t>o</w:t>
      </w:r>
      <w:r w:rsidRPr="1333AAA6">
        <w:rPr>
          <w:sz w:val="24"/>
          <w:szCs w:val="24"/>
        </w:rPr>
        <w:t>f</w:t>
      </w:r>
      <w:r w:rsidRPr="1333AAA6">
        <w:rPr>
          <w:spacing w:val="40"/>
          <w:sz w:val="24"/>
          <w:szCs w:val="24"/>
        </w:rPr>
        <w:t xml:space="preserve"> </w:t>
      </w:r>
      <w:r w:rsidRPr="1333AAA6">
        <w:rPr>
          <w:b/>
          <w:bCs/>
          <w:spacing w:val="-1"/>
          <w:sz w:val="24"/>
          <w:szCs w:val="24"/>
        </w:rPr>
        <w:t>3</w:t>
      </w:r>
      <w:r w:rsidRPr="1333AAA6">
        <w:rPr>
          <w:b/>
          <w:bCs/>
          <w:sz w:val="24"/>
          <w:szCs w:val="24"/>
        </w:rPr>
        <w:t>00</w:t>
      </w:r>
      <w:r w:rsidRPr="1333AAA6">
        <w:rPr>
          <w:spacing w:val="36"/>
          <w:sz w:val="24"/>
          <w:szCs w:val="24"/>
        </w:rPr>
        <w:t xml:space="preserve"> </w:t>
      </w:r>
      <w:r w:rsidRPr="1333AAA6">
        <w:rPr>
          <w:sz w:val="24"/>
          <w:szCs w:val="24"/>
        </w:rPr>
        <w:t>h</w:t>
      </w:r>
      <w:r w:rsidRPr="1333AAA6">
        <w:rPr>
          <w:spacing w:val="-1"/>
          <w:sz w:val="24"/>
          <w:szCs w:val="24"/>
        </w:rPr>
        <w:t>o</w:t>
      </w:r>
      <w:r w:rsidRPr="1333AAA6">
        <w:rPr>
          <w:sz w:val="24"/>
          <w:szCs w:val="24"/>
        </w:rPr>
        <w:t>urs</w:t>
      </w:r>
      <w:r w:rsidRPr="1333AAA6">
        <w:rPr>
          <w:spacing w:val="38"/>
          <w:sz w:val="24"/>
          <w:szCs w:val="24"/>
        </w:rPr>
        <w:t xml:space="preserve"> </w:t>
      </w:r>
      <w:r w:rsidRPr="1333AAA6">
        <w:rPr>
          <w:spacing w:val="1"/>
          <w:sz w:val="24"/>
          <w:szCs w:val="24"/>
        </w:rPr>
        <w:t>m</w:t>
      </w:r>
      <w:r w:rsidRPr="1333AAA6">
        <w:rPr>
          <w:sz w:val="24"/>
          <w:szCs w:val="24"/>
        </w:rPr>
        <w:t>ust</w:t>
      </w:r>
      <w:r w:rsidRPr="1333AAA6">
        <w:rPr>
          <w:spacing w:val="37"/>
          <w:sz w:val="24"/>
          <w:szCs w:val="24"/>
        </w:rPr>
        <w:t xml:space="preserve"> </w:t>
      </w:r>
      <w:r w:rsidRPr="1333AAA6">
        <w:rPr>
          <w:sz w:val="24"/>
          <w:szCs w:val="24"/>
        </w:rPr>
        <w:t>be</w:t>
      </w:r>
      <w:r w:rsidRPr="1333AAA6">
        <w:rPr>
          <w:spacing w:val="37"/>
          <w:sz w:val="24"/>
          <w:szCs w:val="24"/>
        </w:rPr>
        <w:t xml:space="preserve"> </w:t>
      </w:r>
      <w:r w:rsidRPr="1333AAA6">
        <w:rPr>
          <w:sz w:val="24"/>
          <w:szCs w:val="24"/>
        </w:rPr>
        <w:t>completed in a clinical rotation with an</w:t>
      </w:r>
      <w:r w:rsidR="262AC35F" w:rsidRPr="1333AAA6">
        <w:rPr>
          <w:sz w:val="24"/>
          <w:szCs w:val="24"/>
        </w:rPr>
        <w:t xml:space="preserve"> RDN </w:t>
      </w:r>
      <w:r w:rsidRPr="1333AAA6">
        <w:rPr>
          <w:sz w:val="24"/>
          <w:szCs w:val="24"/>
        </w:rPr>
        <w:t xml:space="preserve">(inpatient and outpatient hours).                                                                                                 </w:t>
      </w:r>
    </w:p>
    <w:p w14:paraId="61D0D37D" w14:textId="44719D50" w:rsidR="00D74465" w:rsidRPr="00BA2048" w:rsidRDefault="4455D8D8" w:rsidP="005E5B5E">
      <w:pPr>
        <w:pStyle w:val="ListParagraph"/>
        <w:numPr>
          <w:ilvl w:val="0"/>
          <w:numId w:val="2"/>
        </w:numPr>
        <w:tabs>
          <w:tab w:val="left" w:pos="360"/>
          <w:tab w:val="left" w:pos="720"/>
          <w:tab w:val="left" w:pos="1080"/>
          <w:tab w:val="left" w:pos="1440"/>
          <w:tab w:val="left" w:pos="1800"/>
          <w:tab w:val="left" w:pos="2160"/>
          <w:tab w:val="left" w:pos="2520"/>
          <w:tab w:val="left" w:pos="2880"/>
        </w:tabs>
        <w:kinsoku w:val="0"/>
        <w:overflowPunct w:val="0"/>
        <w:ind w:left="360"/>
        <w:rPr>
          <w:sz w:val="24"/>
          <w:szCs w:val="24"/>
        </w:rPr>
      </w:pPr>
      <w:r w:rsidRPr="65E1E578">
        <w:rPr>
          <w:sz w:val="24"/>
          <w:szCs w:val="24"/>
        </w:rPr>
        <w:t xml:space="preserve">A minimum of </w:t>
      </w:r>
      <w:r w:rsidRPr="65E1E578">
        <w:rPr>
          <w:b/>
          <w:bCs/>
          <w:sz w:val="24"/>
          <w:szCs w:val="24"/>
        </w:rPr>
        <w:t>300</w:t>
      </w:r>
      <w:r w:rsidRPr="65E1E578">
        <w:rPr>
          <w:sz w:val="24"/>
          <w:szCs w:val="24"/>
        </w:rPr>
        <w:t xml:space="preserve"> hours must be completed in a Food Service rotation.                     </w:t>
      </w:r>
    </w:p>
    <w:p w14:paraId="0ECE4DDE" w14:textId="5287E43D" w:rsidR="00D74465" w:rsidRPr="00BA2048" w:rsidRDefault="4455D8D8" w:rsidP="005E5B5E">
      <w:pPr>
        <w:pStyle w:val="ListParagraph"/>
        <w:numPr>
          <w:ilvl w:val="0"/>
          <w:numId w:val="2"/>
        </w:numPr>
        <w:tabs>
          <w:tab w:val="left" w:pos="360"/>
          <w:tab w:val="left" w:pos="720"/>
          <w:tab w:val="left" w:pos="1080"/>
          <w:tab w:val="left" w:pos="1440"/>
          <w:tab w:val="left" w:pos="1800"/>
          <w:tab w:val="left" w:pos="2160"/>
          <w:tab w:val="left" w:pos="2520"/>
          <w:tab w:val="left" w:pos="2880"/>
        </w:tabs>
        <w:kinsoku w:val="0"/>
        <w:overflowPunct w:val="0"/>
        <w:ind w:left="360"/>
        <w:rPr>
          <w:sz w:val="24"/>
          <w:szCs w:val="24"/>
        </w:rPr>
      </w:pPr>
      <w:r w:rsidRPr="65E1E578">
        <w:rPr>
          <w:sz w:val="24"/>
          <w:szCs w:val="24"/>
        </w:rPr>
        <w:t xml:space="preserve">A minimum of </w:t>
      </w:r>
      <w:r w:rsidRPr="65E1E578">
        <w:rPr>
          <w:b/>
          <w:bCs/>
          <w:sz w:val="24"/>
          <w:szCs w:val="24"/>
        </w:rPr>
        <w:t>300</w:t>
      </w:r>
      <w:r w:rsidRPr="65E1E578">
        <w:rPr>
          <w:sz w:val="24"/>
          <w:szCs w:val="24"/>
        </w:rPr>
        <w:t xml:space="preserve"> hours must be completed in a community rotation.                       </w:t>
      </w:r>
    </w:p>
    <w:p w14:paraId="1B8E061B" w14:textId="54F54512" w:rsidR="00D74465" w:rsidRPr="00BA2048" w:rsidRDefault="4455D8D8" w:rsidP="005E5B5E">
      <w:pPr>
        <w:pStyle w:val="ListParagraph"/>
        <w:numPr>
          <w:ilvl w:val="0"/>
          <w:numId w:val="2"/>
        </w:numPr>
        <w:tabs>
          <w:tab w:val="left" w:pos="360"/>
          <w:tab w:val="left" w:pos="720"/>
          <w:tab w:val="left" w:pos="1080"/>
          <w:tab w:val="left" w:pos="1440"/>
          <w:tab w:val="left" w:pos="1800"/>
          <w:tab w:val="left" w:pos="2160"/>
          <w:tab w:val="left" w:pos="2520"/>
          <w:tab w:val="left" w:pos="2880"/>
        </w:tabs>
        <w:kinsoku w:val="0"/>
        <w:overflowPunct w:val="0"/>
        <w:ind w:left="360"/>
        <w:rPr>
          <w:sz w:val="24"/>
          <w:szCs w:val="24"/>
        </w:rPr>
      </w:pPr>
      <w:r w:rsidRPr="1333AAA6">
        <w:rPr>
          <w:spacing w:val="3"/>
          <w:sz w:val="24"/>
          <w:szCs w:val="24"/>
        </w:rPr>
        <w:t>A</w:t>
      </w:r>
      <w:r w:rsidRPr="1333AAA6">
        <w:rPr>
          <w:w w:val="99"/>
          <w:sz w:val="24"/>
          <w:szCs w:val="24"/>
        </w:rPr>
        <w:t xml:space="preserve"> </w:t>
      </w:r>
      <w:r w:rsidRPr="1333AAA6">
        <w:rPr>
          <w:spacing w:val="4"/>
          <w:sz w:val="24"/>
          <w:szCs w:val="24"/>
        </w:rPr>
        <w:t>m</w:t>
      </w:r>
      <w:r w:rsidRPr="1333AAA6">
        <w:rPr>
          <w:spacing w:val="-1"/>
          <w:sz w:val="24"/>
          <w:szCs w:val="24"/>
        </w:rPr>
        <w:t>i</w:t>
      </w:r>
      <w:r w:rsidRPr="1333AAA6">
        <w:rPr>
          <w:sz w:val="24"/>
          <w:szCs w:val="24"/>
        </w:rPr>
        <w:t>n</w:t>
      </w:r>
      <w:r w:rsidRPr="1333AAA6">
        <w:rPr>
          <w:spacing w:val="-5"/>
          <w:sz w:val="24"/>
          <w:szCs w:val="24"/>
        </w:rPr>
        <w:t>i</w:t>
      </w:r>
      <w:r w:rsidRPr="1333AAA6">
        <w:rPr>
          <w:spacing w:val="4"/>
          <w:sz w:val="24"/>
          <w:szCs w:val="24"/>
        </w:rPr>
        <w:t>m</w:t>
      </w:r>
      <w:r w:rsidRPr="1333AAA6">
        <w:rPr>
          <w:spacing w:val="-3"/>
          <w:sz w:val="24"/>
          <w:szCs w:val="24"/>
        </w:rPr>
        <w:t>u</w:t>
      </w:r>
      <w:r w:rsidRPr="1333AAA6">
        <w:rPr>
          <w:sz w:val="24"/>
          <w:szCs w:val="24"/>
        </w:rPr>
        <w:t>m</w:t>
      </w:r>
      <w:r w:rsidRPr="1333AAA6">
        <w:rPr>
          <w:spacing w:val="-4"/>
          <w:sz w:val="24"/>
          <w:szCs w:val="24"/>
        </w:rPr>
        <w:t xml:space="preserve"> </w:t>
      </w:r>
      <w:r w:rsidRPr="1333AAA6">
        <w:rPr>
          <w:sz w:val="24"/>
          <w:szCs w:val="24"/>
        </w:rPr>
        <w:t>of</w:t>
      </w:r>
      <w:r w:rsidRPr="1333AAA6">
        <w:rPr>
          <w:spacing w:val="-5"/>
          <w:sz w:val="24"/>
          <w:szCs w:val="24"/>
        </w:rPr>
        <w:t xml:space="preserve"> </w:t>
      </w:r>
      <w:r w:rsidR="4D6549FF" w:rsidRPr="1333AAA6">
        <w:rPr>
          <w:b/>
          <w:bCs/>
          <w:sz w:val="24"/>
          <w:szCs w:val="24"/>
        </w:rPr>
        <w:t>1</w:t>
      </w:r>
      <w:r w:rsidRPr="1333AAA6">
        <w:rPr>
          <w:b/>
          <w:bCs/>
          <w:spacing w:val="-1"/>
          <w:sz w:val="24"/>
          <w:szCs w:val="24"/>
        </w:rPr>
        <w:t>0</w:t>
      </w:r>
      <w:r w:rsidRPr="1333AAA6">
        <w:rPr>
          <w:b/>
          <w:bCs/>
          <w:sz w:val="24"/>
          <w:szCs w:val="24"/>
        </w:rPr>
        <w:t>0</w:t>
      </w:r>
      <w:r w:rsidRPr="1333AAA6">
        <w:rPr>
          <w:spacing w:val="-6"/>
          <w:sz w:val="24"/>
          <w:szCs w:val="24"/>
        </w:rPr>
        <w:t xml:space="preserve"> </w:t>
      </w:r>
      <w:r w:rsidRPr="1333AAA6">
        <w:rPr>
          <w:spacing w:val="1"/>
          <w:sz w:val="24"/>
          <w:szCs w:val="24"/>
        </w:rPr>
        <w:t>h</w:t>
      </w:r>
      <w:r w:rsidRPr="1333AAA6">
        <w:rPr>
          <w:sz w:val="24"/>
          <w:szCs w:val="24"/>
        </w:rPr>
        <w:t>o</w:t>
      </w:r>
      <w:r w:rsidRPr="1333AAA6">
        <w:rPr>
          <w:spacing w:val="-1"/>
          <w:sz w:val="24"/>
          <w:szCs w:val="24"/>
        </w:rPr>
        <w:t>u</w:t>
      </w:r>
      <w:r w:rsidRPr="1333AAA6">
        <w:rPr>
          <w:sz w:val="24"/>
          <w:szCs w:val="24"/>
        </w:rPr>
        <w:t>r</w:t>
      </w:r>
      <w:r w:rsidRPr="1333AAA6">
        <w:rPr>
          <w:spacing w:val="3"/>
          <w:sz w:val="24"/>
          <w:szCs w:val="24"/>
        </w:rPr>
        <w:t>s</w:t>
      </w:r>
      <w:r w:rsidRPr="1333AAA6">
        <w:rPr>
          <w:sz w:val="24"/>
          <w:szCs w:val="24"/>
        </w:rPr>
        <w:t xml:space="preserve"> must be completed in an area of concentration (management or nutrition education). </w:t>
      </w:r>
    </w:p>
    <w:p w14:paraId="328D0616" w14:textId="0B8197E5" w:rsidR="00D74465" w:rsidRPr="00BA2048" w:rsidRDefault="4455D8D8" w:rsidP="005E5B5E">
      <w:pPr>
        <w:pStyle w:val="ListParagraph"/>
        <w:numPr>
          <w:ilvl w:val="0"/>
          <w:numId w:val="2"/>
        </w:numPr>
        <w:tabs>
          <w:tab w:val="left" w:pos="360"/>
          <w:tab w:val="left" w:pos="720"/>
          <w:tab w:val="left" w:pos="1080"/>
          <w:tab w:val="left" w:pos="1440"/>
          <w:tab w:val="left" w:pos="1800"/>
          <w:tab w:val="left" w:pos="2160"/>
          <w:tab w:val="left" w:pos="2520"/>
          <w:tab w:val="left" w:pos="2880"/>
        </w:tabs>
        <w:kinsoku w:val="0"/>
        <w:overflowPunct w:val="0"/>
        <w:ind w:left="360"/>
        <w:rPr>
          <w:sz w:val="24"/>
          <w:szCs w:val="24"/>
        </w:rPr>
      </w:pPr>
      <w:r w:rsidRPr="65E1E578">
        <w:rPr>
          <w:sz w:val="24"/>
          <w:szCs w:val="24"/>
        </w:rPr>
        <w:t xml:space="preserve">A minimum of </w:t>
      </w:r>
      <w:r w:rsidRPr="65E1E578">
        <w:rPr>
          <w:b/>
          <w:bCs/>
          <w:sz w:val="24"/>
          <w:szCs w:val="24"/>
        </w:rPr>
        <w:t>40</w:t>
      </w:r>
      <w:r w:rsidRPr="65E1E578">
        <w:rPr>
          <w:sz w:val="24"/>
          <w:szCs w:val="24"/>
        </w:rPr>
        <w:t xml:space="preserve"> hours must be included in a </w:t>
      </w:r>
      <w:r w:rsidR="34BA4CD0" w:rsidRPr="65E1E578">
        <w:rPr>
          <w:sz w:val="24"/>
          <w:szCs w:val="24"/>
        </w:rPr>
        <w:t>Long-Term</w:t>
      </w:r>
      <w:r w:rsidRPr="65E1E578">
        <w:rPr>
          <w:sz w:val="24"/>
          <w:szCs w:val="24"/>
        </w:rPr>
        <w:t xml:space="preserve"> Care (LTC) facility. These hours can be completed in your clinical </w:t>
      </w:r>
      <w:r w:rsidR="262AC35F" w:rsidRPr="65E1E578">
        <w:rPr>
          <w:sz w:val="24"/>
          <w:szCs w:val="24"/>
        </w:rPr>
        <w:t xml:space="preserve">OR </w:t>
      </w:r>
      <w:r w:rsidRPr="65E1E578">
        <w:rPr>
          <w:sz w:val="24"/>
          <w:szCs w:val="24"/>
        </w:rPr>
        <w:t>food service rotation.</w:t>
      </w:r>
    </w:p>
    <w:p w14:paraId="7B6B331E" w14:textId="6DEA005E" w:rsidR="000303C5" w:rsidRPr="00C2061C" w:rsidRDefault="00D74465" w:rsidP="005E5B5E">
      <w:pPr>
        <w:numPr>
          <w:ilvl w:val="0"/>
          <w:numId w:val="3"/>
        </w:numPr>
        <w:tabs>
          <w:tab w:val="left" w:pos="360"/>
          <w:tab w:val="left" w:pos="720"/>
          <w:tab w:val="left" w:pos="1080"/>
          <w:tab w:val="left" w:pos="1440"/>
          <w:tab w:val="left" w:pos="1800"/>
          <w:tab w:val="left" w:pos="2160"/>
          <w:tab w:val="left" w:pos="2520"/>
          <w:tab w:val="left" w:pos="2880"/>
        </w:tabs>
        <w:kinsoku w:val="0"/>
        <w:overflowPunct w:val="0"/>
        <w:autoSpaceDE w:val="0"/>
        <w:autoSpaceDN w:val="0"/>
        <w:adjustRightInd w:val="0"/>
        <w:ind w:left="360"/>
        <w:rPr>
          <w:rFonts w:cstheme="minorHAnsi"/>
          <w:spacing w:val="43"/>
          <w:sz w:val="24"/>
          <w:szCs w:val="24"/>
        </w:rPr>
      </w:pPr>
      <w:r w:rsidRPr="00BA2048">
        <w:rPr>
          <w:rFonts w:cstheme="minorHAnsi"/>
          <w:sz w:val="24"/>
          <w:szCs w:val="24"/>
        </w:rPr>
        <w:t>Ho</w:t>
      </w:r>
      <w:r w:rsidRPr="00BA2048">
        <w:rPr>
          <w:rFonts w:cstheme="minorHAnsi"/>
          <w:spacing w:val="4"/>
          <w:sz w:val="24"/>
          <w:szCs w:val="24"/>
        </w:rPr>
        <w:t>m</w:t>
      </w:r>
      <w:r w:rsidRPr="00BA2048">
        <w:rPr>
          <w:rFonts w:cstheme="minorHAnsi"/>
          <w:sz w:val="24"/>
          <w:szCs w:val="24"/>
        </w:rPr>
        <w:t>e</w:t>
      </w:r>
      <w:r w:rsidRPr="00BA2048">
        <w:rPr>
          <w:rFonts w:cstheme="minorHAnsi"/>
          <w:spacing w:val="-3"/>
          <w:sz w:val="24"/>
          <w:szCs w:val="24"/>
        </w:rPr>
        <w:t>w</w:t>
      </w:r>
      <w:r w:rsidRPr="00BA2048">
        <w:rPr>
          <w:rFonts w:cstheme="minorHAnsi"/>
          <w:sz w:val="24"/>
          <w:szCs w:val="24"/>
        </w:rPr>
        <w:t>ork</w:t>
      </w:r>
      <w:r w:rsidRPr="00BA2048">
        <w:rPr>
          <w:rFonts w:cstheme="minorHAnsi"/>
          <w:w w:val="99"/>
          <w:sz w:val="24"/>
          <w:szCs w:val="24"/>
        </w:rPr>
        <w:t xml:space="preserve"> </w:t>
      </w:r>
      <w:r w:rsidRPr="00BA2048">
        <w:rPr>
          <w:rFonts w:cstheme="minorHAnsi"/>
          <w:sz w:val="24"/>
          <w:szCs w:val="24"/>
        </w:rPr>
        <w:t>h</w:t>
      </w:r>
      <w:r w:rsidRPr="00BA2048">
        <w:rPr>
          <w:rFonts w:cstheme="minorHAnsi"/>
          <w:spacing w:val="-1"/>
          <w:sz w:val="24"/>
          <w:szCs w:val="24"/>
        </w:rPr>
        <w:t>o</w:t>
      </w:r>
      <w:r w:rsidRPr="00BA2048">
        <w:rPr>
          <w:rFonts w:cstheme="minorHAnsi"/>
          <w:sz w:val="24"/>
          <w:szCs w:val="24"/>
        </w:rPr>
        <w:t>urs</w:t>
      </w:r>
      <w:r w:rsidRPr="00BA2048">
        <w:rPr>
          <w:rFonts w:cstheme="minorHAnsi"/>
          <w:spacing w:val="45"/>
          <w:sz w:val="24"/>
          <w:szCs w:val="24"/>
        </w:rPr>
        <w:t xml:space="preserve"> </w:t>
      </w:r>
      <w:r w:rsidRPr="00BA2048">
        <w:rPr>
          <w:rFonts w:cstheme="minorHAnsi"/>
          <w:sz w:val="24"/>
          <w:szCs w:val="24"/>
        </w:rPr>
        <w:t>are</w:t>
      </w:r>
      <w:r w:rsidRPr="00BA2048">
        <w:rPr>
          <w:rFonts w:cstheme="minorHAnsi"/>
          <w:spacing w:val="44"/>
          <w:sz w:val="24"/>
          <w:szCs w:val="24"/>
        </w:rPr>
        <w:t xml:space="preserve"> </w:t>
      </w:r>
      <w:r w:rsidRPr="000303C5">
        <w:rPr>
          <w:rFonts w:cstheme="minorHAnsi"/>
          <w:b/>
          <w:bCs/>
          <w:sz w:val="24"/>
          <w:szCs w:val="24"/>
          <w:u w:val="single"/>
        </w:rPr>
        <w:t>n</w:t>
      </w:r>
      <w:r w:rsidRPr="000303C5">
        <w:rPr>
          <w:rFonts w:cstheme="minorHAnsi"/>
          <w:b/>
          <w:bCs/>
          <w:spacing w:val="-1"/>
          <w:sz w:val="24"/>
          <w:szCs w:val="24"/>
          <w:u w:val="single"/>
        </w:rPr>
        <w:t>o</w:t>
      </w:r>
      <w:r w:rsidRPr="000303C5">
        <w:rPr>
          <w:rFonts w:cstheme="minorHAnsi"/>
          <w:b/>
          <w:bCs/>
          <w:sz w:val="24"/>
          <w:szCs w:val="24"/>
          <w:u w:val="single"/>
        </w:rPr>
        <w:t>t</w:t>
      </w:r>
      <w:r w:rsidRPr="00BA2048">
        <w:rPr>
          <w:rFonts w:cstheme="minorHAnsi"/>
          <w:spacing w:val="43"/>
          <w:sz w:val="24"/>
          <w:szCs w:val="24"/>
        </w:rPr>
        <w:t xml:space="preserve"> </w:t>
      </w:r>
      <w:r w:rsidRPr="00BA2048">
        <w:rPr>
          <w:rFonts w:cstheme="minorHAnsi"/>
          <w:spacing w:val="1"/>
          <w:sz w:val="24"/>
          <w:szCs w:val="24"/>
        </w:rPr>
        <w:t>c</w:t>
      </w:r>
      <w:r w:rsidRPr="00BA2048">
        <w:rPr>
          <w:rFonts w:cstheme="minorHAnsi"/>
          <w:sz w:val="24"/>
          <w:szCs w:val="24"/>
        </w:rPr>
        <w:t>o</w:t>
      </w:r>
      <w:r w:rsidRPr="00BA2048">
        <w:rPr>
          <w:rFonts w:cstheme="minorHAnsi"/>
          <w:spacing w:val="-1"/>
          <w:sz w:val="24"/>
          <w:szCs w:val="24"/>
        </w:rPr>
        <w:t>n</w:t>
      </w:r>
      <w:r w:rsidRPr="00BA2048">
        <w:rPr>
          <w:rFonts w:cstheme="minorHAnsi"/>
          <w:spacing w:val="1"/>
          <w:sz w:val="24"/>
          <w:szCs w:val="24"/>
        </w:rPr>
        <w:t>s</w:t>
      </w:r>
      <w:r w:rsidRPr="00BA2048">
        <w:rPr>
          <w:rFonts w:cstheme="minorHAnsi"/>
          <w:spacing w:val="-1"/>
          <w:sz w:val="24"/>
          <w:szCs w:val="24"/>
        </w:rPr>
        <w:t>i</w:t>
      </w:r>
      <w:r w:rsidRPr="00BA2048">
        <w:rPr>
          <w:rFonts w:cstheme="minorHAnsi"/>
          <w:spacing w:val="1"/>
          <w:sz w:val="24"/>
          <w:szCs w:val="24"/>
        </w:rPr>
        <w:t>d</w:t>
      </w:r>
      <w:r w:rsidRPr="00BA2048">
        <w:rPr>
          <w:rFonts w:cstheme="minorHAnsi"/>
          <w:sz w:val="24"/>
          <w:szCs w:val="24"/>
        </w:rPr>
        <w:t>ered</w:t>
      </w:r>
      <w:r w:rsidRPr="00BA2048">
        <w:rPr>
          <w:rFonts w:cstheme="minorHAnsi"/>
          <w:spacing w:val="46"/>
          <w:sz w:val="24"/>
          <w:szCs w:val="24"/>
        </w:rPr>
        <w:t xml:space="preserve"> </w:t>
      </w:r>
      <w:r w:rsidRPr="00BA2048">
        <w:rPr>
          <w:rFonts w:cstheme="minorHAnsi"/>
          <w:sz w:val="24"/>
          <w:szCs w:val="24"/>
        </w:rPr>
        <w:t>p</w:t>
      </w:r>
      <w:r w:rsidRPr="00BA2048">
        <w:rPr>
          <w:rFonts w:cstheme="minorHAnsi"/>
          <w:spacing w:val="-1"/>
          <w:sz w:val="24"/>
          <w:szCs w:val="24"/>
        </w:rPr>
        <w:t>a</w:t>
      </w:r>
      <w:r w:rsidRPr="00BA2048">
        <w:rPr>
          <w:rFonts w:cstheme="minorHAnsi"/>
          <w:sz w:val="24"/>
          <w:szCs w:val="24"/>
        </w:rPr>
        <w:t>rt</w:t>
      </w:r>
      <w:r w:rsidRPr="00BA2048">
        <w:rPr>
          <w:rFonts w:cstheme="minorHAnsi"/>
          <w:spacing w:val="44"/>
          <w:sz w:val="24"/>
          <w:szCs w:val="24"/>
        </w:rPr>
        <w:t xml:space="preserve"> </w:t>
      </w:r>
      <w:r w:rsidRPr="00BA2048">
        <w:rPr>
          <w:rFonts w:cstheme="minorHAnsi"/>
          <w:sz w:val="24"/>
          <w:szCs w:val="24"/>
        </w:rPr>
        <w:t>of</w:t>
      </w:r>
      <w:r w:rsidRPr="00BA2048">
        <w:rPr>
          <w:rFonts w:cstheme="minorHAnsi"/>
          <w:spacing w:val="45"/>
          <w:sz w:val="24"/>
          <w:szCs w:val="24"/>
        </w:rPr>
        <w:t xml:space="preserve"> </w:t>
      </w:r>
      <w:r w:rsidRPr="00BA2048">
        <w:rPr>
          <w:rFonts w:cstheme="minorHAnsi"/>
          <w:sz w:val="24"/>
          <w:szCs w:val="24"/>
        </w:rPr>
        <w:t>the</w:t>
      </w:r>
      <w:r w:rsidRPr="00BA2048">
        <w:rPr>
          <w:rFonts w:cstheme="minorHAnsi"/>
          <w:spacing w:val="43"/>
          <w:sz w:val="24"/>
          <w:szCs w:val="24"/>
        </w:rPr>
        <w:t xml:space="preserve"> </w:t>
      </w:r>
      <w:r w:rsidRPr="00BA2048">
        <w:rPr>
          <w:rFonts w:cstheme="minorHAnsi"/>
          <w:sz w:val="24"/>
          <w:szCs w:val="24"/>
        </w:rPr>
        <w:t>re</w:t>
      </w:r>
      <w:r w:rsidRPr="00BA2048">
        <w:rPr>
          <w:rFonts w:cstheme="minorHAnsi"/>
          <w:spacing w:val="-1"/>
          <w:sz w:val="24"/>
          <w:szCs w:val="24"/>
        </w:rPr>
        <w:t>q</w:t>
      </w:r>
      <w:r w:rsidRPr="00BA2048">
        <w:rPr>
          <w:rFonts w:cstheme="minorHAnsi"/>
          <w:sz w:val="24"/>
          <w:szCs w:val="24"/>
        </w:rPr>
        <w:t>u</w:t>
      </w:r>
      <w:r w:rsidRPr="00BA2048">
        <w:rPr>
          <w:rFonts w:cstheme="minorHAnsi"/>
          <w:spacing w:val="-2"/>
          <w:sz w:val="24"/>
          <w:szCs w:val="24"/>
        </w:rPr>
        <w:t>i</w:t>
      </w:r>
      <w:r w:rsidRPr="00BA2048">
        <w:rPr>
          <w:rFonts w:cstheme="minorHAnsi"/>
          <w:sz w:val="24"/>
          <w:szCs w:val="24"/>
        </w:rPr>
        <w:t>red</w:t>
      </w:r>
      <w:r w:rsidRPr="00BA2048">
        <w:rPr>
          <w:rFonts w:cstheme="minorHAnsi"/>
          <w:spacing w:val="43"/>
          <w:sz w:val="24"/>
          <w:szCs w:val="24"/>
        </w:rPr>
        <w:t xml:space="preserve"> </w:t>
      </w:r>
      <w:r w:rsidRPr="00BA2048">
        <w:rPr>
          <w:rFonts w:cstheme="minorHAnsi"/>
          <w:sz w:val="24"/>
          <w:szCs w:val="24"/>
        </w:rPr>
        <w:t>1,</w:t>
      </w:r>
      <w:r w:rsidR="00184F89">
        <w:rPr>
          <w:rFonts w:cstheme="minorHAnsi"/>
          <w:spacing w:val="6"/>
          <w:sz w:val="24"/>
          <w:szCs w:val="24"/>
        </w:rPr>
        <w:t>0</w:t>
      </w:r>
      <w:r w:rsidRPr="00BA2048">
        <w:rPr>
          <w:rFonts w:cstheme="minorHAnsi"/>
          <w:spacing w:val="2"/>
          <w:sz w:val="24"/>
          <w:szCs w:val="24"/>
        </w:rPr>
        <w:t>0</w:t>
      </w:r>
      <w:r w:rsidRPr="00BA2048">
        <w:rPr>
          <w:rFonts w:cstheme="minorHAnsi"/>
          <w:sz w:val="24"/>
          <w:szCs w:val="24"/>
        </w:rPr>
        <w:t>0</w:t>
      </w:r>
      <w:r w:rsidRPr="00BA2048">
        <w:rPr>
          <w:rFonts w:cstheme="minorHAnsi"/>
          <w:spacing w:val="44"/>
          <w:sz w:val="24"/>
          <w:szCs w:val="24"/>
        </w:rPr>
        <w:t xml:space="preserve"> </w:t>
      </w:r>
      <w:r w:rsidRPr="00BA2048">
        <w:rPr>
          <w:rFonts w:cstheme="minorHAnsi"/>
          <w:spacing w:val="1"/>
          <w:sz w:val="24"/>
          <w:szCs w:val="24"/>
        </w:rPr>
        <w:t>s</w:t>
      </w:r>
      <w:r w:rsidRPr="00BA2048">
        <w:rPr>
          <w:rFonts w:cstheme="minorHAnsi"/>
          <w:sz w:val="24"/>
          <w:szCs w:val="24"/>
        </w:rPr>
        <w:t>u</w:t>
      </w:r>
      <w:r w:rsidRPr="00BA2048">
        <w:rPr>
          <w:rFonts w:cstheme="minorHAnsi"/>
          <w:spacing w:val="-1"/>
          <w:sz w:val="24"/>
          <w:szCs w:val="24"/>
        </w:rPr>
        <w:t>p</w:t>
      </w:r>
      <w:r w:rsidRPr="00BA2048">
        <w:rPr>
          <w:rFonts w:cstheme="minorHAnsi"/>
          <w:sz w:val="24"/>
          <w:szCs w:val="24"/>
        </w:rPr>
        <w:t>er</w:t>
      </w:r>
      <w:r w:rsidRPr="00BA2048">
        <w:rPr>
          <w:rFonts w:cstheme="minorHAnsi"/>
          <w:spacing w:val="1"/>
          <w:sz w:val="24"/>
          <w:szCs w:val="24"/>
        </w:rPr>
        <w:t>v</w:t>
      </w:r>
      <w:r w:rsidRPr="00BA2048">
        <w:rPr>
          <w:rFonts w:cstheme="minorHAnsi"/>
          <w:spacing w:val="-1"/>
          <w:sz w:val="24"/>
          <w:szCs w:val="24"/>
        </w:rPr>
        <w:t>i</w:t>
      </w:r>
      <w:r w:rsidRPr="00BA2048">
        <w:rPr>
          <w:rFonts w:cstheme="minorHAnsi"/>
          <w:spacing w:val="1"/>
          <w:sz w:val="24"/>
          <w:szCs w:val="24"/>
        </w:rPr>
        <w:t>s</w:t>
      </w:r>
      <w:r w:rsidRPr="00BA2048">
        <w:rPr>
          <w:rFonts w:cstheme="minorHAnsi"/>
          <w:sz w:val="24"/>
          <w:szCs w:val="24"/>
        </w:rPr>
        <w:t>ed</w:t>
      </w:r>
      <w:r w:rsidRPr="00BA2048">
        <w:rPr>
          <w:rFonts w:cstheme="minorHAnsi"/>
          <w:spacing w:val="43"/>
          <w:sz w:val="24"/>
          <w:szCs w:val="24"/>
        </w:rPr>
        <w:t xml:space="preserve"> </w:t>
      </w:r>
      <w:r w:rsidRPr="00BA2048">
        <w:rPr>
          <w:rFonts w:cstheme="minorHAnsi"/>
          <w:sz w:val="24"/>
          <w:szCs w:val="24"/>
        </w:rPr>
        <w:t>pra</w:t>
      </w:r>
      <w:r w:rsidRPr="00BA2048">
        <w:rPr>
          <w:rFonts w:cstheme="minorHAnsi"/>
          <w:spacing w:val="1"/>
          <w:sz w:val="24"/>
          <w:szCs w:val="24"/>
        </w:rPr>
        <w:t>c</w:t>
      </w:r>
      <w:r w:rsidRPr="00BA2048">
        <w:rPr>
          <w:rFonts w:cstheme="minorHAnsi"/>
          <w:sz w:val="24"/>
          <w:szCs w:val="24"/>
        </w:rPr>
        <w:t>t</w:t>
      </w:r>
      <w:r w:rsidRPr="00BA2048">
        <w:rPr>
          <w:rFonts w:cstheme="minorHAnsi"/>
          <w:spacing w:val="-2"/>
          <w:sz w:val="24"/>
          <w:szCs w:val="24"/>
        </w:rPr>
        <w:t>i</w:t>
      </w:r>
      <w:r w:rsidRPr="00BA2048">
        <w:rPr>
          <w:rFonts w:cstheme="minorHAnsi"/>
          <w:spacing w:val="1"/>
          <w:sz w:val="24"/>
          <w:szCs w:val="24"/>
        </w:rPr>
        <w:t>c</w:t>
      </w:r>
      <w:r w:rsidRPr="00BA2048">
        <w:rPr>
          <w:rFonts w:cstheme="minorHAnsi"/>
          <w:sz w:val="24"/>
          <w:szCs w:val="24"/>
        </w:rPr>
        <w:t>e</w:t>
      </w:r>
      <w:r w:rsidRPr="00BA2048">
        <w:rPr>
          <w:rFonts w:cstheme="minorHAnsi"/>
          <w:spacing w:val="43"/>
          <w:sz w:val="24"/>
          <w:szCs w:val="24"/>
        </w:rPr>
        <w:t xml:space="preserve"> </w:t>
      </w:r>
      <w:r w:rsidRPr="00BA2048">
        <w:rPr>
          <w:rFonts w:cstheme="minorHAnsi"/>
          <w:sz w:val="24"/>
          <w:szCs w:val="24"/>
        </w:rPr>
        <w:t>h</w:t>
      </w:r>
      <w:r w:rsidRPr="00BA2048">
        <w:rPr>
          <w:rFonts w:cstheme="minorHAnsi"/>
          <w:spacing w:val="1"/>
          <w:sz w:val="24"/>
          <w:szCs w:val="24"/>
        </w:rPr>
        <w:t>ou</w:t>
      </w:r>
      <w:r w:rsidRPr="00BA2048">
        <w:rPr>
          <w:rFonts w:cstheme="minorHAnsi"/>
          <w:sz w:val="24"/>
          <w:szCs w:val="24"/>
        </w:rPr>
        <w:t>r</w:t>
      </w:r>
      <w:r w:rsidRPr="00BA2048">
        <w:rPr>
          <w:rFonts w:cstheme="minorHAnsi"/>
          <w:spacing w:val="1"/>
          <w:sz w:val="24"/>
          <w:szCs w:val="24"/>
        </w:rPr>
        <w:t>s but all interns are required to complete specific assignments outside of practice hours</w:t>
      </w:r>
      <w:r w:rsidRPr="00BA2048">
        <w:rPr>
          <w:rFonts w:cstheme="minorHAnsi"/>
          <w:sz w:val="24"/>
          <w:szCs w:val="24"/>
        </w:rPr>
        <w:t>.</w:t>
      </w:r>
    </w:p>
    <w:p w14:paraId="451D0F28" w14:textId="39CE9FC4" w:rsidR="00C2061C" w:rsidRPr="001E3C39" w:rsidRDefault="00C2061C" w:rsidP="005E5B5E">
      <w:pPr>
        <w:numPr>
          <w:ilvl w:val="0"/>
          <w:numId w:val="3"/>
        </w:numPr>
        <w:tabs>
          <w:tab w:val="left" w:pos="360"/>
          <w:tab w:val="left" w:pos="720"/>
          <w:tab w:val="left" w:pos="1080"/>
          <w:tab w:val="left" w:pos="1440"/>
          <w:tab w:val="left" w:pos="1800"/>
          <w:tab w:val="left" w:pos="2160"/>
          <w:tab w:val="left" w:pos="2520"/>
          <w:tab w:val="left" w:pos="2880"/>
        </w:tabs>
        <w:kinsoku w:val="0"/>
        <w:overflowPunct w:val="0"/>
        <w:autoSpaceDE w:val="0"/>
        <w:autoSpaceDN w:val="0"/>
        <w:adjustRightInd w:val="0"/>
        <w:ind w:left="360"/>
        <w:rPr>
          <w:rFonts w:cstheme="minorHAnsi"/>
          <w:color w:val="000000" w:themeColor="text1"/>
          <w:spacing w:val="43"/>
          <w:sz w:val="24"/>
          <w:szCs w:val="24"/>
        </w:rPr>
      </w:pPr>
      <w:r>
        <w:rPr>
          <w:rFonts w:cstheme="minorHAnsi"/>
          <w:sz w:val="24"/>
          <w:szCs w:val="24"/>
        </w:rPr>
        <w:t xml:space="preserve">Of the 1,000 practice hours, a total of </w:t>
      </w:r>
      <w:r w:rsidRPr="00C2061C">
        <w:rPr>
          <w:rFonts w:cstheme="minorHAnsi"/>
          <w:b/>
          <w:bCs/>
          <w:sz w:val="24"/>
          <w:szCs w:val="24"/>
        </w:rPr>
        <w:t>200</w:t>
      </w:r>
      <w:r>
        <w:rPr>
          <w:rFonts w:cstheme="minorHAnsi"/>
          <w:sz w:val="24"/>
          <w:szCs w:val="24"/>
        </w:rPr>
        <w:t xml:space="preserve"> hours may be completed remotely</w:t>
      </w:r>
      <w:r w:rsidR="001F624E">
        <w:rPr>
          <w:rFonts w:cstheme="minorHAnsi"/>
          <w:sz w:val="24"/>
          <w:szCs w:val="24"/>
        </w:rPr>
        <w:t xml:space="preserve"> in </w:t>
      </w:r>
      <w:r w:rsidR="00617A1F">
        <w:rPr>
          <w:rFonts w:cstheme="minorHAnsi"/>
          <w:sz w:val="24"/>
          <w:szCs w:val="24"/>
        </w:rPr>
        <w:t xml:space="preserve">virtual </w:t>
      </w:r>
      <w:r w:rsidR="00617A1F" w:rsidRPr="001E3C39">
        <w:rPr>
          <w:rFonts w:cstheme="minorHAnsi"/>
          <w:color w:val="000000" w:themeColor="text1"/>
          <w:sz w:val="24"/>
          <w:szCs w:val="24"/>
        </w:rPr>
        <w:t>rotations</w:t>
      </w:r>
      <w:r w:rsidR="001E3C39">
        <w:rPr>
          <w:rFonts w:cstheme="minorHAnsi"/>
          <w:color w:val="000000" w:themeColor="text1"/>
          <w:sz w:val="24"/>
          <w:szCs w:val="24"/>
        </w:rPr>
        <w:t xml:space="preserve"> (not including orientation).</w:t>
      </w:r>
    </w:p>
    <w:p w14:paraId="5CE80BF2" w14:textId="37962135" w:rsidR="001E3C39" w:rsidRPr="001E3C39" w:rsidRDefault="001F624E" w:rsidP="001E3C39">
      <w:pPr>
        <w:numPr>
          <w:ilvl w:val="0"/>
          <w:numId w:val="3"/>
        </w:numPr>
        <w:tabs>
          <w:tab w:val="left" w:pos="360"/>
          <w:tab w:val="left" w:pos="720"/>
          <w:tab w:val="left" w:pos="1080"/>
          <w:tab w:val="left" w:pos="1440"/>
          <w:tab w:val="left" w:pos="1800"/>
          <w:tab w:val="left" w:pos="2160"/>
          <w:tab w:val="left" w:pos="2520"/>
          <w:tab w:val="left" w:pos="2880"/>
        </w:tabs>
        <w:kinsoku w:val="0"/>
        <w:overflowPunct w:val="0"/>
        <w:autoSpaceDE w:val="0"/>
        <w:autoSpaceDN w:val="0"/>
        <w:adjustRightInd w:val="0"/>
        <w:ind w:left="360"/>
        <w:rPr>
          <w:rFonts w:cstheme="minorHAnsi"/>
          <w:color w:val="000000" w:themeColor="text1"/>
          <w:spacing w:val="43"/>
          <w:sz w:val="24"/>
          <w:szCs w:val="24"/>
        </w:rPr>
      </w:pPr>
      <w:r w:rsidRPr="001E3C39">
        <w:rPr>
          <w:rFonts w:cstheme="minorHAnsi"/>
          <w:color w:val="000000" w:themeColor="text1"/>
          <w:sz w:val="24"/>
          <w:szCs w:val="24"/>
          <w:shd w:val="clear" w:color="auto" w:fill="FFFFFF"/>
        </w:rPr>
        <w:t>The remaining supervised practice hours must be completed in-person</w:t>
      </w:r>
      <w:r w:rsidR="001E3C39" w:rsidRPr="001E3C39">
        <w:rPr>
          <w:rFonts w:cstheme="minorHAnsi"/>
          <w:color w:val="000000" w:themeColor="text1"/>
          <w:sz w:val="24"/>
          <w:szCs w:val="24"/>
          <w:shd w:val="clear" w:color="auto" w:fill="FFFFFF"/>
        </w:rPr>
        <w:t>.</w:t>
      </w:r>
    </w:p>
    <w:p w14:paraId="2BABC62D" w14:textId="4BF7F126" w:rsidR="001F624E" w:rsidRPr="001E3C39" w:rsidRDefault="001E3C39" w:rsidP="005A5F88">
      <w:pPr>
        <w:numPr>
          <w:ilvl w:val="0"/>
          <w:numId w:val="3"/>
        </w:numPr>
        <w:tabs>
          <w:tab w:val="left" w:pos="360"/>
          <w:tab w:val="left" w:pos="720"/>
          <w:tab w:val="left" w:pos="1080"/>
          <w:tab w:val="left" w:pos="1440"/>
          <w:tab w:val="left" w:pos="1800"/>
          <w:tab w:val="left" w:pos="2160"/>
          <w:tab w:val="left" w:pos="2520"/>
          <w:tab w:val="left" w:pos="2880"/>
        </w:tabs>
        <w:kinsoku w:val="0"/>
        <w:overflowPunct w:val="0"/>
        <w:autoSpaceDE w:val="0"/>
        <w:autoSpaceDN w:val="0"/>
        <w:adjustRightInd w:val="0"/>
        <w:ind w:left="360"/>
        <w:rPr>
          <w:rFonts w:cstheme="minorHAnsi"/>
          <w:color w:val="000000" w:themeColor="text1"/>
          <w:spacing w:val="43"/>
          <w:sz w:val="24"/>
          <w:szCs w:val="24"/>
        </w:rPr>
      </w:pPr>
      <w:r>
        <w:rPr>
          <w:rFonts w:cstheme="minorHAnsi"/>
          <w:color w:val="000000" w:themeColor="text1"/>
          <w:sz w:val="24"/>
          <w:szCs w:val="24"/>
          <w:shd w:val="clear" w:color="auto" w:fill="FFFFFF"/>
        </w:rPr>
        <w:t>Interns are expected to reside in the United States and complete their supervised practice in the country.</w:t>
      </w:r>
    </w:p>
    <w:p w14:paraId="672F5062" w14:textId="284FBFD4" w:rsidR="00D74465" w:rsidRPr="00BA2048" w:rsidRDefault="000303C5" w:rsidP="005E5B5E">
      <w:pPr>
        <w:numPr>
          <w:ilvl w:val="0"/>
          <w:numId w:val="3"/>
        </w:numPr>
        <w:tabs>
          <w:tab w:val="left" w:pos="360"/>
          <w:tab w:val="left" w:pos="720"/>
          <w:tab w:val="left" w:pos="1080"/>
          <w:tab w:val="left" w:pos="1440"/>
          <w:tab w:val="left" w:pos="1800"/>
          <w:tab w:val="left" w:pos="2160"/>
          <w:tab w:val="left" w:pos="2520"/>
          <w:tab w:val="left" w:pos="2880"/>
        </w:tabs>
        <w:kinsoku w:val="0"/>
        <w:overflowPunct w:val="0"/>
        <w:autoSpaceDE w:val="0"/>
        <w:autoSpaceDN w:val="0"/>
        <w:adjustRightInd w:val="0"/>
        <w:ind w:left="360"/>
        <w:rPr>
          <w:rFonts w:cstheme="minorHAnsi"/>
          <w:spacing w:val="43"/>
          <w:sz w:val="24"/>
          <w:szCs w:val="24"/>
        </w:rPr>
      </w:pPr>
      <w:r>
        <w:rPr>
          <w:rFonts w:cstheme="minorHAnsi"/>
          <w:sz w:val="24"/>
          <w:szCs w:val="24"/>
        </w:rPr>
        <w:t>Virtual office hours are a requirement.</w:t>
      </w:r>
    </w:p>
    <w:p w14:paraId="1D2BAA01" w14:textId="3FD91E61" w:rsidR="00D74465" w:rsidRPr="00BA2048" w:rsidRDefault="00D74465" w:rsidP="005E5B5E">
      <w:pPr>
        <w:numPr>
          <w:ilvl w:val="0"/>
          <w:numId w:val="3"/>
        </w:numPr>
        <w:tabs>
          <w:tab w:val="left" w:pos="360"/>
          <w:tab w:val="left" w:pos="720"/>
          <w:tab w:val="left" w:pos="1080"/>
          <w:tab w:val="left" w:pos="1440"/>
          <w:tab w:val="left" w:pos="1800"/>
          <w:tab w:val="left" w:pos="2160"/>
          <w:tab w:val="left" w:pos="2520"/>
          <w:tab w:val="left" w:pos="2880"/>
        </w:tabs>
        <w:kinsoku w:val="0"/>
        <w:overflowPunct w:val="0"/>
        <w:autoSpaceDE w:val="0"/>
        <w:autoSpaceDN w:val="0"/>
        <w:adjustRightInd w:val="0"/>
        <w:ind w:left="360"/>
        <w:rPr>
          <w:sz w:val="24"/>
          <w:szCs w:val="24"/>
        </w:rPr>
      </w:pPr>
      <w:r w:rsidRPr="1333AAA6">
        <w:rPr>
          <w:spacing w:val="3"/>
          <w:sz w:val="24"/>
          <w:szCs w:val="24"/>
        </w:rPr>
        <w:t>T</w:t>
      </w:r>
      <w:r w:rsidRPr="1333AAA6">
        <w:rPr>
          <w:sz w:val="24"/>
          <w:szCs w:val="24"/>
        </w:rPr>
        <w:t>he</w:t>
      </w:r>
      <w:r w:rsidRPr="1333AAA6">
        <w:rPr>
          <w:spacing w:val="30"/>
          <w:sz w:val="24"/>
          <w:szCs w:val="24"/>
        </w:rPr>
        <w:t xml:space="preserve"> </w:t>
      </w:r>
      <w:r w:rsidRPr="1333AAA6">
        <w:rPr>
          <w:sz w:val="24"/>
          <w:szCs w:val="24"/>
        </w:rPr>
        <w:t>ach</w:t>
      </w:r>
      <w:r w:rsidRPr="1333AAA6">
        <w:rPr>
          <w:spacing w:val="-2"/>
          <w:sz w:val="24"/>
          <w:szCs w:val="24"/>
        </w:rPr>
        <w:t>i</w:t>
      </w:r>
      <w:r w:rsidRPr="1333AAA6">
        <w:rPr>
          <w:spacing w:val="1"/>
          <w:sz w:val="24"/>
          <w:szCs w:val="24"/>
        </w:rPr>
        <w:t>e</w:t>
      </w:r>
      <w:r w:rsidRPr="1333AAA6">
        <w:rPr>
          <w:spacing w:val="-2"/>
          <w:sz w:val="24"/>
          <w:szCs w:val="24"/>
        </w:rPr>
        <w:t>v</w:t>
      </w:r>
      <w:r w:rsidRPr="1333AAA6">
        <w:rPr>
          <w:sz w:val="24"/>
          <w:szCs w:val="24"/>
        </w:rPr>
        <w:t>e</w:t>
      </w:r>
      <w:r w:rsidRPr="1333AAA6">
        <w:rPr>
          <w:spacing w:val="4"/>
          <w:sz w:val="24"/>
          <w:szCs w:val="24"/>
        </w:rPr>
        <w:t>m</w:t>
      </w:r>
      <w:r w:rsidRPr="1333AAA6">
        <w:rPr>
          <w:sz w:val="24"/>
          <w:szCs w:val="24"/>
        </w:rPr>
        <w:t>e</w:t>
      </w:r>
      <w:r w:rsidRPr="1333AAA6">
        <w:rPr>
          <w:spacing w:val="-1"/>
          <w:sz w:val="24"/>
          <w:szCs w:val="24"/>
        </w:rPr>
        <w:t>n</w:t>
      </w:r>
      <w:r w:rsidRPr="1333AAA6">
        <w:rPr>
          <w:sz w:val="24"/>
          <w:szCs w:val="24"/>
        </w:rPr>
        <w:t>t</w:t>
      </w:r>
      <w:r w:rsidRPr="1333AAA6">
        <w:rPr>
          <w:spacing w:val="31"/>
          <w:sz w:val="24"/>
          <w:szCs w:val="24"/>
        </w:rPr>
        <w:t xml:space="preserve"> </w:t>
      </w:r>
      <w:r w:rsidRPr="1333AAA6">
        <w:rPr>
          <w:sz w:val="24"/>
          <w:szCs w:val="24"/>
        </w:rPr>
        <w:t>of</w:t>
      </w:r>
      <w:r w:rsidRPr="1333AAA6">
        <w:rPr>
          <w:spacing w:val="33"/>
          <w:sz w:val="24"/>
          <w:szCs w:val="24"/>
        </w:rPr>
        <w:t xml:space="preserve"> </w:t>
      </w:r>
      <w:r w:rsidRPr="1333AAA6">
        <w:rPr>
          <w:spacing w:val="1"/>
          <w:sz w:val="24"/>
          <w:szCs w:val="24"/>
        </w:rPr>
        <w:t>c</w:t>
      </w:r>
      <w:r w:rsidRPr="1333AAA6">
        <w:rPr>
          <w:spacing w:val="-3"/>
          <w:sz w:val="24"/>
          <w:szCs w:val="24"/>
        </w:rPr>
        <w:t>o</w:t>
      </w:r>
      <w:r w:rsidRPr="1333AAA6">
        <w:rPr>
          <w:spacing w:val="4"/>
          <w:sz w:val="24"/>
          <w:szCs w:val="24"/>
        </w:rPr>
        <w:t>m</w:t>
      </w:r>
      <w:r w:rsidRPr="1333AAA6">
        <w:rPr>
          <w:sz w:val="24"/>
          <w:szCs w:val="24"/>
        </w:rPr>
        <w:t>p</w:t>
      </w:r>
      <w:r w:rsidRPr="1333AAA6">
        <w:rPr>
          <w:spacing w:val="-1"/>
          <w:sz w:val="24"/>
          <w:szCs w:val="24"/>
        </w:rPr>
        <w:t>e</w:t>
      </w:r>
      <w:r w:rsidRPr="1333AAA6">
        <w:rPr>
          <w:sz w:val="24"/>
          <w:szCs w:val="24"/>
        </w:rPr>
        <w:t>te</w:t>
      </w:r>
      <w:r w:rsidRPr="1333AAA6">
        <w:rPr>
          <w:spacing w:val="-1"/>
          <w:sz w:val="24"/>
          <w:szCs w:val="24"/>
        </w:rPr>
        <w:t>n</w:t>
      </w:r>
      <w:r w:rsidRPr="1333AAA6">
        <w:rPr>
          <w:spacing w:val="1"/>
          <w:sz w:val="24"/>
          <w:szCs w:val="24"/>
        </w:rPr>
        <w:t>ci</w:t>
      </w:r>
      <w:r w:rsidRPr="1333AAA6">
        <w:rPr>
          <w:sz w:val="24"/>
          <w:szCs w:val="24"/>
        </w:rPr>
        <w:t>es</w:t>
      </w:r>
      <w:r w:rsidRPr="1333AAA6">
        <w:rPr>
          <w:spacing w:val="31"/>
          <w:sz w:val="24"/>
          <w:szCs w:val="24"/>
        </w:rPr>
        <w:t xml:space="preserve"> </w:t>
      </w:r>
      <w:r w:rsidRPr="1333AAA6">
        <w:rPr>
          <w:spacing w:val="-1"/>
          <w:sz w:val="24"/>
          <w:szCs w:val="24"/>
        </w:rPr>
        <w:t>i</w:t>
      </w:r>
      <w:r w:rsidRPr="1333AAA6">
        <w:rPr>
          <w:sz w:val="24"/>
          <w:szCs w:val="24"/>
        </w:rPr>
        <w:t>s</w:t>
      </w:r>
      <w:r w:rsidRPr="1333AAA6">
        <w:rPr>
          <w:spacing w:val="32"/>
          <w:sz w:val="24"/>
          <w:szCs w:val="24"/>
        </w:rPr>
        <w:t xml:space="preserve"> </w:t>
      </w:r>
      <w:r w:rsidRPr="1333AAA6">
        <w:rPr>
          <w:sz w:val="24"/>
          <w:szCs w:val="24"/>
        </w:rPr>
        <w:t>d</w:t>
      </w:r>
      <w:r w:rsidRPr="1333AAA6">
        <w:rPr>
          <w:spacing w:val="-1"/>
          <w:sz w:val="24"/>
          <w:szCs w:val="24"/>
        </w:rPr>
        <w:t>o</w:t>
      </w:r>
      <w:r w:rsidRPr="1333AAA6">
        <w:rPr>
          <w:spacing w:val="1"/>
          <w:sz w:val="24"/>
          <w:szCs w:val="24"/>
        </w:rPr>
        <w:t>c</w:t>
      </w:r>
      <w:r w:rsidRPr="1333AAA6">
        <w:rPr>
          <w:sz w:val="24"/>
          <w:szCs w:val="24"/>
        </w:rPr>
        <w:t>u</w:t>
      </w:r>
      <w:r w:rsidRPr="1333AAA6">
        <w:rPr>
          <w:spacing w:val="4"/>
          <w:sz w:val="24"/>
          <w:szCs w:val="24"/>
        </w:rPr>
        <w:t>m</w:t>
      </w:r>
      <w:r w:rsidRPr="1333AAA6">
        <w:rPr>
          <w:sz w:val="24"/>
          <w:szCs w:val="24"/>
        </w:rPr>
        <w:t>e</w:t>
      </w:r>
      <w:r w:rsidRPr="1333AAA6">
        <w:rPr>
          <w:spacing w:val="-1"/>
          <w:sz w:val="24"/>
          <w:szCs w:val="24"/>
        </w:rPr>
        <w:t>n</w:t>
      </w:r>
      <w:r w:rsidRPr="1333AAA6">
        <w:rPr>
          <w:sz w:val="24"/>
          <w:szCs w:val="24"/>
        </w:rPr>
        <w:t>ted</w:t>
      </w:r>
      <w:r w:rsidRPr="1333AAA6">
        <w:rPr>
          <w:spacing w:val="33"/>
          <w:sz w:val="24"/>
          <w:szCs w:val="24"/>
        </w:rPr>
        <w:t xml:space="preserve"> </w:t>
      </w:r>
      <w:r w:rsidR="00713484" w:rsidRPr="1333AAA6">
        <w:rPr>
          <w:sz w:val="24"/>
          <w:szCs w:val="24"/>
        </w:rPr>
        <w:t>using</w:t>
      </w:r>
      <w:r w:rsidRPr="1333AAA6">
        <w:rPr>
          <w:spacing w:val="32"/>
          <w:sz w:val="24"/>
          <w:szCs w:val="24"/>
        </w:rPr>
        <w:t xml:space="preserve"> </w:t>
      </w:r>
      <w:r w:rsidRPr="1333AAA6">
        <w:rPr>
          <w:sz w:val="24"/>
          <w:szCs w:val="24"/>
        </w:rPr>
        <w:t>Rot</w:t>
      </w:r>
      <w:r w:rsidRPr="1333AAA6">
        <w:rPr>
          <w:spacing w:val="-1"/>
          <w:sz w:val="24"/>
          <w:szCs w:val="24"/>
        </w:rPr>
        <w:t>a</w:t>
      </w:r>
      <w:r w:rsidRPr="1333AAA6">
        <w:rPr>
          <w:spacing w:val="2"/>
          <w:sz w:val="24"/>
          <w:szCs w:val="24"/>
        </w:rPr>
        <w:t>t</w:t>
      </w:r>
      <w:r w:rsidRPr="1333AAA6">
        <w:rPr>
          <w:spacing w:val="-1"/>
          <w:sz w:val="24"/>
          <w:szCs w:val="24"/>
        </w:rPr>
        <w:t>i</w:t>
      </w:r>
      <w:r w:rsidRPr="1333AAA6">
        <w:rPr>
          <w:sz w:val="24"/>
          <w:szCs w:val="24"/>
        </w:rPr>
        <w:t>on</w:t>
      </w:r>
      <w:r w:rsidRPr="1333AAA6">
        <w:rPr>
          <w:spacing w:val="33"/>
          <w:sz w:val="24"/>
          <w:szCs w:val="24"/>
        </w:rPr>
        <w:t xml:space="preserve"> </w:t>
      </w:r>
      <w:r w:rsidRPr="1333AAA6">
        <w:rPr>
          <w:spacing w:val="-1"/>
          <w:sz w:val="24"/>
          <w:szCs w:val="24"/>
        </w:rPr>
        <w:t>E</w:t>
      </w:r>
      <w:r w:rsidRPr="1333AAA6">
        <w:rPr>
          <w:spacing w:val="1"/>
          <w:sz w:val="24"/>
          <w:szCs w:val="24"/>
        </w:rPr>
        <w:t>v</w:t>
      </w:r>
      <w:r w:rsidRPr="1333AAA6">
        <w:rPr>
          <w:sz w:val="24"/>
          <w:szCs w:val="24"/>
        </w:rPr>
        <w:t>alu</w:t>
      </w:r>
      <w:r w:rsidRPr="1333AAA6">
        <w:rPr>
          <w:spacing w:val="-1"/>
          <w:sz w:val="24"/>
          <w:szCs w:val="24"/>
        </w:rPr>
        <w:t>a</w:t>
      </w:r>
      <w:r w:rsidRPr="1333AAA6">
        <w:rPr>
          <w:spacing w:val="2"/>
          <w:sz w:val="24"/>
          <w:szCs w:val="24"/>
        </w:rPr>
        <w:t>t</w:t>
      </w:r>
      <w:r w:rsidRPr="1333AAA6">
        <w:rPr>
          <w:spacing w:val="-1"/>
          <w:sz w:val="24"/>
          <w:szCs w:val="24"/>
        </w:rPr>
        <w:t>i</w:t>
      </w:r>
      <w:r w:rsidRPr="1333AAA6">
        <w:rPr>
          <w:sz w:val="24"/>
          <w:szCs w:val="24"/>
        </w:rPr>
        <w:t>on</w:t>
      </w:r>
      <w:r w:rsidR="000303C5" w:rsidRPr="1333AAA6">
        <w:rPr>
          <w:w w:val="99"/>
          <w:sz w:val="24"/>
          <w:szCs w:val="24"/>
        </w:rPr>
        <w:t>s</w:t>
      </w:r>
      <w:r w:rsidR="00184F89" w:rsidRPr="1333AAA6">
        <w:rPr>
          <w:w w:val="99"/>
          <w:sz w:val="24"/>
          <w:szCs w:val="24"/>
        </w:rPr>
        <w:t xml:space="preserve"> </w:t>
      </w:r>
      <w:r w:rsidRPr="1333AAA6">
        <w:rPr>
          <w:sz w:val="24"/>
          <w:szCs w:val="24"/>
        </w:rPr>
        <w:t>th</w:t>
      </w:r>
      <w:r w:rsidRPr="1333AAA6">
        <w:rPr>
          <w:spacing w:val="-1"/>
          <w:sz w:val="24"/>
          <w:szCs w:val="24"/>
        </w:rPr>
        <w:t>a</w:t>
      </w:r>
      <w:r w:rsidRPr="1333AAA6">
        <w:rPr>
          <w:sz w:val="24"/>
          <w:szCs w:val="24"/>
        </w:rPr>
        <w:t>t</w:t>
      </w:r>
      <w:r w:rsidRPr="1333AAA6">
        <w:rPr>
          <w:spacing w:val="10"/>
          <w:sz w:val="24"/>
          <w:szCs w:val="24"/>
        </w:rPr>
        <w:t xml:space="preserve"> </w:t>
      </w:r>
      <w:r w:rsidRPr="1333AAA6">
        <w:rPr>
          <w:spacing w:val="1"/>
          <w:sz w:val="24"/>
          <w:szCs w:val="24"/>
        </w:rPr>
        <w:t>i</w:t>
      </w:r>
      <w:r w:rsidRPr="1333AAA6">
        <w:rPr>
          <w:sz w:val="24"/>
          <w:szCs w:val="24"/>
        </w:rPr>
        <w:t>nc</w:t>
      </w:r>
      <w:r w:rsidRPr="1333AAA6">
        <w:rPr>
          <w:spacing w:val="-1"/>
          <w:sz w:val="24"/>
          <w:szCs w:val="24"/>
        </w:rPr>
        <w:t>l</w:t>
      </w:r>
      <w:r w:rsidRPr="1333AAA6">
        <w:rPr>
          <w:spacing w:val="1"/>
          <w:sz w:val="24"/>
          <w:szCs w:val="24"/>
        </w:rPr>
        <w:t>u</w:t>
      </w:r>
      <w:r w:rsidRPr="1333AAA6">
        <w:rPr>
          <w:sz w:val="24"/>
          <w:szCs w:val="24"/>
        </w:rPr>
        <w:t>de</w:t>
      </w:r>
      <w:r w:rsidRPr="1333AAA6">
        <w:rPr>
          <w:spacing w:val="11"/>
          <w:sz w:val="24"/>
          <w:szCs w:val="24"/>
        </w:rPr>
        <w:t xml:space="preserve"> </w:t>
      </w:r>
      <w:r w:rsidRPr="1333AAA6">
        <w:rPr>
          <w:sz w:val="24"/>
          <w:szCs w:val="24"/>
        </w:rPr>
        <w:t>the</w:t>
      </w:r>
      <w:r w:rsidRPr="1333AAA6">
        <w:rPr>
          <w:spacing w:val="11"/>
          <w:sz w:val="24"/>
          <w:szCs w:val="24"/>
        </w:rPr>
        <w:t xml:space="preserve"> </w:t>
      </w:r>
      <w:r w:rsidR="006945C2" w:rsidRPr="1333AAA6">
        <w:rPr>
          <w:sz w:val="24"/>
          <w:szCs w:val="24"/>
        </w:rPr>
        <w:t>c</w:t>
      </w:r>
      <w:r w:rsidRPr="1333AAA6">
        <w:rPr>
          <w:spacing w:val="2"/>
          <w:sz w:val="24"/>
          <w:szCs w:val="24"/>
        </w:rPr>
        <w:t>o</w:t>
      </w:r>
      <w:r w:rsidRPr="1333AAA6">
        <w:rPr>
          <w:spacing w:val="4"/>
          <w:sz w:val="24"/>
          <w:szCs w:val="24"/>
        </w:rPr>
        <w:t>m</w:t>
      </w:r>
      <w:r w:rsidRPr="1333AAA6">
        <w:rPr>
          <w:sz w:val="24"/>
          <w:szCs w:val="24"/>
        </w:rPr>
        <w:t>p</w:t>
      </w:r>
      <w:r w:rsidRPr="1333AAA6">
        <w:rPr>
          <w:spacing w:val="-1"/>
          <w:sz w:val="24"/>
          <w:szCs w:val="24"/>
        </w:rPr>
        <w:t>e</w:t>
      </w:r>
      <w:r w:rsidRPr="1333AAA6">
        <w:rPr>
          <w:sz w:val="24"/>
          <w:szCs w:val="24"/>
        </w:rPr>
        <w:t>te</w:t>
      </w:r>
      <w:r w:rsidRPr="1333AAA6">
        <w:rPr>
          <w:spacing w:val="-1"/>
          <w:sz w:val="24"/>
          <w:szCs w:val="24"/>
        </w:rPr>
        <w:t>n</w:t>
      </w:r>
      <w:r w:rsidRPr="1333AAA6">
        <w:rPr>
          <w:spacing w:val="1"/>
          <w:sz w:val="24"/>
          <w:szCs w:val="24"/>
        </w:rPr>
        <w:t>c</w:t>
      </w:r>
      <w:r w:rsidRPr="1333AAA6">
        <w:rPr>
          <w:spacing w:val="-1"/>
          <w:sz w:val="24"/>
          <w:szCs w:val="24"/>
        </w:rPr>
        <w:t>i</w:t>
      </w:r>
      <w:r w:rsidR="006945C2" w:rsidRPr="1333AAA6">
        <w:rPr>
          <w:sz w:val="24"/>
          <w:szCs w:val="24"/>
        </w:rPr>
        <w:t xml:space="preserve">es, </w:t>
      </w:r>
      <w:r w:rsidR="006945C2" w:rsidRPr="1333AAA6">
        <w:rPr>
          <w:spacing w:val="2"/>
          <w:sz w:val="24"/>
          <w:szCs w:val="24"/>
        </w:rPr>
        <w:t>r</w:t>
      </w:r>
      <w:r w:rsidRPr="1333AAA6">
        <w:rPr>
          <w:sz w:val="24"/>
          <w:szCs w:val="24"/>
        </w:rPr>
        <w:t>e</w:t>
      </w:r>
      <w:r w:rsidRPr="1333AAA6">
        <w:rPr>
          <w:spacing w:val="1"/>
          <w:sz w:val="24"/>
          <w:szCs w:val="24"/>
        </w:rPr>
        <w:t>q</w:t>
      </w:r>
      <w:r w:rsidRPr="1333AAA6">
        <w:rPr>
          <w:sz w:val="24"/>
          <w:szCs w:val="24"/>
        </w:rPr>
        <w:t>u</w:t>
      </w:r>
      <w:r w:rsidRPr="1333AAA6">
        <w:rPr>
          <w:spacing w:val="-2"/>
          <w:sz w:val="24"/>
          <w:szCs w:val="24"/>
        </w:rPr>
        <w:t>i</w:t>
      </w:r>
      <w:r w:rsidRPr="1333AAA6">
        <w:rPr>
          <w:sz w:val="24"/>
          <w:szCs w:val="24"/>
        </w:rPr>
        <w:t>red</w:t>
      </w:r>
      <w:r w:rsidRPr="1333AAA6">
        <w:rPr>
          <w:spacing w:val="11"/>
          <w:sz w:val="24"/>
          <w:szCs w:val="24"/>
        </w:rPr>
        <w:t xml:space="preserve"> </w:t>
      </w:r>
      <w:r w:rsidR="006945C2" w:rsidRPr="1333AAA6">
        <w:rPr>
          <w:spacing w:val="-1"/>
          <w:sz w:val="24"/>
          <w:szCs w:val="24"/>
        </w:rPr>
        <w:t>a</w:t>
      </w:r>
      <w:r w:rsidRPr="1333AAA6">
        <w:rPr>
          <w:spacing w:val="1"/>
          <w:sz w:val="24"/>
          <w:szCs w:val="24"/>
        </w:rPr>
        <w:t>ssi</w:t>
      </w:r>
      <w:r w:rsidRPr="1333AAA6">
        <w:rPr>
          <w:sz w:val="24"/>
          <w:szCs w:val="24"/>
        </w:rPr>
        <w:t>g</w:t>
      </w:r>
      <w:r w:rsidRPr="1333AAA6">
        <w:rPr>
          <w:spacing w:val="-1"/>
          <w:sz w:val="24"/>
          <w:szCs w:val="24"/>
        </w:rPr>
        <w:t>n</w:t>
      </w:r>
      <w:r w:rsidRPr="1333AAA6">
        <w:rPr>
          <w:spacing w:val="4"/>
          <w:sz w:val="24"/>
          <w:szCs w:val="24"/>
        </w:rPr>
        <w:t>m</w:t>
      </w:r>
      <w:r w:rsidRPr="1333AAA6">
        <w:rPr>
          <w:sz w:val="24"/>
          <w:szCs w:val="24"/>
        </w:rPr>
        <w:t>e</w:t>
      </w:r>
      <w:r w:rsidRPr="1333AAA6">
        <w:rPr>
          <w:spacing w:val="-1"/>
          <w:sz w:val="24"/>
          <w:szCs w:val="24"/>
        </w:rPr>
        <w:t>n</w:t>
      </w:r>
      <w:r w:rsidRPr="1333AAA6">
        <w:rPr>
          <w:sz w:val="24"/>
          <w:szCs w:val="24"/>
        </w:rPr>
        <w:t>ts</w:t>
      </w:r>
      <w:r w:rsidRPr="1333AAA6">
        <w:rPr>
          <w:spacing w:val="10"/>
          <w:sz w:val="24"/>
          <w:szCs w:val="24"/>
        </w:rPr>
        <w:t xml:space="preserve"> </w:t>
      </w:r>
      <w:r w:rsidRPr="1333AAA6">
        <w:rPr>
          <w:sz w:val="24"/>
          <w:szCs w:val="24"/>
        </w:rPr>
        <w:t>a</w:t>
      </w:r>
      <w:r w:rsidR="006945C2" w:rsidRPr="1333AAA6">
        <w:rPr>
          <w:spacing w:val="-1"/>
          <w:sz w:val="24"/>
          <w:szCs w:val="24"/>
        </w:rPr>
        <w:t xml:space="preserve">long with </w:t>
      </w:r>
      <w:r w:rsidRPr="1333AAA6">
        <w:rPr>
          <w:spacing w:val="-1"/>
          <w:sz w:val="24"/>
          <w:szCs w:val="24"/>
        </w:rPr>
        <w:t>t</w:t>
      </w:r>
      <w:r w:rsidRPr="1333AAA6">
        <w:rPr>
          <w:spacing w:val="1"/>
          <w:sz w:val="24"/>
          <w:szCs w:val="24"/>
        </w:rPr>
        <w:t>h</w:t>
      </w:r>
      <w:r w:rsidRPr="1333AAA6">
        <w:rPr>
          <w:sz w:val="24"/>
          <w:szCs w:val="24"/>
        </w:rPr>
        <w:t>e</w:t>
      </w:r>
      <w:r w:rsidRPr="1333AAA6">
        <w:rPr>
          <w:spacing w:val="-9"/>
          <w:sz w:val="24"/>
          <w:szCs w:val="24"/>
        </w:rPr>
        <w:t xml:space="preserve"> </w:t>
      </w:r>
      <w:r w:rsidRPr="1333AAA6">
        <w:rPr>
          <w:sz w:val="24"/>
          <w:szCs w:val="24"/>
        </w:rPr>
        <w:t>co</w:t>
      </w:r>
      <w:r w:rsidRPr="1333AAA6">
        <w:rPr>
          <w:spacing w:val="-1"/>
          <w:sz w:val="24"/>
          <w:szCs w:val="24"/>
        </w:rPr>
        <w:t>n</w:t>
      </w:r>
      <w:r w:rsidRPr="1333AAA6">
        <w:rPr>
          <w:spacing w:val="1"/>
          <w:sz w:val="24"/>
          <w:szCs w:val="24"/>
        </w:rPr>
        <w:t>c</w:t>
      </w:r>
      <w:r w:rsidRPr="1333AAA6">
        <w:rPr>
          <w:sz w:val="24"/>
          <w:szCs w:val="24"/>
        </w:rPr>
        <w:t>e</w:t>
      </w:r>
      <w:r w:rsidRPr="1333AAA6">
        <w:rPr>
          <w:spacing w:val="-1"/>
          <w:sz w:val="24"/>
          <w:szCs w:val="24"/>
        </w:rPr>
        <w:t>n</w:t>
      </w:r>
      <w:r w:rsidRPr="1333AAA6">
        <w:rPr>
          <w:sz w:val="24"/>
          <w:szCs w:val="24"/>
        </w:rPr>
        <w:t>tr</w:t>
      </w:r>
      <w:r w:rsidRPr="1333AAA6">
        <w:rPr>
          <w:spacing w:val="1"/>
          <w:sz w:val="24"/>
          <w:szCs w:val="24"/>
        </w:rPr>
        <w:t>a</w:t>
      </w:r>
      <w:r w:rsidRPr="1333AAA6">
        <w:rPr>
          <w:sz w:val="24"/>
          <w:szCs w:val="24"/>
        </w:rPr>
        <w:t>t</w:t>
      </w:r>
      <w:r w:rsidRPr="1333AAA6">
        <w:rPr>
          <w:spacing w:val="1"/>
          <w:sz w:val="24"/>
          <w:szCs w:val="24"/>
        </w:rPr>
        <w:t>i</w:t>
      </w:r>
      <w:r w:rsidRPr="1333AAA6">
        <w:rPr>
          <w:sz w:val="24"/>
          <w:szCs w:val="24"/>
        </w:rPr>
        <w:t>on</w:t>
      </w:r>
      <w:r w:rsidRPr="1333AAA6">
        <w:rPr>
          <w:spacing w:val="-10"/>
          <w:sz w:val="24"/>
          <w:szCs w:val="24"/>
        </w:rPr>
        <w:t xml:space="preserve"> </w:t>
      </w:r>
      <w:r w:rsidRPr="1333AAA6">
        <w:rPr>
          <w:sz w:val="24"/>
          <w:szCs w:val="24"/>
        </w:rPr>
        <w:t>ar</w:t>
      </w:r>
      <w:r w:rsidRPr="1333AAA6">
        <w:rPr>
          <w:spacing w:val="2"/>
          <w:sz w:val="24"/>
          <w:szCs w:val="24"/>
        </w:rPr>
        <w:t>e</w:t>
      </w:r>
      <w:r w:rsidRPr="1333AAA6">
        <w:rPr>
          <w:sz w:val="24"/>
          <w:szCs w:val="24"/>
        </w:rPr>
        <w:t>a</w:t>
      </w:r>
      <w:r w:rsidRPr="1333AAA6">
        <w:rPr>
          <w:spacing w:val="3"/>
          <w:sz w:val="24"/>
          <w:szCs w:val="24"/>
        </w:rPr>
        <w:t>s</w:t>
      </w:r>
      <w:r w:rsidRPr="1333AAA6">
        <w:rPr>
          <w:sz w:val="24"/>
          <w:szCs w:val="24"/>
        </w:rPr>
        <w:t xml:space="preserve">. </w:t>
      </w:r>
      <w:r w:rsidR="006945C2" w:rsidRPr="1333AAA6">
        <w:rPr>
          <w:sz w:val="24"/>
          <w:szCs w:val="24"/>
        </w:rPr>
        <w:t xml:space="preserve">Every intern must score above a 2 for the rotation evaluations, assignments, and end-progress reports </w:t>
      </w:r>
      <w:r w:rsidR="00713484" w:rsidRPr="1333AAA6">
        <w:rPr>
          <w:sz w:val="24"/>
          <w:szCs w:val="24"/>
        </w:rPr>
        <w:t>to</w:t>
      </w:r>
      <w:r w:rsidR="006945C2" w:rsidRPr="1333AAA6">
        <w:rPr>
          <w:sz w:val="24"/>
          <w:szCs w:val="24"/>
        </w:rPr>
        <w:t xml:space="preserve"> pass each rotation.</w:t>
      </w:r>
      <w:r w:rsidR="00841326" w:rsidRPr="1333AAA6">
        <w:rPr>
          <w:sz w:val="24"/>
          <w:szCs w:val="24"/>
        </w:rPr>
        <w:t xml:space="preserve"> If an intern does not score above a 2 on the Rotation Evaluation the DI Director will work with the intern and the preceptor to determine the next steps. </w:t>
      </w:r>
      <w:r w:rsidR="00542143" w:rsidRPr="1333AAA6">
        <w:rPr>
          <w:sz w:val="24"/>
          <w:szCs w:val="24"/>
        </w:rPr>
        <w:t>The CRDN that is scored a 2 will need to be repeated</w:t>
      </w:r>
      <w:r w:rsidR="0085013C" w:rsidRPr="1333AAA6">
        <w:rPr>
          <w:sz w:val="24"/>
          <w:szCs w:val="24"/>
        </w:rPr>
        <w:t xml:space="preserve"> plus additional hours</w:t>
      </w:r>
      <w:r w:rsidR="00E57DCE" w:rsidRPr="1333AAA6">
        <w:rPr>
          <w:sz w:val="24"/>
          <w:szCs w:val="24"/>
        </w:rPr>
        <w:t>.</w:t>
      </w:r>
    </w:p>
    <w:p w14:paraId="2F259925" w14:textId="0FE31CE9" w:rsidR="00D74465" w:rsidRPr="00BA2048" w:rsidRDefault="00D74465" w:rsidP="005E5B5E">
      <w:pPr>
        <w:numPr>
          <w:ilvl w:val="0"/>
          <w:numId w:val="3"/>
        </w:numPr>
        <w:tabs>
          <w:tab w:val="left" w:pos="360"/>
          <w:tab w:val="left" w:pos="720"/>
          <w:tab w:val="left" w:pos="1080"/>
          <w:tab w:val="left" w:pos="1440"/>
          <w:tab w:val="left" w:pos="1800"/>
          <w:tab w:val="left" w:pos="2160"/>
          <w:tab w:val="left" w:pos="2520"/>
          <w:tab w:val="left" w:pos="2880"/>
        </w:tabs>
        <w:kinsoku w:val="0"/>
        <w:overflowPunct w:val="0"/>
        <w:autoSpaceDE w:val="0"/>
        <w:autoSpaceDN w:val="0"/>
        <w:adjustRightInd w:val="0"/>
        <w:ind w:left="360"/>
        <w:rPr>
          <w:sz w:val="24"/>
          <w:szCs w:val="24"/>
        </w:rPr>
      </w:pPr>
      <w:r w:rsidRPr="1333AAA6">
        <w:rPr>
          <w:sz w:val="24"/>
          <w:szCs w:val="24"/>
        </w:rPr>
        <w:t xml:space="preserve">Domain Examinations are taken </w:t>
      </w:r>
      <w:r w:rsidR="00E57DCE" w:rsidRPr="1333AAA6">
        <w:rPr>
          <w:sz w:val="24"/>
          <w:szCs w:val="24"/>
        </w:rPr>
        <w:t>through FND 592</w:t>
      </w:r>
      <w:r w:rsidRPr="1333AAA6">
        <w:rPr>
          <w:sz w:val="24"/>
          <w:szCs w:val="24"/>
        </w:rPr>
        <w:t xml:space="preserve"> </w:t>
      </w:r>
      <w:r w:rsidR="00713484" w:rsidRPr="1333AAA6">
        <w:rPr>
          <w:sz w:val="24"/>
          <w:szCs w:val="24"/>
        </w:rPr>
        <w:t>to</w:t>
      </w:r>
      <w:r w:rsidRPr="1333AAA6">
        <w:rPr>
          <w:sz w:val="24"/>
          <w:szCs w:val="24"/>
        </w:rPr>
        <w:t xml:space="preserve"> assist in preparation of the Registered Dietitian </w:t>
      </w:r>
      <w:r w:rsidR="00A61806" w:rsidRPr="1333AAA6">
        <w:rPr>
          <w:sz w:val="24"/>
          <w:szCs w:val="24"/>
        </w:rPr>
        <w:t>Nutritionist</w:t>
      </w:r>
      <w:r w:rsidR="00A61806" w:rsidRPr="1333AAA6">
        <w:rPr>
          <w:color w:val="FF0000"/>
          <w:sz w:val="24"/>
          <w:szCs w:val="24"/>
        </w:rPr>
        <w:t xml:space="preserve"> </w:t>
      </w:r>
      <w:r w:rsidRPr="1333AAA6">
        <w:rPr>
          <w:sz w:val="24"/>
          <w:szCs w:val="24"/>
        </w:rPr>
        <w:t>Certification Exam.</w:t>
      </w:r>
      <w:r w:rsidR="004867D3" w:rsidRPr="1333AAA6">
        <w:rPr>
          <w:sz w:val="24"/>
          <w:szCs w:val="24"/>
        </w:rPr>
        <w:t xml:space="preserve"> Domain Examinations must be completed with 100% accuracy or graduation from the program will be delayed. Domain Exams can be taken as many times as needed until </w:t>
      </w:r>
      <w:r w:rsidR="00D71704" w:rsidRPr="1333AAA6">
        <w:rPr>
          <w:sz w:val="24"/>
          <w:szCs w:val="24"/>
        </w:rPr>
        <w:t xml:space="preserve">100% correct. </w:t>
      </w:r>
    </w:p>
    <w:p w14:paraId="5070DD6F" w14:textId="16D8E1A7" w:rsidR="00D74465" w:rsidRPr="00B81649" w:rsidRDefault="00D74465" w:rsidP="005E5B5E">
      <w:pPr>
        <w:numPr>
          <w:ilvl w:val="0"/>
          <w:numId w:val="3"/>
        </w:numPr>
        <w:tabs>
          <w:tab w:val="left" w:pos="360"/>
          <w:tab w:val="left" w:pos="720"/>
          <w:tab w:val="left" w:pos="1080"/>
          <w:tab w:val="left" w:pos="1440"/>
          <w:tab w:val="left" w:pos="1800"/>
          <w:tab w:val="left" w:pos="2160"/>
          <w:tab w:val="left" w:pos="2520"/>
          <w:tab w:val="left" w:pos="2880"/>
        </w:tabs>
        <w:kinsoku w:val="0"/>
        <w:overflowPunct w:val="0"/>
        <w:autoSpaceDE w:val="0"/>
        <w:autoSpaceDN w:val="0"/>
        <w:adjustRightInd w:val="0"/>
        <w:ind w:left="360"/>
        <w:rPr>
          <w:rFonts w:cstheme="minorHAnsi"/>
          <w:sz w:val="24"/>
          <w:szCs w:val="24"/>
        </w:rPr>
      </w:pPr>
      <w:r w:rsidRPr="00BA2048">
        <w:rPr>
          <w:rFonts w:cstheme="minorHAnsi"/>
          <w:sz w:val="24"/>
          <w:szCs w:val="24"/>
        </w:rPr>
        <w:t xml:space="preserve">Completion of on-going surveys of the </w:t>
      </w:r>
      <w:r w:rsidR="00B81D8C">
        <w:rPr>
          <w:rFonts w:cstheme="minorHAnsi"/>
          <w:sz w:val="24"/>
          <w:szCs w:val="24"/>
        </w:rPr>
        <w:t>UNCO</w:t>
      </w:r>
      <w:r w:rsidRPr="00BA2048">
        <w:rPr>
          <w:rFonts w:cstheme="minorHAnsi"/>
          <w:sz w:val="24"/>
          <w:szCs w:val="24"/>
        </w:rPr>
        <w:t xml:space="preserve"> dietetic internship will be expected throughout your experience</w:t>
      </w:r>
      <w:r w:rsidR="00D71704">
        <w:rPr>
          <w:rFonts w:cstheme="minorHAnsi"/>
          <w:sz w:val="24"/>
          <w:szCs w:val="24"/>
        </w:rPr>
        <w:t xml:space="preserve"> and 1 year after.</w:t>
      </w:r>
    </w:p>
    <w:p w14:paraId="14EBBF9F" w14:textId="49D10C99" w:rsidR="00D74465" w:rsidRPr="00BA2048" w:rsidRDefault="00D74465" w:rsidP="005E5B5E">
      <w:pPr>
        <w:numPr>
          <w:ilvl w:val="0"/>
          <w:numId w:val="3"/>
        </w:numPr>
        <w:tabs>
          <w:tab w:val="left" w:pos="360"/>
          <w:tab w:val="left" w:pos="720"/>
          <w:tab w:val="left" w:pos="1080"/>
          <w:tab w:val="left" w:pos="1440"/>
          <w:tab w:val="left" w:pos="1800"/>
          <w:tab w:val="left" w:pos="2160"/>
          <w:tab w:val="left" w:pos="2520"/>
          <w:tab w:val="left" w:pos="2880"/>
        </w:tabs>
        <w:kinsoku w:val="0"/>
        <w:overflowPunct w:val="0"/>
        <w:autoSpaceDE w:val="0"/>
        <w:autoSpaceDN w:val="0"/>
        <w:adjustRightInd w:val="0"/>
        <w:ind w:left="360"/>
        <w:rPr>
          <w:rFonts w:cstheme="minorHAnsi"/>
          <w:sz w:val="24"/>
          <w:szCs w:val="24"/>
        </w:rPr>
      </w:pPr>
      <w:r w:rsidRPr="00BA2048">
        <w:rPr>
          <w:rFonts w:cstheme="minorHAnsi"/>
          <w:sz w:val="24"/>
          <w:szCs w:val="24"/>
        </w:rPr>
        <w:t xml:space="preserve">Completion of an exit survey must be done prior to graduating from the </w:t>
      </w:r>
      <w:r w:rsidR="00B81D8C">
        <w:rPr>
          <w:rFonts w:cstheme="minorHAnsi"/>
          <w:sz w:val="24"/>
          <w:szCs w:val="24"/>
        </w:rPr>
        <w:t>UNCO</w:t>
      </w:r>
      <w:r w:rsidRPr="00BA2048">
        <w:rPr>
          <w:rFonts w:cstheme="minorHAnsi"/>
          <w:sz w:val="24"/>
          <w:szCs w:val="24"/>
        </w:rPr>
        <w:t xml:space="preserve"> internship</w:t>
      </w:r>
      <w:r w:rsidR="00A61806" w:rsidRPr="00BA2048">
        <w:rPr>
          <w:rFonts w:cstheme="minorHAnsi"/>
          <w:sz w:val="24"/>
          <w:szCs w:val="24"/>
        </w:rPr>
        <w:t>.</w:t>
      </w:r>
    </w:p>
    <w:p w14:paraId="5F7DC0F1" w14:textId="1D6122BF" w:rsidR="00A61806" w:rsidRPr="00BA2048" w:rsidRDefault="60AF7BE8" w:rsidP="005E5B5E">
      <w:pPr>
        <w:tabs>
          <w:tab w:val="left" w:pos="360"/>
          <w:tab w:val="left" w:pos="720"/>
          <w:tab w:val="left" w:pos="1080"/>
          <w:tab w:val="left" w:pos="1440"/>
          <w:tab w:val="left" w:pos="1800"/>
          <w:tab w:val="left" w:pos="2160"/>
          <w:tab w:val="left" w:pos="2520"/>
          <w:tab w:val="left" w:pos="2880"/>
        </w:tabs>
        <w:kinsoku w:val="0"/>
        <w:overflowPunct w:val="0"/>
        <w:autoSpaceDE w:val="0"/>
        <w:autoSpaceDN w:val="0"/>
        <w:adjustRightInd w:val="0"/>
        <w:rPr>
          <w:rFonts w:eastAsiaTheme="minorEastAsia"/>
          <w:sz w:val="24"/>
          <w:szCs w:val="24"/>
        </w:rPr>
      </w:pPr>
      <w:r w:rsidRPr="65E1E578">
        <w:rPr>
          <w:rFonts w:eastAsiaTheme="minorEastAsia"/>
          <w:b/>
          <w:bCs/>
          <w:sz w:val="24"/>
          <w:szCs w:val="24"/>
        </w:rPr>
        <w:t>Curriculum Map: See</w:t>
      </w:r>
      <w:r w:rsidR="32DC1FA2" w:rsidRPr="65E1E578">
        <w:rPr>
          <w:rFonts w:eastAsiaTheme="minorEastAsia"/>
          <w:sz w:val="24"/>
          <w:szCs w:val="24"/>
        </w:rPr>
        <w:t xml:space="preserve"> Appendix </w:t>
      </w:r>
      <w:r w:rsidR="6F6276FB" w:rsidRPr="65E1E578">
        <w:rPr>
          <w:rFonts w:eastAsiaTheme="minorEastAsia"/>
          <w:sz w:val="24"/>
          <w:szCs w:val="24"/>
        </w:rPr>
        <w:t>I</w:t>
      </w:r>
    </w:p>
    <w:p w14:paraId="20281072" w14:textId="77777777" w:rsidR="002D7AA7" w:rsidRPr="00BA2048" w:rsidRDefault="002D7AA7" w:rsidP="005E5B5E">
      <w:pPr>
        <w:tabs>
          <w:tab w:val="left" w:pos="360"/>
          <w:tab w:val="left" w:pos="720"/>
          <w:tab w:val="left" w:pos="1080"/>
          <w:tab w:val="left" w:pos="1440"/>
          <w:tab w:val="left" w:pos="1800"/>
          <w:tab w:val="left" w:pos="2160"/>
          <w:tab w:val="left" w:pos="2520"/>
          <w:tab w:val="left" w:pos="2880"/>
        </w:tabs>
        <w:kinsoku w:val="0"/>
        <w:overflowPunct w:val="0"/>
        <w:autoSpaceDE w:val="0"/>
        <w:autoSpaceDN w:val="0"/>
        <w:adjustRightInd w:val="0"/>
        <w:rPr>
          <w:rFonts w:eastAsiaTheme="minorEastAsia"/>
          <w:sz w:val="24"/>
          <w:szCs w:val="24"/>
        </w:rPr>
      </w:pPr>
    </w:p>
    <w:p w14:paraId="1F68FDE3" w14:textId="10085199" w:rsidR="00BC339E" w:rsidRPr="00FE7D55" w:rsidRDefault="755281A5" w:rsidP="00FE7D55">
      <w:pPr>
        <w:pStyle w:val="HEAD1"/>
        <w:rPr>
          <w:rFonts w:eastAsiaTheme="minorEastAsia"/>
        </w:rPr>
      </w:pPr>
      <w:bookmarkStart w:id="46" w:name="_Toc109203257"/>
      <w:r w:rsidRPr="00FE7D55">
        <w:rPr>
          <w:rFonts w:eastAsiaTheme="minorEastAsia"/>
        </w:rPr>
        <w:t>Required Experiences</w:t>
      </w:r>
      <w:r w:rsidR="0B372770" w:rsidRPr="00FE7D55">
        <w:rPr>
          <w:rFonts w:eastAsiaTheme="minorEastAsia"/>
        </w:rPr>
        <w:t xml:space="preserve"> (CRDN) for Clinical, Food Service and Community </w:t>
      </w:r>
      <w:r w:rsidR="087E2D88" w:rsidRPr="00FE7D55">
        <w:rPr>
          <w:rFonts w:eastAsiaTheme="minorEastAsia"/>
        </w:rPr>
        <w:t>(ACEND</w:t>
      </w:r>
      <w:r w:rsidR="000B1952" w:rsidRPr="00FE7D55">
        <w:t xml:space="preserve"> ® </w:t>
      </w:r>
      <w:r w:rsidR="087E2D88" w:rsidRPr="00FE7D55">
        <w:rPr>
          <w:rFonts w:eastAsiaTheme="minorEastAsia"/>
        </w:rPr>
        <w:t>20</w:t>
      </w:r>
      <w:r w:rsidR="1A2B65EA" w:rsidRPr="00FE7D55">
        <w:rPr>
          <w:rFonts w:eastAsiaTheme="minorEastAsia"/>
        </w:rPr>
        <w:t>22</w:t>
      </w:r>
      <w:r w:rsidR="087E2D88" w:rsidRPr="00FE7D55">
        <w:rPr>
          <w:rFonts w:eastAsiaTheme="minorEastAsia"/>
        </w:rPr>
        <w:t xml:space="preserve"> Core Competencies for the DI)</w:t>
      </w:r>
      <w:bookmarkEnd w:id="46"/>
    </w:p>
    <w:p w14:paraId="2545855F" w14:textId="77777777" w:rsidR="002D7AA7" w:rsidRDefault="002D7AA7" w:rsidP="005E5B5E">
      <w:pPr>
        <w:tabs>
          <w:tab w:val="left" w:pos="360"/>
          <w:tab w:val="left" w:pos="720"/>
          <w:tab w:val="left" w:pos="1080"/>
          <w:tab w:val="left" w:pos="1440"/>
          <w:tab w:val="left" w:pos="1800"/>
          <w:tab w:val="left" w:pos="2160"/>
          <w:tab w:val="left" w:pos="2520"/>
          <w:tab w:val="left" w:pos="2880"/>
        </w:tabs>
        <w:rPr>
          <w:rFonts w:eastAsiaTheme="minorEastAsia"/>
          <w:b/>
          <w:bCs/>
          <w:sz w:val="24"/>
          <w:szCs w:val="24"/>
        </w:rPr>
      </w:pPr>
    </w:p>
    <w:p w14:paraId="1BF4D750" w14:textId="77777777" w:rsidR="00993CEE" w:rsidRDefault="79334E71" w:rsidP="005E5B5E">
      <w:pPr>
        <w:rPr>
          <w:rFonts w:eastAsiaTheme="minorEastAsia"/>
          <w:sz w:val="24"/>
          <w:szCs w:val="24"/>
        </w:rPr>
      </w:pPr>
      <w:r w:rsidRPr="65E1E578">
        <w:rPr>
          <w:rFonts w:eastAsiaTheme="minorEastAsia"/>
          <w:b/>
          <w:bCs/>
          <w:sz w:val="24"/>
          <w:szCs w:val="24"/>
          <w:u w:val="single"/>
        </w:rPr>
        <w:t>Domain 1.</w:t>
      </w:r>
      <w:r w:rsidRPr="65E1E578">
        <w:rPr>
          <w:rFonts w:eastAsiaTheme="minorEastAsia"/>
          <w:sz w:val="24"/>
          <w:szCs w:val="24"/>
        </w:rPr>
        <w:t xml:space="preserve"> Scientific and Evidence Base of Practice: Integration of scientific information and translation of research into practice. </w:t>
      </w:r>
    </w:p>
    <w:p w14:paraId="562F0C35" w14:textId="77777777" w:rsidR="00993CEE" w:rsidRDefault="79334E71" w:rsidP="005E5B5E">
      <w:pPr>
        <w:rPr>
          <w:rFonts w:eastAsiaTheme="minorEastAsia"/>
          <w:sz w:val="24"/>
          <w:szCs w:val="24"/>
        </w:rPr>
      </w:pPr>
      <w:r w:rsidRPr="65E1E578">
        <w:rPr>
          <w:rFonts w:eastAsiaTheme="minorEastAsia"/>
          <w:sz w:val="24"/>
          <w:szCs w:val="24"/>
        </w:rPr>
        <w:t> </w:t>
      </w:r>
    </w:p>
    <w:p w14:paraId="65F4267E" w14:textId="13BAC12C" w:rsidR="00993CEE" w:rsidRDefault="79334E71" w:rsidP="005E5B5E">
      <w:pPr>
        <w:rPr>
          <w:rFonts w:eastAsiaTheme="minorEastAsia"/>
          <w:sz w:val="24"/>
          <w:szCs w:val="24"/>
          <w:u w:val="single"/>
        </w:rPr>
      </w:pPr>
      <w:r w:rsidRPr="65E1E578">
        <w:rPr>
          <w:rFonts w:eastAsiaTheme="minorEastAsia"/>
          <w:sz w:val="24"/>
          <w:szCs w:val="24"/>
          <w:u w:val="single"/>
        </w:rPr>
        <w:t>Competencies</w:t>
      </w:r>
    </w:p>
    <w:p w14:paraId="79D1F302" w14:textId="38FF301A" w:rsidR="00993CEE" w:rsidRDefault="79334E71" w:rsidP="005E5B5E">
      <w:pPr>
        <w:rPr>
          <w:rFonts w:eastAsiaTheme="minorEastAsia"/>
          <w:sz w:val="24"/>
          <w:szCs w:val="24"/>
        </w:rPr>
      </w:pPr>
      <w:r w:rsidRPr="65E1E578">
        <w:rPr>
          <w:rFonts w:eastAsiaTheme="minorEastAsia"/>
          <w:sz w:val="24"/>
          <w:szCs w:val="24"/>
        </w:rPr>
        <w:t>Upon completion of the program, graduates are able to: </w:t>
      </w:r>
    </w:p>
    <w:p w14:paraId="50E23D72" w14:textId="6F39354D" w:rsidR="00993CEE" w:rsidRDefault="79334E71" w:rsidP="005E5B5E">
      <w:pPr>
        <w:rPr>
          <w:rFonts w:eastAsiaTheme="minorEastAsia"/>
          <w:sz w:val="24"/>
          <w:szCs w:val="24"/>
        </w:rPr>
      </w:pPr>
      <w:r w:rsidRPr="65E1E578">
        <w:rPr>
          <w:rFonts w:eastAsiaTheme="minorEastAsia"/>
          <w:sz w:val="24"/>
          <w:szCs w:val="24"/>
        </w:rPr>
        <w:t>CRDN 1.1 Select indicators of program quality and/or customer service and measure achievement of objectives. </w:t>
      </w:r>
    </w:p>
    <w:p w14:paraId="0C7060E8" w14:textId="7746AD85" w:rsidR="00993CEE" w:rsidRDefault="79334E71" w:rsidP="005E5B5E">
      <w:pPr>
        <w:rPr>
          <w:rFonts w:eastAsiaTheme="minorEastAsia"/>
          <w:sz w:val="24"/>
          <w:szCs w:val="24"/>
        </w:rPr>
      </w:pPr>
      <w:r w:rsidRPr="65E1E578">
        <w:rPr>
          <w:rFonts w:eastAsiaTheme="minorEastAsia"/>
          <w:sz w:val="24"/>
          <w:szCs w:val="24"/>
        </w:rPr>
        <w:t>CRDN 1.2 Evaluate research and apply evidence-based guidelines, systematic reviews and scientific literature in nutrition and dietetics practice. </w:t>
      </w:r>
    </w:p>
    <w:p w14:paraId="7437AEF8" w14:textId="5BA8F829" w:rsidR="00993CEE" w:rsidRDefault="79334E71" w:rsidP="005E5B5E">
      <w:pPr>
        <w:rPr>
          <w:rFonts w:eastAsiaTheme="minorEastAsia"/>
          <w:sz w:val="24"/>
          <w:szCs w:val="24"/>
        </w:rPr>
      </w:pPr>
      <w:r w:rsidRPr="65E1E578">
        <w:rPr>
          <w:rFonts w:eastAsiaTheme="minorEastAsia"/>
          <w:sz w:val="24"/>
          <w:szCs w:val="24"/>
        </w:rPr>
        <w:t>CRDN 1.3 Justify programs, products, services, and care using appropriate evidence or data. </w:t>
      </w:r>
    </w:p>
    <w:p w14:paraId="1A8A6311" w14:textId="4F382FA1" w:rsidR="00993CEE" w:rsidRDefault="79334E71" w:rsidP="005E5B5E">
      <w:pPr>
        <w:rPr>
          <w:rFonts w:eastAsiaTheme="minorEastAsia"/>
          <w:sz w:val="24"/>
          <w:szCs w:val="24"/>
        </w:rPr>
      </w:pPr>
      <w:r w:rsidRPr="65E1E578">
        <w:rPr>
          <w:rFonts w:eastAsiaTheme="minorEastAsia"/>
          <w:sz w:val="24"/>
          <w:szCs w:val="24"/>
        </w:rPr>
        <w:t>CRDN 1.4 Conduct projects using appropriate research or quality improvement methods, ethical procedures and data analysis utilizing current and/or new technologies. </w:t>
      </w:r>
    </w:p>
    <w:p w14:paraId="4A074C01" w14:textId="4CCED96D" w:rsidR="00993CEE" w:rsidRDefault="79334E71" w:rsidP="005E5B5E">
      <w:pPr>
        <w:rPr>
          <w:rFonts w:eastAsiaTheme="minorEastAsia"/>
          <w:sz w:val="24"/>
          <w:szCs w:val="24"/>
        </w:rPr>
      </w:pPr>
      <w:r w:rsidRPr="65E1E578">
        <w:rPr>
          <w:rFonts w:eastAsiaTheme="minorEastAsia"/>
          <w:sz w:val="24"/>
          <w:szCs w:val="24"/>
        </w:rPr>
        <w:t>CRDN 1.5 Incorporate critical-thinking skills in overall practice. </w:t>
      </w:r>
    </w:p>
    <w:p w14:paraId="0B24FA96" w14:textId="6DE4195E" w:rsidR="1333AAA6" w:rsidRDefault="1333AAA6" w:rsidP="005E5B5E">
      <w:pPr>
        <w:rPr>
          <w:rFonts w:eastAsiaTheme="minorEastAsia"/>
          <w:sz w:val="24"/>
          <w:szCs w:val="24"/>
        </w:rPr>
      </w:pPr>
    </w:p>
    <w:p w14:paraId="14FBB17C" w14:textId="77777777" w:rsidR="00993CEE" w:rsidRDefault="79334E71" w:rsidP="005E5B5E">
      <w:pPr>
        <w:rPr>
          <w:rFonts w:eastAsiaTheme="minorEastAsia"/>
          <w:sz w:val="24"/>
          <w:szCs w:val="24"/>
        </w:rPr>
      </w:pPr>
      <w:r w:rsidRPr="65E1E578">
        <w:rPr>
          <w:rFonts w:eastAsiaTheme="minorEastAsia"/>
          <w:b/>
          <w:bCs/>
          <w:sz w:val="24"/>
          <w:szCs w:val="24"/>
          <w:u w:val="single"/>
        </w:rPr>
        <w:t>Domain 2.</w:t>
      </w:r>
      <w:r w:rsidRPr="65E1E578">
        <w:rPr>
          <w:rFonts w:eastAsiaTheme="minorEastAsia"/>
          <w:sz w:val="24"/>
          <w:szCs w:val="24"/>
        </w:rPr>
        <w:t xml:space="preserve"> Professional Practice Expectations: Beliefs, values, attitudes and behaviors for the nutrition and dietetics practitioner level of practice. </w:t>
      </w:r>
    </w:p>
    <w:p w14:paraId="769E0EA6" w14:textId="77777777" w:rsidR="00993CEE" w:rsidRDefault="79334E71" w:rsidP="005E5B5E">
      <w:pPr>
        <w:rPr>
          <w:rFonts w:eastAsiaTheme="minorEastAsia"/>
          <w:sz w:val="24"/>
          <w:szCs w:val="24"/>
        </w:rPr>
      </w:pPr>
      <w:r w:rsidRPr="65E1E578">
        <w:rPr>
          <w:rFonts w:eastAsiaTheme="minorEastAsia"/>
          <w:sz w:val="24"/>
          <w:szCs w:val="24"/>
        </w:rPr>
        <w:t> </w:t>
      </w:r>
    </w:p>
    <w:p w14:paraId="28A4E234" w14:textId="5C76A713" w:rsidR="00993CEE" w:rsidRDefault="79334E71" w:rsidP="005E5B5E">
      <w:pPr>
        <w:rPr>
          <w:rFonts w:eastAsiaTheme="minorEastAsia"/>
          <w:sz w:val="24"/>
          <w:szCs w:val="24"/>
          <w:u w:val="single"/>
        </w:rPr>
      </w:pPr>
      <w:r w:rsidRPr="65E1E578">
        <w:rPr>
          <w:rFonts w:eastAsiaTheme="minorEastAsia"/>
          <w:sz w:val="24"/>
          <w:szCs w:val="24"/>
          <w:u w:val="single"/>
        </w:rPr>
        <w:t>Competencies</w:t>
      </w:r>
    </w:p>
    <w:p w14:paraId="5886ADF2" w14:textId="77777777" w:rsidR="00993CEE" w:rsidRDefault="79334E71" w:rsidP="005E5B5E">
      <w:pPr>
        <w:rPr>
          <w:rFonts w:eastAsiaTheme="minorEastAsia"/>
          <w:sz w:val="24"/>
          <w:szCs w:val="24"/>
        </w:rPr>
      </w:pPr>
      <w:r w:rsidRPr="65E1E578">
        <w:rPr>
          <w:rFonts w:eastAsiaTheme="minorEastAsia"/>
          <w:sz w:val="24"/>
          <w:szCs w:val="24"/>
        </w:rPr>
        <w:t>Upon completion of the program, graduates are able to: </w:t>
      </w:r>
    </w:p>
    <w:p w14:paraId="41CBFA93" w14:textId="312F97BC" w:rsidR="00993CEE" w:rsidRDefault="79334E71" w:rsidP="005E5B5E">
      <w:pPr>
        <w:rPr>
          <w:rFonts w:eastAsiaTheme="minorEastAsia"/>
          <w:sz w:val="24"/>
          <w:szCs w:val="24"/>
        </w:rPr>
      </w:pPr>
      <w:r w:rsidRPr="65E1E578">
        <w:rPr>
          <w:rFonts w:eastAsiaTheme="minorEastAsia"/>
          <w:sz w:val="24"/>
          <w:szCs w:val="24"/>
        </w:rPr>
        <w:t>CRDN 2.1 Practice in compliance with current federal regulations and state statutes and rules, as applicable, and in accordance with accreditation standards and the Scope of Practice for the Registered Dietitian Nutritionist, Standards of Practice, Standards of Professional Performance, and Code of Ethics for the Profession of Nutrition and Dietetics. </w:t>
      </w:r>
    </w:p>
    <w:p w14:paraId="4958B530" w14:textId="37923F97" w:rsidR="00993CEE" w:rsidRDefault="79334E71" w:rsidP="005E5B5E">
      <w:pPr>
        <w:rPr>
          <w:rFonts w:eastAsiaTheme="minorEastAsia"/>
          <w:sz w:val="24"/>
          <w:szCs w:val="24"/>
        </w:rPr>
      </w:pPr>
      <w:r w:rsidRPr="65E1E578">
        <w:rPr>
          <w:rFonts w:eastAsiaTheme="minorEastAsia"/>
          <w:sz w:val="24"/>
          <w:szCs w:val="24"/>
        </w:rPr>
        <w:t>CRDN 2.2 Demonstrate professional writing skills in preparing professional communications. CRDN 2.3 Demonstrate active participation, teamwork, and contributions in group settings.  </w:t>
      </w:r>
    </w:p>
    <w:p w14:paraId="6B2BDFD5" w14:textId="2BE4FE40" w:rsidR="00993CEE" w:rsidRDefault="79334E71" w:rsidP="005E5B5E">
      <w:pPr>
        <w:rPr>
          <w:rFonts w:eastAsiaTheme="minorEastAsia"/>
          <w:sz w:val="24"/>
          <w:szCs w:val="24"/>
        </w:rPr>
      </w:pPr>
      <w:r w:rsidRPr="65E1E578">
        <w:rPr>
          <w:rFonts w:eastAsiaTheme="minorEastAsia"/>
          <w:sz w:val="24"/>
          <w:szCs w:val="24"/>
        </w:rPr>
        <w:t>CRDN 2.4 Function as a member of interprofessional teams. </w:t>
      </w:r>
    </w:p>
    <w:p w14:paraId="0D36CFB7" w14:textId="4C84E721" w:rsidR="00993CEE" w:rsidRDefault="79334E71" w:rsidP="005E5B5E">
      <w:pPr>
        <w:rPr>
          <w:rFonts w:eastAsiaTheme="minorEastAsia"/>
          <w:sz w:val="24"/>
          <w:szCs w:val="24"/>
        </w:rPr>
      </w:pPr>
      <w:r w:rsidRPr="65E1E578">
        <w:rPr>
          <w:rFonts w:eastAsiaTheme="minorEastAsia"/>
          <w:sz w:val="24"/>
          <w:szCs w:val="24"/>
        </w:rPr>
        <w:t>CRDN 2.5 Work collaboratively with NDTRs and/or support personnel in other disciplines. </w:t>
      </w:r>
    </w:p>
    <w:p w14:paraId="0ACB5129" w14:textId="20BBF137" w:rsidR="00993CEE" w:rsidRDefault="79334E71" w:rsidP="005E5B5E">
      <w:pPr>
        <w:rPr>
          <w:rFonts w:eastAsiaTheme="minorEastAsia"/>
          <w:sz w:val="24"/>
          <w:szCs w:val="24"/>
        </w:rPr>
      </w:pPr>
      <w:r w:rsidRPr="65E1E578">
        <w:rPr>
          <w:rFonts w:eastAsiaTheme="minorEastAsia"/>
          <w:sz w:val="24"/>
          <w:szCs w:val="24"/>
        </w:rPr>
        <w:t>CRDN 2.6 Refer clients and patients to other professionals and services when needs are beyond individual scope of practice. </w:t>
      </w:r>
    </w:p>
    <w:p w14:paraId="56AF0733" w14:textId="7E1B4C44" w:rsidR="00993CEE" w:rsidRDefault="79334E71" w:rsidP="005E5B5E">
      <w:pPr>
        <w:rPr>
          <w:rFonts w:eastAsiaTheme="minorEastAsia"/>
          <w:sz w:val="24"/>
          <w:szCs w:val="24"/>
        </w:rPr>
      </w:pPr>
      <w:r w:rsidRPr="65E1E578">
        <w:rPr>
          <w:rFonts w:eastAsiaTheme="minorEastAsia"/>
          <w:sz w:val="24"/>
          <w:szCs w:val="24"/>
        </w:rPr>
        <w:t xml:space="preserve">CRDN 2.7 Apply change management strategies to achieve desired outcomes. </w:t>
      </w:r>
    </w:p>
    <w:p w14:paraId="34F555C8" w14:textId="5B79532F" w:rsidR="00993CEE" w:rsidRDefault="79334E71" w:rsidP="005E5B5E">
      <w:pPr>
        <w:rPr>
          <w:rFonts w:eastAsiaTheme="minorEastAsia"/>
          <w:sz w:val="24"/>
          <w:szCs w:val="24"/>
        </w:rPr>
      </w:pPr>
      <w:r w:rsidRPr="65E1E578">
        <w:rPr>
          <w:rFonts w:eastAsiaTheme="minorEastAsia"/>
          <w:sz w:val="24"/>
          <w:szCs w:val="24"/>
        </w:rPr>
        <w:t>CRDN 2.8 Demonstrate negotiation skills. </w:t>
      </w:r>
    </w:p>
    <w:p w14:paraId="42E8A2DD" w14:textId="509F1250" w:rsidR="00993CEE" w:rsidRDefault="79334E71" w:rsidP="005E5B5E">
      <w:pPr>
        <w:rPr>
          <w:rFonts w:eastAsiaTheme="minorEastAsia"/>
          <w:sz w:val="24"/>
          <w:szCs w:val="24"/>
        </w:rPr>
      </w:pPr>
      <w:r w:rsidRPr="65E1E578">
        <w:rPr>
          <w:rFonts w:eastAsiaTheme="minorEastAsia"/>
          <w:sz w:val="24"/>
          <w:szCs w:val="24"/>
        </w:rPr>
        <w:t>CRDN 2.9 Actively contribute to nutrition and dietetics professional and community organizations. </w:t>
      </w:r>
    </w:p>
    <w:p w14:paraId="71BCBD84" w14:textId="431F9986" w:rsidR="00993CEE" w:rsidRDefault="79334E71" w:rsidP="005E5B5E">
      <w:pPr>
        <w:rPr>
          <w:rFonts w:eastAsiaTheme="minorEastAsia"/>
          <w:sz w:val="24"/>
          <w:szCs w:val="24"/>
        </w:rPr>
      </w:pPr>
      <w:r w:rsidRPr="65E1E578">
        <w:rPr>
          <w:rFonts w:eastAsiaTheme="minorEastAsia"/>
          <w:sz w:val="24"/>
          <w:szCs w:val="24"/>
        </w:rPr>
        <w:t>CRDN 2.10 Demonstrate professional attributes in all areas of practice. </w:t>
      </w:r>
    </w:p>
    <w:p w14:paraId="2BF47D1E" w14:textId="6577A634" w:rsidR="00B2296B" w:rsidRDefault="243F2551" w:rsidP="005E5B5E">
      <w:pPr>
        <w:rPr>
          <w:rFonts w:eastAsiaTheme="minorEastAsia"/>
          <w:sz w:val="24"/>
          <w:szCs w:val="24"/>
        </w:rPr>
      </w:pPr>
      <w:r w:rsidRPr="65E1E578">
        <w:rPr>
          <w:rFonts w:eastAsiaTheme="minorEastAsia"/>
          <w:sz w:val="24"/>
          <w:szCs w:val="24"/>
        </w:rPr>
        <w:t>CRDN 2.11 Show cultural humility in interactions with colleagues, staff, clients, patients, and the public. </w:t>
      </w:r>
    </w:p>
    <w:p w14:paraId="5D70AB1C" w14:textId="77F90C93" w:rsidR="00B2296B" w:rsidRDefault="243F2551" w:rsidP="005E5B5E">
      <w:pPr>
        <w:rPr>
          <w:rFonts w:eastAsiaTheme="minorEastAsia"/>
          <w:sz w:val="24"/>
          <w:szCs w:val="24"/>
        </w:rPr>
      </w:pPr>
      <w:r w:rsidRPr="65E1E578">
        <w:rPr>
          <w:rFonts w:eastAsiaTheme="minorEastAsia"/>
          <w:sz w:val="24"/>
          <w:szCs w:val="24"/>
        </w:rPr>
        <w:t>CRDN 2.12 Implement culturally sensitive strategies to address cultural biases and differences. </w:t>
      </w:r>
    </w:p>
    <w:p w14:paraId="46612863" w14:textId="55ECBEB4" w:rsidR="00B2296B" w:rsidRDefault="243F2551" w:rsidP="005E5B5E">
      <w:pPr>
        <w:rPr>
          <w:rFonts w:eastAsiaTheme="minorEastAsia"/>
          <w:sz w:val="24"/>
          <w:szCs w:val="24"/>
        </w:rPr>
      </w:pPr>
      <w:r w:rsidRPr="65E1E578">
        <w:rPr>
          <w:rFonts w:eastAsiaTheme="minorEastAsia"/>
          <w:sz w:val="24"/>
          <w:szCs w:val="24"/>
        </w:rPr>
        <w:t>CRDN 2.13 Advocate for local, state, or national legislative and regulatory issues or policies impacting the nutrition and dietetics profession. </w:t>
      </w:r>
    </w:p>
    <w:p w14:paraId="1A1E36F4" w14:textId="6AAAE5E0" w:rsidR="1333AAA6" w:rsidRDefault="1333AAA6" w:rsidP="005E5B5E">
      <w:pPr>
        <w:rPr>
          <w:rFonts w:eastAsiaTheme="minorEastAsia"/>
          <w:sz w:val="24"/>
          <w:szCs w:val="24"/>
        </w:rPr>
      </w:pPr>
    </w:p>
    <w:p w14:paraId="6F79BB5D" w14:textId="77777777" w:rsidR="00B2296B" w:rsidRDefault="243F2551" w:rsidP="005E5B5E">
      <w:pPr>
        <w:rPr>
          <w:rFonts w:eastAsiaTheme="minorEastAsia"/>
          <w:sz w:val="24"/>
          <w:szCs w:val="24"/>
        </w:rPr>
      </w:pPr>
      <w:r w:rsidRPr="65E1E578">
        <w:rPr>
          <w:rFonts w:eastAsiaTheme="minorEastAsia"/>
          <w:b/>
          <w:bCs/>
          <w:sz w:val="24"/>
          <w:szCs w:val="24"/>
          <w:u w:val="single"/>
        </w:rPr>
        <w:t>Domain 3.</w:t>
      </w:r>
      <w:r w:rsidRPr="65E1E578">
        <w:rPr>
          <w:rFonts w:eastAsiaTheme="minorEastAsia"/>
          <w:sz w:val="24"/>
          <w:szCs w:val="24"/>
        </w:rPr>
        <w:t xml:space="preserve"> Clinical and Client Services: Development and delivery of information, products and services to individuals, groups, and populations. </w:t>
      </w:r>
    </w:p>
    <w:p w14:paraId="2742C0B3" w14:textId="012DE37C" w:rsidR="1333AAA6" w:rsidRDefault="1333AAA6" w:rsidP="005E5B5E">
      <w:pPr>
        <w:rPr>
          <w:rFonts w:eastAsiaTheme="minorEastAsia"/>
          <w:sz w:val="24"/>
          <w:szCs w:val="24"/>
        </w:rPr>
      </w:pPr>
    </w:p>
    <w:p w14:paraId="79F5D50E" w14:textId="77777777" w:rsidR="00B2296B" w:rsidRDefault="243F2551" w:rsidP="005E5B5E">
      <w:pPr>
        <w:rPr>
          <w:rFonts w:eastAsiaTheme="minorEastAsia"/>
          <w:sz w:val="24"/>
          <w:szCs w:val="24"/>
        </w:rPr>
      </w:pPr>
      <w:r w:rsidRPr="65E1E578">
        <w:rPr>
          <w:rFonts w:eastAsiaTheme="minorEastAsia"/>
          <w:sz w:val="24"/>
          <w:szCs w:val="24"/>
          <w:u w:val="single"/>
        </w:rPr>
        <w:t>Competencies </w:t>
      </w:r>
    </w:p>
    <w:p w14:paraId="66FB6635" w14:textId="77777777" w:rsidR="00B2296B" w:rsidRDefault="243F2551" w:rsidP="005E5B5E">
      <w:pPr>
        <w:rPr>
          <w:rFonts w:eastAsiaTheme="minorEastAsia"/>
          <w:sz w:val="24"/>
          <w:szCs w:val="24"/>
        </w:rPr>
      </w:pPr>
      <w:r w:rsidRPr="65E1E578">
        <w:rPr>
          <w:rFonts w:eastAsiaTheme="minorEastAsia"/>
          <w:sz w:val="24"/>
          <w:szCs w:val="24"/>
        </w:rPr>
        <w:t>Upon completion of the program, graduates are able to: </w:t>
      </w:r>
    </w:p>
    <w:p w14:paraId="558CDD4A" w14:textId="40A67C66" w:rsidR="00B2296B" w:rsidRDefault="243F2551" w:rsidP="005E5B5E">
      <w:pPr>
        <w:rPr>
          <w:rFonts w:eastAsiaTheme="minorEastAsia"/>
          <w:sz w:val="24"/>
          <w:szCs w:val="24"/>
        </w:rPr>
      </w:pPr>
      <w:r w:rsidRPr="65E1E578">
        <w:rPr>
          <w:rFonts w:eastAsiaTheme="minorEastAsia"/>
          <w:sz w:val="24"/>
          <w:szCs w:val="24"/>
        </w:rPr>
        <w:t>CRDN 3.1 Perform Medical Nutrition Therapy by utilizing the Nutrition Care Process including use of standardized nutrition terminology as a part of the clinical workflow elements for individuals, groups and populations of differing ages and health status, in a variety of settings. </w:t>
      </w:r>
    </w:p>
    <w:p w14:paraId="18123827" w14:textId="25423D15" w:rsidR="00B2296B" w:rsidRDefault="243F2551" w:rsidP="005E5B5E">
      <w:pPr>
        <w:rPr>
          <w:rFonts w:eastAsiaTheme="minorEastAsia"/>
          <w:sz w:val="24"/>
          <w:szCs w:val="24"/>
        </w:rPr>
      </w:pPr>
      <w:r w:rsidRPr="65E1E578">
        <w:rPr>
          <w:rFonts w:eastAsiaTheme="minorEastAsia"/>
          <w:sz w:val="24"/>
          <w:szCs w:val="24"/>
        </w:rPr>
        <w:t>CRDN 3.2 Conduct nutrition focused physical exams. </w:t>
      </w:r>
    </w:p>
    <w:p w14:paraId="0E00E299" w14:textId="34A8E042" w:rsidR="00B2296B" w:rsidRDefault="243F2551" w:rsidP="005E5B5E">
      <w:pPr>
        <w:rPr>
          <w:rFonts w:eastAsiaTheme="minorEastAsia"/>
          <w:sz w:val="24"/>
          <w:szCs w:val="24"/>
        </w:rPr>
      </w:pPr>
      <w:r w:rsidRPr="65E1E578">
        <w:rPr>
          <w:rFonts w:eastAsiaTheme="minorEastAsia"/>
          <w:sz w:val="24"/>
          <w:szCs w:val="24"/>
        </w:rPr>
        <w:t>CRDN 3.3 Perform routine health screening assessments including measuring blood pressure, conducting waived point-of-care laboratory testing (such as blood glucose or cholesterol), recommending and/or initiating nutrition-related pharmacotherapy plans (such as modifications to bowel regimens, carbohydrate to insulin ratio, B12 or iron supplementation).</w:t>
      </w:r>
    </w:p>
    <w:p w14:paraId="5301C46C" w14:textId="0B48C839" w:rsidR="00B2296B" w:rsidRDefault="243F2551" w:rsidP="005E5B5E">
      <w:pPr>
        <w:rPr>
          <w:rFonts w:eastAsiaTheme="minorEastAsia"/>
          <w:sz w:val="24"/>
          <w:szCs w:val="24"/>
        </w:rPr>
      </w:pPr>
      <w:r w:rsidRPr="65E1E578">
        <w:rPr>
          <w:rFonts w:eastAsiaTheme="minorEastAsia"/>
          <w:sz w:val="24"/>
          <w:szCs w:val="24"/>
        </w:rPr>
        <w:t>CRDN 3.4 Provide instruction to clients/patients for self-monitoring blood glucose, considering diabetes medication and medical nutrition therapy plan. </w:t>
      </w:r>
    </w:p>
    <w:p w14:paraId="05D94FF6" w14:textId="77777777" w:rsidR="00B2296B" w:rsidRDefault="243F2551" w:rsidP="005E5B5E">
      <w:pPr>
        <w:rPr>
          <w:rFonts w:eastAsiaTheme="minorEastAsia"/>
          <w:sz w:val="24"/>
          <w:szCs w:val="24"/>
        </w:rPr>
      </w:pPr>
      <w:r w:rsidRPr="65E1E578">
        <w:rPr>
          <w:rFonts w:eastAsiaTheme="minorEastAsia"/>
          <w:sz w:val="24"/>
          <w:szCs w:val="24"/>
        </w:rPr>
        <w:t>CRDN 3.5 Explain the steps involved and observe the placement of nasogastric or nasoenteric feeding tubes; if available, assist in the process of placing nasogastric or nasoenteric feeding tubes. </w:t>
      </w:r>
    </w:p>
    <w:p w14:paraId="7CDD32FB" w14:textId="53C06639" w:rsidR="00B2296B" w:rsidRDefault="243F2551" w:rsidP="005E5B5E">
      <w:pPr>
        <w:rPr>
          <w:rFonts w:eastAsiaTheme="minorEastAsia"/>
          <w:sz w:val="24"/>
          <w:szCs w:val="24"/>
        </w:rPr>
      </w:pPr>
      <w:r w:rsidRPr="65E1E578">
        <w:rPr>
          <w:rFonts w:eastAsiaTheme="minorEastAsia"/>
          <w:sz w:val="24"/>
          <w:szCs w:val="24"/>
        </w:rPr>
        <w:t>CRDN 3.6 Conduct a swallow screen and refer to the appropriate health care professional for full swallow evaluation when needed. </w:t>
      </w:r>
    </w:p>
    <w:p w14:paraId="4CF9C43D" w14:textId="218F2587" w:rsidR="00B2296B" w:rsidRDefault="243F2551" w:rsidP="005E5B5E">
      <w:pPr>
        <w:rPr>
          <w:rFonts w:eastAsiaTheme="minorEastAsia"/>
          <w:sz w:val="24"/>
          <w:szCs w:val="24"/>
        </w:rPr>
      </w:pPr>
      <w:r w:rsidRPr="65E1E578">
        <w:rPr>
          <w:rFonts w:eastAsiaTheme="minorEastAsia"/>
          <w:sz w:val="24"/>
          <w:szCs w:val="24"/>
        </w:rPr>
        <w:t>CRDN 3.7 Demonstrate effective communication and documentation skills for clinical and client services in a variety of formats and settings, which include telehealth and other information technologies and digital media. </w:t>
      </w:r>
    </w:p>
    <w:p w14:paraId="24EA3825" w14:textId="3B7C1B48" w:rsidR="00B2296B" w:rsidRDefault="243F2551" w:rsidP="005E5B5E">
      <w:pPr>
        <w:rPr>
          <w:rFonts w:eastAsiaTheme="minorEastAsia"/>
          <w:sz w:val="24"/>
          <w:szCs w:val="24"/>
        </w:rPr>
      </w:pPr>
      <w:r w:rsidRPr="65E1E578">
        <w:rPr>
          <w:rFonts w:eastAsiaTheme="minorEastAsia"/>
          <w:sz w:val="24"/>
          <w:szCs w:val="24"/>
        </w:rPr>
        <w:t>CRDN 3.8 Design, implement and evaluate presentations to a target audience. </w:t>
      </w:r>
    </w:p>
    <w:p w14:paraId="4878B111" w14:textId="3AE6DC03" w:rsidR="00B2296B" w:rsidRDefault="243F2551" w:rsidP="005E5B5E">
      <w:pPr>
        <w:rPr>
          <w:rFonts w:eastAsiaTheme="minorEastAsia"/>
          <w:sz w:val="24"/>
          <w:szCs w:val="24"/>
        </w:rPr>
      </w:pPr>
      <w:r w:rsidRPr="65E1E578">
        <w:rPr>
          <w:rFonts w:eastAsiaTheme="minorEastAsia"/>
          <w:sz w:val="24"/>
          <w:szCs w:val="24"/>
        </w:rPr>
        <w:t>CRDN 3.9 Develop nutrition education materials that are culturally and age appropriate and designed for the literacy level of the audience. </w:t>
      </w:r>
    </w:p>
    <w:p w14:paraId="592DB9E8" w14:textId="1951992B" w:rsidR="00B2296B" w:rsidRDefault="243F2551" w:rsidP="005E5B5E">
      <w:pPr>
        <w:rPr>
          <w:rFonts w:eastAsiaTheme="minorEastAsia"/>
          <w:sz w:val="24"/>
          <w:szCs w:val="24"/>
        </w:rPr>
      </w:pPr>
      <w:r w:rsidRPr="65E1E578">
        <w:rPr>
          <w:rFonts w:eastAsiaTheme="minorEastAsia"/>
          <w:sz w:val="24"/>
          <w:szCs w:val="24"/>
        </w:rPr>
        <w:t>CRDN 3.10 Use effective education and counseling skills to facilitate behavior change. </w:t>
      </w:r>
    </w:p>
    <w:p w14:paraId="4A41E63A" w14:textId="224BF39E" w:rsidR="00B2296B" w:rsidRDefault="243F2551" w:rsidP="005E5B5E">
      <w:pPr>
        <w:rPr>
          <w:rFonts w:eastAsiaTheme="minorEastAsia"/>
          <w:sz w:val="24"/>
          <w:szCs w:val="24"/>
        </w:rPr>
      </w:pPr>
      <w:r w:rsidRPr="65E1E578">
        <w:rPr>
          <w:rFonts w:eastAsiaTheme="minorEastAsia"/>
          <w:sz w:val="24"/>
          <w:szCs w:val="24"/>
        </w:rPr>
        <w:t>CRDN 3.11 Develop and deliver products, programs or services that promote consumer health, wellness, and lifestyle management. </w:t>
      </w:r>
    </w:p>
    <w:p w14:paraId="5D2A1CF4" w14:textId="400E10C1" w:rsidR="00B2296B" w:rsidRDefault="243F2551" w:rsidP="005E5B5E">
      <w:pPr>
        <w:rPr>
          <w:rFonts w:eastAsiaTheme="minorEastAsia"/>
          <w:sz w:val="24"/>
          <w:szCs w:val="24"/>
        </w:rPr>
      </w:pPr>
      <w:r w:rsidRPr="65E1E578">
        <w:rPr>
          <w:rFonts w:eastAsiaTheme="minorEastAsia"/>
          <w:sz w:val="24"/>
          <w:szCs w:val="24"/>
        </w:rPr>
        <w:t>CRDN 3.12 Deliver respectful, science-based answers to client/patient questions concerning emerging trends. </w:t>
      </w:r>
    </w:p>
    <w:p w14:paraId="33A5AD55" w14:textId="006D86A1" w:rsidR="00B2296B" w:rsidRDefault="243F2551" w:rsidP="005E5B5E">
      <w:pPr>
        <w:rPr>
          <w:rFonts w:eastAsiaTheme="minorEastAsia"/>
          <w:sz w:val="24"/>
          <w:szCs w:val="24"/>
        </w:rPr>
      </w:pPr>
      <w:r w:rsidRPr="65E1E578">
        <w:rPr>
          <w:rFonts w:eastAsiaTheme="minorEastAsia"/>
          <w:sz w:val="24"/>
          <w:szCs w:val="24"/>
        </w:rPr>
        <w:t>CRDN 3.13 Coordinate procurement, production, distribution and service of goods and services, demonstrating and promoting responsible use of resources. </w:t>
      </w:r>
    </w:p>
    <w:p w14:paraId="75F776E8" w14:textId="67FF55B5" w:rsidR="00B2296B" w:rsidRDefault="243F2551" w:rsidP="005E5B5E">
      <w:pPr>
        <w:rPr>
          <w:rFonts w:eastAsiaTheme="minorEastAsia"/>
          <w:sz w:val="24"/>
          <w:szCs w:val="24"/>
        </w:rPr>
      </w:pPr>
      <w:r w:rsidRPr="65E1E578">
        <w:rPr>
          <w:rFonts w:eastAsiaTheme="minorEastAsia"/>
          <w:sz w:val="24"/>
          <w:szCs w:val="24"/>
        </w:rPr>
        <w:t>CRDN 3.14 Develop and evaluate recipes, formulas and menus for acceptability and affordability that accommodate the cultural diversity and health needs of various populations, groups, and individuals. </w:t>
      </w:r>
    </w:p>
    <w:p w14:paraId="036BFA23" w14:textId="66B02987" w:rsidR="1333AAA6" w:rsidRDefault="1333AAA6" w:rsidP="005E5B5E">
      <w:pPr>
        <w:rPr>
          <w:rFonts w:eastAsiaTheme="minorEastAsia"/>
          <w:sz w:val="24"/>
          <w:szCs w:val="24"/>
        </w:rPr>
      </w:pPr>
    </w:p>
    <w:p w14:paraId="0F361289" w14:textId="2871DA3A" w:rsidR="002D7AA7" w:rsidRDefault="002D7AA7" w:rsidP="005E5B5E">
      <w:pPr>
        <w:rPr>
          <w:rFonts w:eastAsiaTheme="minorEastAsia"/>
          <w:sz w:val="24"/>
          <w:szCs w:val="24"/>
        </w:rPr>
      </w:pPr>
    </w:p>
    <w:p w14:paraId="32CDAF59" w14:textId="17CCBFBA" w:rsidR="002D7AA7" w:rsidRDefault="002D7AA7" w:rsidP="005E5B5E">
      <w:pPr>
        <w:rPr>
          <w:rFonts w:eastAsiaTheme="minorEastAsia"/>
          <w:sz w:val="24"/>
          <w:szCs w:val="24"/>
        </w:rPr>
      </w:pPr>
    </w:p>
    <w:p w14:paraId="24E4069B" w14:textId="5ADE3F73" w:rsidR="002D7AA7" w:rsidRDefault="002D7AA7" w:rsidP="005E5B5E">
      <w:pPr>
        <w:rPr>
          <w:rFonts w:eastAsiaTheme="minorEastAsia"/>
          <w:sz w:val="24"/>
          <w:szCs w:val="24"/>
        </w:rPr>
      </w:pPr>
    </w:p>
    <w:p w14:paraId="1B350223" w14:textId="5B9FA6A5" w:rsidR="002D7AA7" w:rsidRDefault="002D7AA7" w:rsidP="005E5B5E">
      <w:pPr>
        <w:rPr>
          <w:rFonts w:eastAsiaTheme="minorEastAsia"/>
          <w:sz w:val="24"/>
          <w:szCs w:val="24"/>
        </w:rPr>
      </w:pPr>
    </w:p>
    <w:p w14:paraId="16C8EF0C" w14:textId="77777777" w:rsidR="002D7AA7" w:rsidRDefault="002D7AA7" w:rsidP="005E5B5E">
      <w:pPr>
        <w:rPr>
          <w:rFonts w:eastAsiaTheme="minorEastAsia"/>
          <w:sz w:val="24"/>
          <w:szCs w:val="24"/>
        </w:rPr>
      </w:pPr>
    </w:p>
    <w:p w14:paraId="3199AB1A" w14:textId="77777777" w:rsidR="00B2296B" w:rsidRDefault="243F2551" w:rsidP="005E5B5E">
      <w:pPr>
        <w:rPr>
          <w:rFonts w:eastAsiaTheme="minorEastAsia"/>
          <w:sz w:val="24"/>
          <w:szCs w:val="24"/>
        </w:rPr>
      </w:pPr>
      <w:r w:rsidRPr="65E1E578">
        <w:rPr>
          <w:rFonts w:eastAsiaTheme="minorEastAsia"/>
          <w:b/>
          <w:bCs/>
          <w:sz w:val="24"/>
          <w:szCs w:val="24"/>
          <w:u w:val="single"/>
        </w:rPr>
        <w:t>Domain 4.</w:t>
      </w:r>
      <w:r w:rsidRPr="65E1E578">
        <w:rPr>
          <w:rFonts w:eastAsiaTheme="minorEastAsia"/>
          <w:sz w:val="24"/>
          <w:szCs w:val="24"/>
        </w:rPr>
        <w:t xml:space="preserve"> Practice Management and Use of Resources: Strategic application of principles of management and systems in the provision of services to individuals and organizations. </w:t>
      </w:r>
    </w:p>
    <w:p w14:paraId="69272345" w14:textId="77777777" w:rsidR="00B2296B" w:rsidRDefault="243F2551" w:rsidP="005E5B5E">
      <w:pPr>
        <w:rPr>
          <w:rFonts w:eastAsiaTheme="minorEastAsia"/>
          <w:sz w:val="24"/>
          <w:szCs w:val="24"/>
        </w:rPr>
      </w:pPr>
      <w:r w:rsidRPr="65E1E578">
        <w:rPr>
          <w:rFonts w:eastAsiaTheme="minorEastAsia"/>
          <w:sz w:val="24"/>
          <w:szCs w:val="24"/>
        </w:rPr>
        <w:t> </w:t>
      </w:r>
    </w:p>
    <w:p w14:paraId="1D80F984" w14:textId="77777777" w:rsidR="00B2296B" w:rsidRDefault="243F2551" w:rsidP="005E5B5E">
      <w:pPr>
        <w:rPr>
          <w:rFonts w:eastAsiaTheme="minorEastAsia"/>
          <w:sz w:val="24"/>
          <w:szCs w:val="24"/>
          <w:u w:val="single"/>
        </w:rPr>
      </w:pPr>
      <w:r w:rsidRPr="65E1E578">
        <w:rPr>
          <w:rFonts w:eastAsiaTheme="minorEastAsia"/>
          <w:sz w:val="24"/>
          <w:szCs w:val="24"/>
          <w:u w:val="single"/>
        </w:rPr>
        <w:t>Competencies </w:t>
      </w:r>
    </w:p>
    <w:p w14:paraId="77F1028F" w14:textId="77777777" w:rsidR="00B2296B" w:rsidRDefault="243F2551" w:rsidP="005E5B5E">
      <w:pPr>
        <w:rPr>
          <w:rFonts w:eastAsiaTheme="minorEastAsia"/>
          <w:sz w:val="24"/>
          <w:szCs w:val="24"/>
        </w:rPr>
      </w:pPr>
      <w:r w:rsidRPr="65E1E578">
        <w:rPr>
          <w:rFonts w:eastAsiaTheme="minorEastAsia"/>
          <w:sz w:val="24"/>
          <w:szCs w:val="24"/>
        </w:rPr>
        <w:t>Upon completion of the program, graduates are able to: </w:t>
      </w:r>
    </w:p>
    <w:p w14:paraId="6ABBC3DD" w14:textId="50E04623" w:rsidR="00CD0696" w:rsidRDefault="48B0C074" w:rsidP="005E5B5E">
      <w:pPr>
        <w:rPr>
          <w:rFonts w:eastAsiaTheme="minorEastAsia"/>
          <w:sz w:val="24"/>
          <w:szCs w:val="24"/>
        </w:rPr>
      </w:pPr>
      <w:r w:rsidRPr="65E1E578">
        <w:rPr>
          <w:rFonts w:eastAsiaTheme="minorEastAsia"/>
          <w:sz w:val="24"/>
          <w:szCs w:val="24"/>
        </w:rPr>
        <w:t>CRDN 4.1 Participate in management functions of human resources (such as hiring, training, and scheduling). </w:t>
      </w:r>
    </w:p>
    <w:p w14:paraId="4055F1E4" w14:textId="68EA25F0" w:rsidR="00CD0696" w:rsidRDefault="48B0C074" w:rsidP="005E5B5E">
      <w:pPr>
        <w:rPr>
          <w:rFonts w:eastAsiaTheme="minorEastAsia"/>
          <w:sz w:val="24"/>
          <w:szCs w:val="24"/>
        </w:rPr>
      </w:pPr>
      <w:r w:rsidRPr="65E1E578">
        <w:rPr>
          <w:rFonts w:eastAsiaTheme="minorEastAsia"/>
          <w:sz w:val="24"/>
          <w:szCs w:val="24"/>
        </w:rPr>
        <w:t>CRDN 4.2 Perform management functions related to safety, security and sanitation that affect employees, clients, patients, facilities, and food. </w:t>
      </w:r>
    </w:p>
    <w:p w14:paraId="3C2D944A" w14:textId="60E14BE5" w:rsidR="00CD0696" w:rsidRDefault="48B0C074" w:rsidP="005E5B5E">
      <w:pPr>
        <w:rPr>
          <w:rFonts w:eastAsiaTheme="minorEastAsia"/>
          <w:sz w:val="24"/>
          <w:szCs w:val="24"/>
        </w:rPr>
      </w:pPr>
      <w:r w:rsidRPr="65E1E578">
        <w:rPr>
          <w:rFonts w:eastAsiaTheme="minorEastAsia"/>
          <w:sz w:val="24"/>
          <w:szCs w:val="24"/>
        </w:rPr>
        <w:t>CRDN 4.3 Conduct clinical and client service quality management activities (such as quality improvement or quality assurance projects). </w:t>
      </w:r>
    </w:p>
    <w:p w14:paraId="3B9EBA44" w14:textId="4A4DA459" w:rsidR="00CD0696" w:rsidRDefault="48B0C074" w:rsidP="005E5B5E">
      <w:pPr>
        <w:rPr>
          <w:rFonts w:eastAsiaTheme="minorEastAsia"/>
          <w:sz w:val="24"/>
          <w:szCs w:val="24"/>
        </w:rPr>
      </w:pPr>
      <w:r w:rsidRPr="65E1E578">
        <w:rPr>
          <w:rFonts w:eastAsiaTheme="minorEastAsia"/>
          <w:sz w:val="24"/>
          <w:szCs w:val="24"/>
        </w:rPr>
        <w:t>CRDN 4.4 Apply current information technologies to develop, manage and disseminate nutrition information and data. </w:t>
      </w:r>
    </w:p>
    <w:p w14:paraId="535CA54F" w14:textId="3645B981" w:rsidR="00CD0696" w:rsidRDefault="48B0C074" w:rsidP="005E5B5E">
      <w:pPr>
        <w:rPr>
          <w:rFonts w:eastAsiaTheme="minorEastAsia"/>
          <w:sz w:val="24"/>
          <w:szCs w:val="24"/>
        </w:rPr>
      </w:pPr>
      <w:r w:rsidRPr="65E1E578">
        <w:rPr>
          <w:rFonts w:eastAsiaTheme="minorEastAsia"/>
          <w:sz w:val="24"/>
          <w:szCs w:val="24"/>
        </w:rPr>
        <w:t>CRDN 4.5 Analyze quality, financial and productivity data for use in planning. </w:t>
      </w:r>
    </w:p>
    <w:p w14:paraId="243EA30A" w14:textId="7B5D2962" w:rsidR="00CD0696" w:rsidRDefault="48B0C074" w:rsidP="005E5B5E">
      <w:pPr>
        <w:rPr>
          <w:rFonts w:eastAsiaTheme="minorEastAsia"/>
          <w:sz w:val="24"/>
          <w:szCs w:val="24"/>
        </w:rPr>
      </w:pPr>
      <w:r w:rsidRPr="65E1E578">
        <w:rPr>
          <w:rFonts w:eastAsiaTheme="minorEastAsia"/>
          <w:sz w:val="24"/>
          <w:szCs w:val="24"/>
        </w:rPr>
        <w:t>CRDN 4.6 Propose and use procedures as appropriate to the practice setting to promote sustainability, reduce waste and protect the environment. </w:t>
      </w:r>
    </w:p>
    <w:p w14:paraId="12017A39" w14:textId="2721501E" w:rsidR="00CD0696" w:rsidRDefault="48B0C074" w:rsidP="005E5B5E">
      <w:pPr>
        <w:rPr>
          <w:rFonts w:eastAsiaTheme="minorEastAsia"/>
          <w:sz w:val="24"/>
          <w:szCs w:val="24"/>
        </w:rPr>
      </w:pPr>
      <w:r w:rsidRPr="65E1E578">
        <w:rPr>
          <w:rFonts w:eastAsiaTheme="minorEastAsia"/>
          <w:sz w:val="24"/>
          <w:szCs w:val="24"/>
        </w:rPr>
        <w:t>CRDN 4.7 Conduct feasibility studies for products, programs, or services with consideration of costs and benefits. </w:t>
      </w:r>
    </w:p>
    <w:p w14:paraId="5DBA8A0A" w14:textId="749D523C" w:rsidR="00CD0696" w:rsidRDefault="48B0C074" w:rsidP="005E5B5E">
      <w:pPr>
        <w:rPr>
          <w:rFonts w:eastAsiaTheme="minorEastAsia"/>
          <w:sz w:val="24"/>
          <w:szCs w:val="24"/>
        </w:rPr>
      </w:pPr>
      <w:r w:rsidRPr="65E1E578">
        <w:rPr>
          <w:rFonts w:eastAsiaTheme="minorEastAsia"/>
          <w:sz w:val="24"/>
          <w:szCs w:val="24"/>
        </w:rPr>
        <w:t>CRDN 4.8 Develop a plan to provide or develop a product, program or service that includes a budget, staffing needs, equipment, and supplies. </w:t>
      </w:r>
    </w:p>
    <w:p w14:paraId="584E775A" w14:textId="193D3ACF" w:rsidR="00CD0696" w:rsidRDefault="48B0C074" w:rsidP="005E5B5E">
      <w:pPr>
        <w:rPr>
          <w:rFonts w:eastAsiaTheme="minorEastAsia"/>
          <w:sz w:val="24"/>
          <w:szCs w:val="24"/>
        </w:rPr>
      </w:pPr>
      <w:r w:rsidRPr="65E1E578">
        <w:rPr>
          <w:rFonts w:eastAsiaTheme="minorEastAsia"/>
          <w:sz w:val="24"/>
          <w:szCs w:val="24"/>
        </w:rPr>
        <w:t>CRDN 4.9 Engage in the process for coding and billing for nutrition and dietetics services to obtain reimbursement from public or private payers, fee-for-service, and value-based payment systems. </w:t>
      </w:r>
    </w:p>
    <w:p w14:paraId="554589BE" w14:textId="30AC623F" w:rsidR="00CD0696" w:rsidRDefault="48B0C074" w:rsidP="005E5B5E">
      <w:pPr>
        <w:rPr>
          <w:rFonts w:eastAsiaTheme="minorEastAsia"/>
          <w:sz w:val="24"/>
          <w:szCs w:val="24"/>
        </w:rPr>
      </w:pPr>
      <w:r w:rsidRPr="65E1E578">
        <w:rPr>
          <w:rFonts w:eastAsiaTheme="minorEastAsia"/>
          <w:sz w:val="24"/>
          <w:szCs w:val="24"/>
        </w:rPr>
        <w:t>CRDN 4.10 Analyze risk in nutrition and dietetics practice (such as risks to achieving set goals and objectives, risk management plan, or risk due to clinical liability or foodborne illness). </w:t>
      </w:r>
    </w:p>
    <w:p w14:paraId="3BC2D659" w14:textId="7C1E8495" w:rsidR="1333AAA6" w:rsidRDefault="1333AAA6" w:rsidP="005E5B5E">
      <w:pPr>
        <w:rPr>
          <w:rFonts w:eastAsiaTheme="minorEastAsia"/>
          <w:sz w:val="24"/>
          <w:szCs w:val="24"/>
        </w:rPr>
      </w:pPr>
    </w:p>
    <w:p w14:paraId="67C213E4" w14:textId="0629E5E1" w:rsidR="00CD0696" w:rsidRDefault="1BE23628" w:rsidP="005E5B5E">
      <w:pPr>
        <w:rPr>
          <w:rFonts w:eastAsiaTheme="minorEastAsia"/>
          <w:sz w:val="24"/>
          <w:szCs w:val="24"/>
        </w:rPr>
      </w:pPr>
      <w:r w:rsidRPr="65E1E578">
        <w:rPr>
          <w:rFonts w:eastAsiaTheme="minorEastAsia"/>
          <w:b/>
          <w:bCs/>
          <w:sz w:val="24"/>
          <w:szCs w:val="24"/>
          <w:u w:val="single"/>
        </w:rPr>
        <w:t>Domain 5.</w:t>
      </w:r>
      <w:r w:rsidRPr="65E1E578">
        <w:rPr>
          <w:rFonts w:eastAsiaTheme="minorEastAsia"/>
          <w:sz w:val="24"/>
          <w:szCs w:val="24"/>
        </w:rPr>
        <w:t xml:space="preserve"> Leadership and Career Management: Skills, strengths, knowledge, and experience relevant to leadership potential and professional growth for the nutrition and dietetics practitioner. </w:t>
      </w:r>
      <w:r w:rsidR="48B0C074" w:rsidRPr="65E1E578">
        <w:rPr>
          <w:rFonts w:eastAsiaTheme="minorEastAsia"/>
          <w:sz w:val="24"/>
          <w:szCs w:val="24"/>
        </w:rPr>
        <w:t> </w:t>
      </w:r>
    </w:p>
    <w:p w14:paraId="510B1FDA" w14:textId="77777777" w:rsidR="00E72E57" w:rsidRDefault="00E72E57" w:rsidP="005E5B5E">
      <w:pPr>
        <w:rPr>
          <w:rFonts w:eastAsiaTheme="minorEastAsia"/>
          <w:sz w:val="24"/>
          <w:szCs w:val="24"/>
        </w:rPr>
      </w:pPr>
    </w:p>
    <w:p w14:paraId="6920E6BE" w14:textId="69BB49CD" w:rsidR="00247DA8" w:rsidRDefault="79CD86EE" w:rsidP="005E5B5E">
      <w:pPr>
        <w:rPr>
          <w:rFonts w:eastAsiaTheme="minorEastAsia"/>
          <w:sz w:val="24"/>
          <w:szCs w:val="24"/>
          <w:u w:val="single"/>
        </w:rPr>
      </w:pPr>
      <w:r w:rsidRPr="65E1E578">
        <w:rPr>
          <w:rFonts w:eastAsiaTheme="minorEastAsia"/>
          <w:sz w:val="24"/>
          <w:szCs w:val="24"/>
          <w:u w:val="single"/>
        </w:rPr>
        <w:t>Competencies </w:t>
      </w:r>
    </w:p>
    <w:p w14:paraId="0CD96F1D" w14:textId="0855A441" w:rsidR="00247DA8" w:rsidRDefault="79CD86EE" w:rsidP="005E5B5E">
      <w:pPr>
        <w:rPr>
          <w:rFonts w:eastAsiaTheme="minorEastAsia"/>
          <w:sz w:val="24"/>
          <w:szCs w:val="24"/>
        </w:rPr>
      </w:pPr>
      <w:r w:rsidRPr="65E1E578">
        <w:rPr>
          <w:rFonts w:eastAsiaTheme="minorEastAsia"/>
          <w:sz w:val="24"/>
          <w:szCs w:val="24"/>
        </w:rPr>
        <w:t>Upon completion of the program, graduates are able to: </w:t>
      </w:r>
    </w:p>
    <w:p w14:paraId="223629F8" w14:textId="2678E78D" w:rsidR="00E72E57" w:rsidRDefault="2B0BDF57" w:rsidP="005E5B5E">
      <w:pPr>
        <w:rPr>
          <w:rFonts w:eastAsiaTheme="minorEastAsia"/>
          <w:sz w:val="24"/>
          <w:szCs w:val="24"/>
        </w:rPr>
      </w:pPr>
      <w:r w:rsidRPr="65E1E578">
        <w:rPr>
          <w:rFonts w:eastAsiaTheme="minorEastAsia"/>
          <w:sz w:val="24"/>
          <w:szCs w:val="24"/>
        </w:rPr>
        <w:t>CRDN 5.1 Perform self-assessment that includes awareness in terms of learning and leadership styles and cultural orientation and develop goals for self-improvement. </w:t>
      </w:r>
    </w:p>
    <w:p w14:paraId="12F4DB00" w14:textId="68053D15" w:rsidR="00E72E57" w:rsidRDefault="2B0BDF57" w:rsidP="005E5B5E">
      <w:pPr>
        <w:rPr>
          <w:rFonts w:eastAsiaTheme="minorEastAsia"/>
          <w:sz w:val="24"/>
          <w:szCs w:val="24"/>
        </w:rPr>
      </w:pPr>
      <w:r w:rsidRPr="65E1E578">
        <w:rPr>
          <w:rFonts w:eastAsiaTheme="minorEastAsia"/>
          <w:sz w:val="24"/>
          <w:szCs w:val="24"/>
        </w:rPr>
        <w:t>CRDN 5.2 Identify and articulate one’s skills, strengths, knowledge, and experiences relevant to the position desired and career goals.  </w:t>
      </w:r>
    </w:p>
    <w:p w14:paraId="5682428D" w14:textId="03301922" w:rsidR="00E72E57" w:rsidRDefault="2B0BDF57" w:rsidP="005E5B5E">
      <w:pPr>
        <w:rPr>
          <w:rFonts w:eastAsiaTheme="minorEastAsia"/>
          <w:sz w:val="24"/>
          <w:szCs w:val="24"/>
        </w:rPr>
      </w:pPr>
      <w:r w:rsidRPr="65E1E578">
        <w:rPr>
          <w:rFonts w:eastAsiaTheme="minorEastAsia"/>
          <w:sz w:val="24"/>
          <w:szCs w:val="24"/>
        </w:rPr>
        <w:t>CRDN 5.3 Prepare a plan for professional development according to Commission on Dietetic Registration guidelines. </w:t>
      </w:r>
    </w:p>
    <w:p w14:paraId="5E3FF3DC" w14:textId="10C12364" w:rsidR="00E72E57" w:rsidRDefault="2B0BDF57" w:rsidP="005E5B5E">
      <w:pPr>
        <w:rPr>
          <w:rFonts w:eastAsiaTheme="minorEastAsia"/>
          <w:sz w:val="24"/>
          <w:szCs w:val="24"/>
        </w:rPr>
      </w:pPr>
      <w:r w:rsidRPr="65E1E578">
        <w:rPr>
          <w:rFonts w:eastAsiaTheme="minorEastAsia"/>
          <w:sz w:val="24"/>
          <w:szCs w:val="24"/>
        </w:rPr>
        <w:t>CRDN 5.4 Advocate for opportunities in the professional settings (such as asking for additional responsibility, practicing negotiating a salary or wage or asking for a promotion). </w:t>
      </w:r>
    </w:p>
    <w:p w14:paraId="567B3A8D" w14:textId="7C5E4844" w:rsidR="00E72E57" w:rsidRDefault="2B0BDF57" w:rsidP="005E5B5E">
      <w:pPr>
        <w:rPr>
          <w:rFonts w:eastAsiaTheme="minorEastAsia"/>
          <w:sz w:val="24"/>
          <w:szCs w:val="24"/>
        </w:rPr>
      </w:pPr>
      <w:r w:rsidRPr="65E1E578">
        <w:rPr>
          <w:rFonts w:eastAsiaTheme="minorEastAsia"/>
          <w:sz w:val="24"/>
          <w:szCs w:val="24"/>
        </w:rPr>
        <w:t>CRDN 5.5 Demonstrate the ability to resolve conflict. </w:t>
      </w:r>
    </w:p>
    <w:p w14:paraId="5082282F" w14:textId="082A646D" w:rsidR="00E72E57" w:rsidRDefault="2B0BDF57" w:rsidP="005E5B5E">
      <w:pPr>
        <w:rPr>
          <w:rFonts w:eastAsiaTheme="minorEastAsia"/>
          <w:sz w:val="24"/>
          <w:szCs w:val="24"/>
        </w:rPr>
      </w:pPr>
      <w:r w:rsidRPr="65E1E578">
        <w:rPr>
          <w:rFonts w:eastAsiaTheme="minorEastAsia"/>
          <w:sz w:val="24"/>
          <w:szCs w:val="24"/>
        </w:rPr>
        <w:t>CRDN 5.6 Promote team involvement and recognize the skills of each member.  </w:t>
      </w:r>
    </w:p>
    <w:p w14:paraId="2C4C81AB" w14:textId="6DCB8184" w:rsidR="00E72E57" w:rsidRDefault="2B0BDF57" w:rsidP="005E5B5E">
      <w:pPr>
        <w:rPr>
          <w:rFonts w:eastAsiaTheme="minorEastAsia"/>
          <w:sz w:val="24"/>
          <w:szCs w:val="24"/>
        </w:rPr>
      </w:pPr>
      <w:r w:rsidRPr="65E1E578">
        <w:rPr>
          <w:rFonts w:eastAsiaTheme="minorEastAsia"/>
          <w:sz w:val="24"/>
          <w:szCs w:val="24"/>
        </w:rPr>
        <w:t>CRDN 5.7 Mentor others. </w:t>
      </w:r>
    </w:p>
    <w:p w14:paraId="4C0CA9DF" w14:textId="77777777" w:rsidR="002D7AA7" w:rsidRDefault="2B0BDF57" w:rsidP="005E5B5E">
      <w:pPr>
        <w:rPr>
          <w:rFonts w:eastAsiaTheme="minorEastAsia"/>
          <w:sz w:val="24"/>
          <w:szCs w:val="24"/>
        </w:rPr>
      </w:pPr>
      <w:r w:rsidRPr="65E1E578">
        <w:rPr>
          <w:rFonts w:eastAsiaTheme="minorEastAsia"/>
          <w:sz w:val="24"/>
          <w:szCs w:val="24"/>
        </w:rPr>
        <w:t>CRDN 5.8 Identify and articulate the value of precepting. </w:t>
      </w:r>
    </w:p>
    <w:p w14:paraId="22E52CBE" w14:textId="5B9DB3EE" w:rsidR="00B71062" w:rsidRPr="002D7AA7" w:rsidRDefault="00B71062" w:rsidP="005E5B5E">
      <w:pPr>
        <w:rPr>
          <w:rFonts w:eastAsiaTheme="minorEastAsia"/>
          <w:sz w:val="24"/>
          <w:szCs w:val="24"/>
        </w:rPr>
      </w:pPr>
      <w:r w:rsidRPr="003A6E20">
        <w:rPr>
          <w:rFonts w:cs="Times New Roman"/>
          <w:b/>
          <w:bCs/>
          <w:sz w:val="24"/>
          <w:szCs w:val="24"/>
        </w:rPr>
        <w:t xml:space="preserve">Concentration: Management in Dietetics </w:t>
      </w:r>
    </w:p>
    <w:p w14:paraId="4CF230F7" w14:textId="77777777" w:rsidR="00B71062" w:rsidRPr="003A6E20" w:rsidRDefault="00B71062" w:rsidP="005E5B5E">
      <w:pPr>
        <w:rPr>
          <w:rFonts w:cs="Times New Roman"/>
          <w:sz w:val="24"/>
          <w:szCs w:val="24"/>
        </w:rPr>
      </w:pPr>
      <w:r w:rsidRPr="003A6E20">
        <w:rPr>
          <w:rFonts w:cs="Times New Roman"/>
          <w:sz w:val="24"/>
          <w:szCs w:val="24"/>
        </w:rPr>
        <w:tab/>
        <w:t xml:space="preserve"> </w:t>
      </w:r>
    </w:p>
    <w:p w14:paraId="024D5990" w14:textId="77777777" w:rsidR="00B71062" w:rsidRPr="003A6E20" w:rsidRDefault="00B71062" w:rsidP="005E5B5E">
      <w:pPr>
        <w:rPr>
          <w:rFonts w:cs="Times New Roman"/>
          <w:sz w:val="24"/>
          <w:szCs w:val="24"/>
        </w:rPr>
      </w:pPr>
      <w:r w:rsidRPr="003A6E20">
        <w:rPr>
          <w:rFonts w:cs="Times New Roman"/>
          <w:sz w:val="24"/>
          <w:szCs w:val="24"/>
        </w:rPr>
        <w:t>Narrative:</w:t>
      </w:r>
    </w:p>
    <w:p w14:paraId="6C719704" w14:textId="77777777" w:rsidR="00B71062" w:rsidRPr="003A6E20" w:rsidRDefault="00B71062" w:rsidP="005E5B5E">
      <w:pPr>
        <w:rPr>
          <w:rFonts w:cs="Times New Roman"/>
          <w:sz w:val="24"/>
          <w:szCs w:val="24"/>
        </w:rPr>
      </w:pPr>
    </w:p>
    <w:p w14:paraId="5CBB6D03" w14:textId="77777777" w:rsidR="00B71062" w:rsidRPr="003A6E20" w:rsidRDefault="00B71062" w:rsidP="005E5B5E">
      <w:pPr>
        <w:rPr>
          <w:rFonts w:cs="Times New Roman"/>
          <w:sz w:val="24"/>
          <w:szCs w:val="24"/>
        </w:rPr>
      </w:pPr>
      <w:r w:rsidRPr="003A6E20">
        <w:rPr>
          <w:rFonts w:cs="Times New Roman"/>
          <w:sz w:val="24"/>
          <w:szCs w:val="24"/>
        </w:rPr>
        <w:t xml:space="preserve">Curriculum in this concentration area will prepare interns for career growth and various job opportunities in managing resources effectively and efficiently in clinical, community, foodservice, business &amp; industry, and private practice settings. Dietitians in all types of organizational settings use and manage resources. </w:t>
      </w:r>
    </w:p>
    <w:p w14:paraId="1D5206E6" w14:textId="77777777" w:rsidR="00B71062" w:rsidRPr="003A6E20" w:rsidRDefault="00B71062" w:rsidP="005E5B5E">
      <w:pPr>
        <w:rPr>
          <w:rFonts w:cs="Times New Roman"/>
          <w:sz w:val="24"/>
          <w:szCs w:val="24"/>
        </w:rPr>
      </w:pPr>
    </w:p>
    <w:p w14:paraId="7AF598D7" w14:textId="5A595B08" w:rsidR="00171F94" w:rsidRPr="003A6E20" w:rsidRDefault="00B71062" w:rsidP="005E5B5E">
      <w:pPr>
        <w:rPr>
          <w:rFonts w:cs="Times New Roman"/>
          <w:sz w:val="24"/>
          <w:szCs w:val="24"/>
        </w:rPr>
      </w:pPr>
      <w:r w:rsidRPr="003A6E20">
        <w:rPr>
          <w:rFonts w:cs="Times New Roman"/>
          <w:sz w:val="24"/>
          <w:szCs w:val="24"/>
        </w:rPr>
        <w:t xml:space="preserve">The program focuses on the five management </w:t>
      </w:r>
      <w:r w:rsidR="00FA04A4" w:rsidRPr="003A6E20">
        <w:rPr>
          <w:rFonts w:cs="Times New Roman"/>
          <w:sz w:val="24"/>
          <w:szCs w:val="24"/>
        </w:rPr>
        <w:t>functions</w:t>
      </w:r>
      <w:r w:rsidRPr="003A6E20">
        <w:rPr>
          <w:rFonts w:cs="Times New Roman"/>
          <w:sz w:val="24"/>
          <w:szCs w:val="24"/>
        </w:rPr>
        <w:t xml:space="preserve"> of planning, organizing, directing, controlling, and evaluating. Interns will practice using managerial skills for goal setting, measuring outcomes, managing community nutrition programs, supervising clinical nutrition services, sales and marketing, problem-solving, budgetary responsibilities, foodservice, and private practice. This concentration area will prepare interns to be competent managers and position them for career growth in the dietetic profession. </w:t>
      </w:r>
      <w:r w:rsidR="00171F94" w:rsidRPr="003A6E20">
        <w:rPr>
          <w:rFonts w:cs="Times New Roman"/>
          <w:sz w:val="24"/>
          <w:szCs w:val="24"/>
        </w:rPr>
        <w:t xml:space="preserve">All assignments for the concentration are available in the FND 592 for current interns. These assignments are to be completed as homework and do not count as hours of the supervised practice. You will complete as you are completing the competencies. Your preceptor will score and review along with the DI Director. </w:t>
      </w:r>
    </w:p>
    <w:p w14:paraId="6EDF743A" w14:textId="3AF57B66" w:rsidR="00B71062" w:rsidRPr="00CD0F8B" w:rsidRDefault="00B71062" w:rsidP="005E5B5E">
      <w:pPr>
        <w:rPr>
          <w:rFonts w:cs="Times New Roman"/>
        </w:rPr>
      </w:pPr>
    </w:p>
    <w:p w14:paraId="0D7ACAA3" w14:textId="77777777" w:rsidR="00B71062" w:rsidRPr="00CD0F8B" w:rsidRDefault="00B71062" w:rsidP="005E5B5E">
      <w:pPr>
        <w:rPr>
          <w:rFonts w:cs="Times New Roman"/>
        </w:rPr>
      </w:pPr>
    </w:p>
    <w:p w14:paraId="3ABC828B" w14:textId="77777777" w:rsidR="00B71062" w:rsidRPr="003A6E20" w:rsidRDefault="00B71062" w:rsidP="005E5B5E">
      <w:pPr>
        <w:rPr>
          <w:rFonts w:cs="Times New Roman"/>
          <w:b/>
          <w:sz w:val="24"/>
          <w:szCs w:val="24"/>
        </w:rPr>
      </w:pPr>
      <w:r w:rsidRPr="003A6E20">
        <w:rPr>
          <w:rFonts w:cs="Times New Roman"/>
          <w:b/>
          <w:sz w:val="24"/>
          <w:szCs w:val="24"/>
        </w:rPr>
        <w:t>Competencies and Learning Outcomes for Management in Dietetics Concentration:</w:t>
      </w:r>
    </w:p>
    <w:p w14:paraId="6CE8D23B" w14:textId="77777777" w:rsidR="00B71062" w:rsidRPr="003A6E20" w:rsidRDefault="00B71062" w:rsidP="005E5B5E">
      <w:pPr>
        <w:rPr>
          <w:rFonts w:cs="Times New Roman"/>
          <w:b/>
          <w:sz w:val="24"/>
          <w:szCs w:val="24"/>
        </w:rPr>
      </w:pPr>
    </w:p>
    <w:p w14:paraId="3F4070BA" w14:textId="2E4125C3" w:rsidR="00B71062" w:rsidRPr="003A6E20" w:rsidRDefault="00B71062" w:rsidP="005E5B5E">
      <w:pPr>
        <w:rPr>
          <w:rFonts w:cs="Times New Roman"/>
          <w:sz w:val="24"/>
          <w:szCs w:val="24"/>
        </w:rPr>
      </w:pPr>
      <w:r w:rsidRPr="003A6E20">
        <w:rPr>
          <w:rFonts w:cs="Times New Roman"/>
          <w:sz w:val="24"/>
          <w:szCs w:val="24"/>
        </w:rPr>
        <w:t xml:space="preserve">(MG 1) Perform management </w:t>
      </w:r>
      <w:r w:rsidR="00FA04A4" w:rsidRPr="003A6E20">
        <w:rPr>
          <w:rFonts w:cs="Times New Roman"/>
          <w:sz w:val="24"/>
          <w:szCs w:val="24"/>
        </w:rPr>
        <w:t>functions</w:t>
      </w:r>
      <w:r w:rsidRPr="003A6E20">
        <w:rPr>
          <w:rFonts w:cs="Times New Roman"/>
          <w:sz w:val="24"/>
          <w:szCs w:val="24"/>
        </w:rPr>
        <w:t xml:space="preserve"> for organizational and strategic planning</w:t>
      </w:r>
    </w:p>
    <w:p w14:paraId="11836B6D" w14:textId="77777777" w:rsidR="00B71062" w:rsidRPr="003A6E20" w:rsidRDefault="00B71062" w:rsidP="005E5B5E">
      <w:pPr>
        <w:rPr>
          <w:rFonts w:cs="Times New Roman"/>
          <w:sz w:val="24"/>
          <w:szCs w:val="24"/>
        </w:rPr>
      </w:pPr>
    </w:p>
    <w:p w14:paraId="79BD0272" w14:textId="77777777" w:rsidR="00B71062" w:rsidRPr="003A6E20" w:rsidRDefault="00B71062" w:rsidP="005E5B5E">
      <w:pPr>
        <w:rPr>
          <w:rFonts w:cs="Times New Roman"/>
          <w:sz w:val="24"/>
          <w:szCs w:val="24"/>
        </w:rPr>
      </w:pPr>
      <w:r w:rsidRPr="003A6E20">
        <w:rPr>
          <w:rFonts w:cs="Times New Roman"/>
          <w:sz w:val="24"/>
          <w:szCs w:val="24"/>
        </w:rPr>
        <w:t>(MG 2) Manage budgetary and revenue development processes</w:t>
      </w:r>
    </w:p>
    <w:p w14:paraId="6ECB6211" w14:textId="77777777" w:rsidR="00B71062" w:rsidRPr="003A6E20" w:rsidRDefault="00B71062" w:rsidP="005E5B5E">
      <w:pPr>
        <w:ind w:left="720" w:hanging="720"/>
        <w:rPr>
          <w:rFonts w:cs="Times New Roman"/>
          <w:sz w:val="24"/>
          <w:szCs w:val="24"/>
        </w:rPr>
      </w:pPr>
    </w:p>
    <w:p w14:paraId="0B7E12AD" w14:textId="77777777" w:rsidR="00B71062" w:rsidRPr="003A6E20" w:rsidRDefault="00B71062" w:rsidP="005E5B5E">
      <w:pPr>
        <w:ind w:left="720" w:hanging="720"/>
        <w:rPr>
          <w:rFonts w:cs="Times New Roman"/>
          <w:sz w:val="24"/>
          <w:szCs w:val="24"/>
        </w:rPr>
      </w:pPr>
      <w:r w:rsidRPr="003A6E20">
        <w:rPr>
          <w:rFonts w:cs="Times New Roman"/>
          <w:sz w:val="24"/>
          <w:szCs w:val="24"/>
        </w:rPr>
        <w:t xml:space="preserve">(MG 3) Perform operations analysis </w:t>
      </w:r>
    </w:p>
    <w:p w14:paraId="57C0D031" w14:textId="77777777" w:rsidR="00B71062" w:rsidRPr="003A6E20" w:rsidRDefault="00B71062" w:rsidP="005E5B5E">
      <w:pPr>
        <w:rPr>
          <w:rFonts w:cs="Times New Roman"/>
          <w:sz w:val="24"/>
          <w:szCs w:val="24"/>
        </w:rPr>
      </w:pPr>
    </w:p>
    <w:p w14:paraId="1AFFCF81" w14:textId="1D393E3B" w:rsidR="00B71062" w:rsidRPr="003A6E20" w:rsidRDefault="00B71062" w:rsidP="005E5B5E">
      <w:pPr>
        <w:ind w:left="1440" w:hanging="1440"/>
        <w:rPr>
          <w:rFonts w:cs="Times New Roman"/>
          <w:sz w:val="24"/>
          <w:szCs w:val="24"/>
        </w:rPr>
      </w:pPr>
      <w:r w:rsidRPr="003A6E20">
        <w:rPr>
          <w:rFonts w:cs="Times New Roman"/>
          <w:sz w:val="24"/>
          <w:szCs w:val="24"/>
        </w:rPr>
        <w:t xml:space="preserve">(MG 4) Supervise a disaster planning </w:t>
      </w:r>
      <w:r w:rsidR="00FA04A4" w:rsidRPr="003A6E20">
        <w:rPr>
          <w:rFonts w:cs="Times New Roman"/>
          <w:sz w:val="24"/>
          <w:szCs w:val="24"/>
        </w:rPr>
        <w:t>function</w:t>
      </w:r>
    </w:p>
    <w:p w14:paraId="42C604DA" w14:textId="77777777" w:rsidR="00B71062" w:rsidRPr="003A6E20" w:rsidRDefault="00B71062" w:rsidP="005E5B5E">
      <w:pPr>
        <w:rPr>
          <w:rFonts w:cs="Times New Roman"/>
          <w:sz w:val="24"/>
          <w:szCs w:val="24"/>
        </w:rPr>
      </w:pPr>
    </w:p>
    <w:p w14:paraId="41B50386" w14:textId="25C9DC39" w:rsidR="00B71062" w:rsidRPr="003A6E20" w:rsidRDefault="00B71062" w:rsidP="005E5B5E">
      <w:pPr>
        <w:rPr>
          <w:rFonts w:cs="Times New Roman"/>
          <w:sz w:val="24"/>
          <w:szCs w:val="24"/>
        </w:rPr>
      </w:pPr>
      <w:r w:rsidRPr="003A6E20">
        <w:rPr>
          <w:rFonts w:cs="Times New Roman"/>
          <w:sz w:val="24"/>
          <w:szCs w:val="24"/>
        </w:rPr>
        <w:t xml:space="preserve">(MG 5) Supervise human resource </w:t>
      </w:r>
      <w:r w:rsidR="00FA04A4" w:rsidRPr="003A6E20">
        <w:rPr>
          <w:rFonts w:cs="Times New Roman"/>
          <w:sz w:val="24"/>
          <w:szCs w:val="24"/>
        </w:rPr>
        <w:t>function</w:t>
      </w:r>
    </w:p>
    <w:p w14:paraId="32DC05B5" w14:textId="77777777" w:rsidR="00B71062" w:rsidRPr="003A6E20" w:rsidRDefault="00B71062" w:rsidP="005E5B5E">
      <w:pPr>
        <w:rPr>
          <w:rFonts w:cs="Times New Roman"/>
          <w:sz w:val="24"/>
          <w:szCs w:val="24"/>
        </w:rPr>
      </w:pPr>
      <w:r w:rsidRPr="003A6E20">
        <w:rPr>
          <w:rFonts w:cs="Times New Roman"/>
          <w:sz w:val="24"/>
          <w:szCs w:val="24"/>
        </w:rPr>
        <w:t>.</w:t>
      </w:r>
    </w:p>
    <w:p w14:paraId="3DD3B550" w14:textId="2347DF72" w:rsidR="00B71062" w:rsidRPr="003A6E20" w:rsidRDefault="00B71062" w:rsidP="005E5B5E">
      <w:pPr>
        <w:rPr>
          <w:rFonts w:cs="Times New Roman"/>
          <w:sz w:val="24"/>
          <w:szCs w:val="24"/>
        </w:rPr>
      </w:pPr>
      <w:r w:rsidRPr="003A6E20">
        <w:rPr>
          <w:rFonts w:cs="Times New Roman"/>
          <w:sz w:val="24"/>
          <w:szCs w:val="24"/>
        </w:rPr>
        <w:t xml:space="preserve">(MG 6) Manage private and entrepreneur </w:t>
      </w:r>
      <w:r w:rsidR="00FA04A4" w:rsidRPr="003A6E20">
        <w:rPr>
          <w:rFonts w:cs="Times New Roman"/>
          <w:sz w:val="24"/>
          <w:szCs w:val="24"/>
        </w:rPr>
        <w:t>function</w:t>
      </w:r>
    </w:p>
    <w:p w14:paraId="235C756E" w14:textId="77777777" w:rsidR="00B71062" w:rsidRPr="003A6E20" w:rsidRDefault="00B71062" w:rsidP="005E5B5E">
      <w:pPr>
        <w:rPr>
          <w:rFonts w:cs="Times New Roman"/>
          <w:sz w:val="24"/>
          <w:szCs w:val="24"/>
        </w:rPr>
      </w:pPr>
    </w:p>
    <w:p w14:paraId="4B0E318D" w14:textId="2D886CE8" w:rsidR="003A6E20" w:rsidRDefault="00B71062" w:rsidP="003A6E20">
      <w:pPr>
        <w:ind w:left="360" w:hanging="360"/>
        <w:rPr>
          <w:rFonts w:cs="Times New Roman"/>
          <w:sz w:val="24"/>
          <w:szCs w:val="24"/>
        </w:rPr>
      </w:pPr>
      <w:r w:rsidRPr="003A6E20">
        <w:rPr>
          <w:rFonts w:cs="Times New Roman"/>
          <w:sz w:val="24"/>
          <w:szCs w:val="24"/>
        </w:rPr>
        <w:t xml:space="preserve">(MG 7) Supervise marketing </w:t>
      </w:r>
      <w:r w:rsidR="00FA04A4" w:rsidRPr="003A6E20">
        <w:rPr>
          <w:rFonts w:cs="Times New Roman"/>
          <w:sz w:val="24"/>
          <w:szCs w:val="24"/>
        </w:rPr>
        <w:t>function</w:t>
      </w:r>
    </w:p>
    <w:p w14:paraId="65C6C237" w14:textId="1515B231" w:rsidR="00F77D68" w:rsidRDefault="00F77D68" w:rsidP="003A6E20">
      <w:pPr>
        <w:ind w:left="360" w:hanging="360"/>
        <w:rPr>
          <w:rFonts w:cs="Times New Roman"/>
          <w:sz w:val="24"/>
          <w:szCs w:val="24"/>
        </w:rPr>
      </w:pPr>
    </w:p>
    <w:p w14:paraId="7C61BF17" w14:textId="4CECC586" w:rsidR="00F77D68" w:rsidRDefault="00F77D68" w:rsidP="003A6E20">
      <w:pPr>
        <w:ind w:left="360" w:hanging="360"/>
        <w:rPr>
          <w:rFonts w:cs="Times New Roman"/>
          <w:sz w:val="24"/>
          <w:szCs w:val="24"/>
        </w:rPr>
      </w:pPr>
    </w:p>
    <w:p w14:paraId="32627C5F" w14:textId="074A286C" w:rsidR="00F77D68" w:rsidRDefault="00F77D68" w:rsidP="003A6E20">
      <w:pPr>
        <w:ind w:left="360" w:hanging="360"/>
        <w:rPr>
          <w:rFonts w:cs="Times New Roman"/>
          <w:sz w:val="24"/>
          <w:szCs w:val="24"/>
        </w:rPr>
      </w:pPr>
    </w:p>
    <w:p w14:paraId="42FD7DE4" w14:textId="11D378AF" w:rsidR="00F77D68" w:rsidRDefault="00F77D68" w:rsidP="003A6E20">
      <w:pPr>
        <w:ind w:left="360" w:hanging="360"/>
        <w:rPr>
          <w:rFonts w:cs="Times New Roman"/>
          <w:sz w:val="24"/>
          <w:szCs w:val="24"/>
        </w:rPr>
      </w:pPr>
    </w:p>
    <w:p w14:paraId="78C997C7" w14:textId="68D0B510" w:rsidR="00F77D68" w:rsidRDefault="00F77D68" w:rsidP="003A6E20">
      <w:pPr>
        <w:ind w:left="360" w:hanging="360"/>
        <w:rPr>
          <w:rFonts w:cs="Times New Roman"/>
          <w:sz w:val="24"/>
          <w:szCs w:val="24"/>
        </w:rPr>
      </w:pPr>
    </w:p>
    <w:p w14:paraId="29BF05C0" w14:textId="204C4F8C" w:rsidR="00F77D68" w:rsidRDefault="00F77D68" w:rsidP="003A6E20">
      <w:pPr>
        <w:ind w:left="360" w:hanging="360"/>
        <w:rPr>
          <w:rFonts w:cs="Times New Roman"/>
          <w:sz w:val="24"/>
          <w:szCs w:val="24"/>
        </w:rPr>
      </w:pPr>
    </w:p>
    <w:p w14:paraId="2A947B90" w14:textId="77777777" w:rsidR="00F77D68" w:rsidRDefault="00F77D68" w:rsidP="003A6E20">
      <w:pPr>
        <w:ind w:left="360" w:hanging="360"/>
        <w:rPr>
          <w:rFonts w:cs="Times New Roman"/>
          <w:sz w:val="24"/>
          <w:szCs w:val="24"/>
        </w:rPr>
      </w:pPr>
    </w:p>
    <w:p w14:paraId="39F8CADC" w14:textId="77777777" w:rsidR="00FE7D55" w:rsidRDefault="00FE7D55" w:rsidP="003A6E20">
      <w:pPr>
        <w:ind w:left="360" w:hanging="360"/>
        <w:rPr>
          <w:rFonts w:cs="Times New Roman"/>
          <w:sz w:val="24"/>
          <w:szCs w:val="24"/>
        </w:rPr>
      </w:pPr>
    </w:p>
    <w:p w14:paraId="09A082DF" w14:textId="5A60B50A" w:rsidR="00B71062" w:rsidRPr="003A6E20" w:rsidRDefault="00B71062" w:rsidP="003A6E20">
      <w:pPr>
        <w:ind w:left="360" w:hanging="360"/>
        <w:rPr>
          <w:rFonts w:cs="Times New Roman"/>
          <w:sz w:val="24"/>
          <w:szCs w:val="24"/>
        </w:rPr>
      </w:pPr>
      <w:r w:rsidRPr="003A6E20">
        <w:rPr>
          <w:rFonts w:cs="Times New Roman"/>
          <w:b/>
          <w:bCs/>
          <w:sz w:val="24"/>
          <w:szCs w:val="24"/>
        </w:rPr>
        <w:t>Concentration: Nutrition Education and Counseling in Dietetics</w:t>
      </w:r>
    </w:p>
    <w:p w14:paraId="6DC96DD7" w14:textId="77777777" w:rsidR="00B71062" w:rsidRPr="003A6E20" w:rsidRDefault="00B71062" w:rsidP="005E5B5E">
      <w:pPr>
        <w:rPr>
          <w:rFonts w:cs="Times New Roman"/>
          <w:sz w:val="24"/>
          <w:szCs w:val="24"/>
        </w:rPr>
      </w:pPr>
    </w:p>
    <w:p w14:paraId="6387C039" w14:textId="77777777" w:rsidR="00B71062" w:rsidRPr="003A6E20" w:rsidRDefault="00B71062" w:rsidP="005E5B5E">
      <w:pPr>
        <w:rPr>
          <w:rFonts w:cs="Times New Roman"/>
          <w:sz w:val="24"/>
          <w:szCs w:val="24"/>
        </w:rPr>
      </w:pPr>
      <w:r w:rsidRPr="003A6E20">
        <w:rPr>
          <w:rFonts w:cs="Times New Roman"/>
          <w:sz w:val="24"/>
          <w:szCs w:val="24"/>
        </w:rPr>
        <w:t xml:space="preserve">Narrative: </w:t>
      </w:r>
    </w:p>
    <w:p w14:paraId="69E632EE" w14:textId="77777777" w:rsidR="00B71062" w:rsidRPr="003A6E20" w:rsidRDefault="00B71062" w:rsidP="005E5B5E">
      <w:pPr>
        <w:rPr>
          <w:rFonts w:cs="Times New Roman"/>
          <w:sz w:val="24"/>
          <w:szCs w:val="24"/>
        </w:rPr>
      </w:pPr>
    </w:p>
    <w:p w14:paraId="3F3CC7B3" w14:textId="77777777" w:rsidR="00B71062" w:rsidRPr="003A6E20" w:rsidRDefault="00B71062" w:rsidP="005E5B5E">
      <w:pPr>
        <w:rPr>
          <w:rFonts w:cs="Times New Roman"/>
          <w:sz w:val="24"/>
          <w:szCs w:val="24"/>
        </w:rPr>
      </w:pPr>
      <w:r w:rsidRPr="003A6E20">
        <w:rPr>
          <w:rFonts w:cs="Times New Roman"/>
          <w:sz w:val="24"/>
          <w:szCs w:val="24"/>
        </w:rPr>
        <w:t xml:space="preserve">Today’s dietetic professional must be able to identify, design and develop effective nutrition education materials and learning experiences. They also need confidence in using nutrition counseling strategies for intervention. When dietitians provide effective education and have successful counseling skills, they can influence lifestyles and initiate behavior change. </w:t>
      </w:r>
    </w:p>
    <w:p w14:paraId="19C605CE" w14:textId="77777777" w:rsidR="00B71062" w:rsidRPr="003A6E20" w:rsidRDefault="00B71062" w:rsidP="005E5B5E">
      <w:pPr>
        <w:rPr>
          <w:rFonts w:cs="Times New Roman"/>
          <w:sz w:val="24"/>
          <w:szCs w:val="24"/>
        </w:rPr>
      </w:pPr>
    </w:p>
    <w:p w14:paraId="5CD97944" w14:textId="0A2A8508" w:rsidR="00B71062" w:rsidRPr="003A6E20" w:rsidRDefault="00B71062" w:rsidP="005E5B5E">
      <w:pPr>
        <w:rPr>
          <w:rFonts w:cs="Times New Roman"/>
          <w:sz w:val="24"/>
          <w:szCs w:val="24"/>
        </w:rPr>
      </w:pPr>
      <w:r w:rsidRPr="003A6E20">
        <w:rPr>
          <w:rFonts w:cs="Times New Roman"/>
          <w:sz w:val="24"/>
          <w:szCs w:val="24"/>
        </w:rPr>
        <w:t>Interns will practice identifying effective and non-effective education materials, assessing nutrition education needs, designing, and developing nutrition education materials and counseling patients/clients. Content in this concentration area will prepare interns to use assessment, learning objectives, instructional strategies, and development processes wisely when providing nutrition education. Interns will also have opportunities to enhance their skills in conducting nutrition interviews and setting goals with individuals. An emphasis in nutrition informatics will help interns use educational strategies that are both attractive and effective for children, patients, clients, and consumers living in a technology driven society.</w:t>
      </w:r>
      <w:r w:rsidR="005132D9" w:rsidRPr="003A6E20">
        <w:rPr>
          <w:rFonts w:cs="Times New Roman"/>
          <w:sz w:val="24"/>
          <w:szCs w:val="24"/>
        </w:rPr>
        <w:t xml:space="preserve"> All assignments for the concentration are available in the FND 592 for current interns. These assignments are to be completed </w:t>
      </w:r>
      <w:r w:rsidR="00171F94" w:rsidRPr="003A6E20">
        <w:rPr>
          <w:rFonts w:cs="Times New Roman"/>
          <w:sz w:val="24"/>
          <w:szCs w:val="24"/>
        </w:rPr>
        <w:t xml:space="preserve">as homework and do not count as hours of the supervised practice. You will complete as you are completing the competencies. Your preceptor will score and review along with the DI Director. </w:t>
      </w:r>
    </w:p>
    <w:p w14:paraId="1E0DFFD8" w14:textId="77777777" w:rsidR="00B71062" w:rsidRPr="003A6E20" w:rsidRDefault="00B71062" w:rsidP="005E5B5E">
      <w:pPr>
        <w:rPr>
          <w:rFonts w:cs="Times New Roman"/>
          <w:sz w:val="24"/>
          <w:szCs w:val="24"/>
        </w:rPr>
      </w:pPr>
    </w:p>
    <w:p w14:paraId="1A1CC8A7" w14:textId="77777777" w:rsidR="00B71062" w:rsidRPr="003A6E20" w:rsidRDefault="00B71062" w:rsidP="005E5B5E">
      <w:pPr>
        <w:rPr>
          <w:rFonts w:cs="Times New Roman"/>
          <w:b/>
          <w:sz w:val="24"/>
          <w:szCs w:val="24"/>
        </w:rPr>
      </w:pPr>
      <w:r w:rsidRPr="003A6E20">
        <w:rPr>
          <w:rFonts w:cs="Times New Roman"/>
          <w:b/>
          <w:sz w:val="24"/>
          <w:szCs w:val="24"/>
        </w:rPr>
        <w:t>Competencies and Learning Outcomes for Nutrition Education and Counseling in Dietetics Concentration:</w:t>
      </w:r>
    </w:p>
    <w:p w14:paraId="5D4A7792" w14:textId="77777777" w:rsidR="00B71062" w:rsidRPr="003A6E20" w:rsidRDefault="00B71062" w:rsidP="005E5B5E">
      <w:pPr>
        <w:rPr>
          <w:rFonts w:cs="Times New Roman"/>
          <w:sz w:val="24"/>
          <w:szCs w:val="24"/>
        </w:rPr>
      </w:pPr>
    </w:p>
    <w:p w14:paraId="0CDA1221" w14:textId="0F64A576" w:rsidR="00B71062" w:rsidRPr="003A6E20" w:rsidRDefault="00B71062" w:rsidP="005E5B5E">
      <w:pPr>
        <w:rPr>
          <w:rFonts w:cs="Times New Roman"/>
          <w:sz w:val="24"/>
          <w:szCs w:val="24"/>
        </w:rPr>
      </w:pPr>
      <w:r w:rsidRPr="003A6E20">
        <w:rPr>
          <w:rFonts w:cs="Times New Roman"/>
          <w:sz w:val="24"/>
          <w:szCs w:val="24"/>
        </w:rPr>
        <w:t>(ED 1) Demonstrate skills in evaluating and selecting effective education materials</w:t>
      </w:r>
    </w:p>
    <w:p w14:paraId="323C5A09" w14:textId="77777777" w:rsidR="00B71062" w:rsidRPr="003A6E20" w:rsidRDefault="00B71062" w:rsidP="005E5B5E">
      <w:pPr>
        <w:rPr>
          <w:rFonts w:cs="Times New Roman"/>
          <w:color w:val="FF0000"/>
          <w:sz w:val="24"/>
          <w:szCs w:val="24"/>
        </w:rPr>
      </w:pPr>
    </w:p>
    <w:p w14:paraId="2E476FE0" w14:textId="4EFE6851" w:rsidR="00B71062" w:rsidRPr="003A6E20" w:rsidRDefault="00B71062" w:rsidP="005E5B5E">
      <w:pPr>
        <w:rPr>
          <w:rFonts w:cs="Times New Roman"/>
          <w:sz w:val="24"/>
          <w:szCs w:val="24"/>
        </w:rPr>
      </w:pPr>
      <w:r w:rsidRPr="003A6E20">
        <w:rPr>
          <w:rFonts w:cs="Times New Roman"/>
          <w:sz w:val="24"/>
          <w:szCs w:val="24"/>
        </w:rPr>
        <w:t>(ED 2) Perform a nutrition interview/assessment for individual counseling and education</w:t>
      </w:r>
    </w:p>
    <w:p w14:paraId="15A3CA71" w14:textId="77777777" w:rsidR="00B71062" w:rsidRPr="003A6E20" w:rsidRDefault="00B71062" w:rsidP="005E5B5E">
      <w:pPr>
        <w:rPr>
          <w:rFonts w:cs="Times New Roman"/>
          <w:sz w:val="24"/>
          <w:szCs w:val="24"/>
          <w:highlight w:val="yellow"/>
        </w:rPr>
      </w:pPr>
    </w:p>
    <w:p w14:paraId="2359C3DC" w14:textId="3FDF6A94" w:rsidR="00B71062" w:rsidRPr="003A6E20" w:rsidRDefault="00B71062" w:rsidP="005E5B5E">
      <w:pPr>
        <w:rPr>
          <w:rFonts w:cs="Times New Roman"/>
          <w:sz w:val="24"/>
          <w:szCs w:val="24"/>
        </w:rPr>
      </w:pPr>
      <w:r w:rsidRPr="003A6E20">
        <w:rPr>
          <w:rFonts w:cs="Times New Roman"/>
          <w:sz w:val="24"/>
          <w:szCs w:val="24"/>
        </w:rPr>
        <w:t xml:space="preserve">(ED 3) Provide nutrition counseling to individual patients/clients </w:t>
      </w:r>
    </w:p>
    <w:p w14:paraId="45BB9714" w14:textId="77777777" w:rsidR="00B71062" w:rsidRPr="003A6E20" w:rsidRDefault="00B71062" w:rsidP="005E5B5E">
      <w:pPr>
        <w:rPr>
          <w:rFonts w:cs="Times New Roman"/>
          <w:sz w:val="24"/>
          <w:szCs w:val="24"/>
          <w:highlight w:val="yellow"/>
        </w:rPr>
      </w:pPr>
    </w:p>
    <w:p w14:paraId="489FB108" w14:textId="6FBE1293" w:rsidR="00B71062" w:rsidRPr="003A6E20" w:rsidRDefault="00B71062" w:rsidP="005E5B5E">
      <w:pPr>
        <w:rPr>
          <w:rFonts w:cs="Times New Roman"/>
          <w:color w:val="000000"/>
          <w:sz w:val="24"/>
          <w:szCs w:val="24"/>
        </w:rPr>
      </w:pPr>
      <w:r w:rsidRPr="003A6E20">
        <w:rPr>
          <w:rFonts w:cs="Times New Roman"/>
          <w:color w:val="000000" w:themeColor="text1"/>
          <w:sz w:val="24"/>
          <w:szCs w:val="24"/>
        </w:rPr>
        <w:t xml:space="preserve">(ED 4) Assess, design, and develop nutrition education materials </w:t>
      </w:r>
    </w:p>
    <w:p w14:paraId="0E72DA57" w14:textId="77777777" w:rsidR="00B71062" w:rsidRPr="003A6E20" w:rsidRDefault="00B71062" w:rsidP="005E5B5E">
      <w:pPr>
        <w:rPr>
          <w:rFonts w:cs="Times New Roman"/>
          <w:color w:val="FF0000"/>
          <w:sz w:val="24"/>
          <w:szCs w:val="24"/>
        </w:rPr>
      </w:pPr>
    </w:p>
    <w:p w14:paraId="672F04B2" w14:textId="10C0AF1E" w:rsidR="00B71062" w:rsidRPr="003A6E20" w:rsidRDefault="00B71062" w:rsidP="005E5B5E">
      <w:pPr>
        <w:rPr>
          <w:rFonts w:cs="Times New Roman"/>
          <w:sz w:val="24"/>
          <w:szCs w:val="24"/>
        </w:rPr>
      </w:pPr>
      <w:r w:rsidRPr="003A6E20">
        <w:rPr>
          <w:rFonts w:cs="Times New Roman"/>
          <w:sz w:val="24"/>
          <w:szCs w:val="24"/>
        </w:rPr>
        <w:t xml:space="preserve">(ED 5) Manage the implementation </w:t>
      </w:r>
      <w:r w:rsidR="00FA04A4" w:rsidRPr="003A6E20">
        <w:rPr>
          <w:rFonts w:cs="Times New Roman"/>
          <w:sz w:val="24"/>
          <w:szCs w:val="24"/>
        </w:rPr>
        <w:t>function for</w:t>
      </w:r>
      <w:r w:rsidRPr="003A6E20">
        <w:rPr>
          <w:rFonts w:cs="Times New Roman"/>
          <w:sz w:val="24"/>
          <w:szCs w:val="24"/>
        </w:rPr>
        <w:t xml:space="preserve"> nutrition education</w:t>
      </w:r>
    </w:p>
    <w:p w14:paraId="545CDCBE" w14:textId="77777777" w:rsidR="00B71062" w:rsidRPr="003A6E20" w:rsidRDefault="00B71062" w:rsidP="005E5B5E">
      <w:pPr>
        <w:rPr>
          <w:rFonts w:cs="Times New Roman"/>
          <w:strike/>
          <w:sz w:val="24"/>
          <w:szCs w:val="24"/>
        </w:rPr>
      </w:pPr>
    </w:p>
    <w:p w14:paraId="0BC5698C" w14:textId="1E8B707B" w:rsidR="00B71062" w:rsidRPr="003A6E20" w:rsidRDefault="00B71062" w:rsidP="005E5B5E">
      <w:pPr>
        <w:rPr>
          <w:rFonts w:cs="Times New Roman"/>
          <w:sz w:val="24"/>
          <w:szCs w:val="24"/>
        </w:rPr>
      </w:pPr>
      <w:r w:rsidRPr="003A6E20">
        <w:rPr>
          <w:rFonts w:cs="Times New Roman"/>
          <w:sz w:val="24"/>
          <w:szCs w:val="24"/>
        </w:rPr>
        <w:t>(ED 6) Demonstrate proficiency in using online resources and nutrition informatics for implementing nutrition education</w:t>
      </w:r>
    </w:p>
    <w:p w14:paraId="324D613B" w14:textId="77777777" w:rsidR="00B71062" w:rsidRPr="003A6E20" w:rsidRDefault="00B71062" w:rsidP="005E5B5E">
      <w:pPr>
        <w:rPr>
          <w:rFonts w:cs="Times New Roman"/>
          <w:sz w:val="24"/>
          <w:szCs w:val="24"/>
        </w:rPr>
      </w:pPr>
    </w:p>
    <w:p w14:paraId="5D97D1E0" w14:textId="5436755A" w:rsidR="00B71062" w:rsidRPr="003A6E20" w:rsidRDefault="00B71062" w:rsidP="005E5B5E">
      <w:pPr>
        <w:rPr>
          <w:rFonts w:cs="Times New Roman"/>
          <w:sz w:val="24"/>
          <w:szCs w:val="24"/>
        </w:rPr>
      </w:pPr>
      <w:r w:rsidRPr="003A6E20">
        <w:rPr>
          <w:rFonts w:cs="Times New Roman"/>
          <w:sz w:val="24"/>
          <w:szCs w:val="24"/>
        </w:rPr>
        <w:t xml:space="preserve">(ED 7) Manage evaluation </w:t>
      </w:r>
      <w:r w:rsidR="00FA04A4" w:rsidRPr="003A6E20">
        <w:rPr>
          <w:rFonts w:cs="Times New Roman"/>
          <w:sz w:val="24"/>
          <w:szCs w:val="24"/>
        </w:rPr>
        <w:t>functions</w:t>
      </w:r>
    </w:p>
    <w:p w14:paraId="74BF15FA" w14:textId="2A2F072B" w:rsidR="00701C05" w:rsidRDefault="00701C05" w:rsidP="005E5B5E">
      <w:pPr>
        <w:tabs>
          <w:tab w:val="left" w:pos="360"/>
          <w:tab w:val="left" w:pos="720"/>
          <w:tab w:val="left" w:pos="1080"/>
          <w:tab w:val="left" w:pos="1440"/>
          <w:tab w:val="left" w:pos="1800"/>
          <w:tab w:val="left" w:pos="2160"/>
          <w:tab w:val="left" w:pos="2520"/>
          <w:tab w:val="left" w:pos="2880"/>
        </w:tabs>
        <w:rPr>
          <w:rFonts w:ascii="Times New Roman" w:hAnsi="Times New Roman" w:cs="Times New Roman"/>
          <w:b/>
          <w:bCs/>
          <w:sz w:val="24"/>
          <w:szCs w:val="24"/>
        </w:rPr>
      </w:pPr>
    </w:p>
    <w:p w14:paraId="6932B304" w14:textId="7A8FBDCB" w:rsidR="003A6E20" w:rsidRDefault="003A6E20" w:rsidP="005E5B5E">
      <w:pPr>
        <w:tabs>
          <w:tab w:val="left" w:pos="360"/>
          <w:tab w:val="left" w:pos="720"/>
          <w:tab w:val="left" w:pos="1080"/>
          <w:tab w:val="left" w:pos="1440"/>
          <w:tab w:val="left" w:pos="1800"/>
          <w:tab w:val="left" w:pos="2160"/>
          <w:tab w:val="left" w:pos="2520"/>
          <w:tab w:val="left" w:pos="2880"/>
        </w:tabs>
        <w:rPr>
          <w:rFonts w:ascii="Times New Roman" w:hAnsi="Times New Roman" w:cs="Times New Roman"/>
          <w:b/>
          <w:bCs/>
          <w:sz w:val="24"/>
          <w:szCs w:val="24"/>
        </w:rPr>
      </w:pPr>
    </w:p>
    <w:p w14:paraId="7764B8BF" w14:textId="77777777" w:rsidR="00F77D68" w:rsidRPr="00F77D68" w:rsidRDefault="00F77D68" w:rsidP="00F77D68">
      <w:bookmarkStart w:id="47" w:name="_Toc109203258"/>
    </w:p>
    <w:p w14:paraId="12C9EE8B" w14:textId="32941E8C" w:rsidR="008E5105" w:rsidRPr="00BA2048" w:rsidRDefault="008E5105" w:rsidP="00FE7D55">
      <w:pPr>
        <w:pStyle w:val="HEAD1"/>
        <w:rPr>
          <w:rFonts w:cstheme="minorHAnsi"/>
        </w:rPr>
      </w:pPr>
      <w:r w:rsidRPr="00BA2048">
        <w:rPr>
          <w:rFonts w:cstheme="minorHAnsi"/>
        </w:rPr>
        <w:t xml:space="preserve">Professional Dress Code </w:t>
      </w:r>
      <w:r w:rsidR="00DC4889" w:rsidRPr="00BA2048">
        <w:rPr>
          <w:rFonts w:cstheme="minorHAnsi"/>
        </w:rPr>
        <w:t>for</w:t>
      </w:r>
      <w:r w:rsidRPr="00BA2048">
        <w:rPr>
          <w:rFonts w:cstheme="minorHAnsi"/>
        </w:rPr>
        <w:t xml:space="preserve"> Dietetic Interns</w:t>
      </w:r>
      <w:r w:rsidR="001E6F2D" w:rsidRPr="00BA2048">
        <w:rPr>
          <w:rFonts w:cstheme="minorHAnsi"/>
        </w:rPr>
        <w:t xml:space="preserve"> </w:t>
      </w:r>
      <w:r w:rsidR="00F66599">
        <w:rPr>
          <w:rFonts w:cstheme="minorHAnsi"/>
        </w:rPr>
        <w:t>during</w:t>
      </w:r>
      <w:r w:rsidR="001E6F2D" w:rsidRPr="00BA2048">
        <w:rPr>
          <w:rFonts w:cstheme="minorHAnsi"/>
        </w:rPr>
        <w:t xml:space="preserve"> Rotations</w:t>
      </w:r>
      <w:bookmarkEnd w:id="47"/>
    </w:p>
    <w:p w14:paraId="67D11306" w14:textId="4368992C" w:rsidR="008E5105" w:rsidRPr="00BA2048" w:rsidRDefault="008E5105" w:rsidP="005E5B5E">
      <w:pPr>
        <w:tabs>
          <w:tab w:val="left" w:pos="360"/>
          <w:tab w:val="left" w:pos="720"/>
          <w:tab w:val="left" w:pos="1080"/>
          <w:tab w:val="left" w:pos="1440"/>
          <w:tab w:val="left" w:pos="1800"/>
          <w:tab w:val="left" w:pos="2160"/>
          <w:tab w:val="left" w:pos="2520"/>
          <w:tab w:val="left" w:pos="2880"/>
        </w:tabs>
        <w:rPr>
          <w:sz w:val="24"/>
          <w:szCs w:val="24"/>
        </w:rPr>
      </w:pPr>
      <w:r w:rsidRPr="1333AAA6">
        <w:rPr>
          <w:sz w:val="24"/>
          <w:szCs w:val="24"/>
        </w:rPr>
        <w:t xml:space="preserve">Students should follow the dress code of the facility in which they are assigned, therefore please contact the </w:t>
      </w:r>
      <w:r w:rsidR="000303C5" w:rsidRPr="1333AAA6">
        <w:rPr>
          <w:sz w:val="24"/>
          <w:szCs w:val="24"/>
        </w:rPr>
        <w:t>preceptor,</w:t>
      </w:r>
      <w:r w:rsidRPr="1333AAA6">
        <w:rPr>
          <w:sz w:val="24"/>
          <w:szCs w:val="24"/>
        </w:rPr>
        <w:t xml:space="preserve"> or go to their website for additional information.</w:t>
      </w:r>
      <w:r w:rsidR="00293D32" w:rsidRPr="1333AAA6">
        <w:rPr>
          <w:sz w:val="24"/>
          <w:szCs w:val="24"/>
        </w:rPr>
        <w:t xml:space="preserve"> General guidelines are for interns to arrive at their facility with a clean appearance with clothing that is free of stains, rips, holes, etc. Below are more specific guidelines for professional dress to follow if you are not able to reach your preceptor prior to your arrival. Please note these are general guidelines and are not gender or culturally specific. All interns should feel empowered to present in their preferred gender expression and </w:t>
      </w:r>
      <w:r w:rsidR="004F389D" w:rsidRPr="1333AAA6">
        <w:rPr>
          <w:sz w:val="24"/>
          <w:szCs w:val="24"/>
        </w:rPr>
        <w:t xml:space="preserve">to </w:t>
      </w:r>
      <w:r w:rsidR="00293D32" w:rsidRPr="1333AAA6">
        <w:rPr>
          <w:sz w:val="24"/>
          <w:szCs w:val="24"/>
        </w:rPr>
        <w:t xml:space="preserve">wear </w:t>
      </w:r>
      <w:r w:rsidR="004F389D" w:rsidRPr="1333AAA6">
        <w:rPr>
          <w:sz w:val="24"/>
          <w:szCs w:val="24"/>
        </w:rPr>
        <w:t xml:space="preserve">their cultural dress as they feel comfortable. </w:t>
      </w:r>
    </w:p>
    <w:p w14:paraId="5AD3C6C9" w14:textId="77777777" w:rsidR="00614EDF" w:rsidRPr="00BA2048" w:rsidRDefault="008E5105"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r w:rsidRPr="00BA2048">
        <w:rPr>
          <w:rFonts w:cstheme="minorHAnsi"/>
          <w:sz w:val="24"/>
          <w:szCs w:val="24"/>
        </w:rPr>
        <w:t>S</w:t>
      </w:r>
      <w:r w:rsidR="00614EDF" w:rsidRPr="00BA2048">
        <w:rPr>
          <w:rFonts w:cstheme="minorHAnsi"/>
          <w:sz w:val="24"/>
          <w:szCs w:val="24"/>
        </w:rPr>
        <w:t>ome general guidelines include:</w:t>
      </w:r>
    </w:p>
    <w:p w14:paraId="4F2FB85F" w14:textId="77777777" w:rsidR="00293D32" w:rsidRDefault="005305B4" w:rsidP="005E5B5E">
      <w:pPr>
        <w:pStyle w:val="ListParagraph"/>
        <w:numPr>
          <w:ilvl w:val="0"/>
          <w:numId w:val="4"/>
        </w:numPr>
        <w:tabs>
          <w:tab w:val="left" w:pos="360"/>
          <w:tab w:val="left" w:pos="720"/>
          <w:tab w:val="left" w:pos="1080"/>
          <w:tab w:val="left" w:pos="1440"/>
          <w:tab w:val="left" w:pos="1800"/>
          <w:tab w:val="left" w:pos="2160"/>
          <w:tab w:val="left" w:pos="2520"/>
          <w:tab w:val="left" w:pos="2880"/>
        </w:tabs>
        <w:ind w:left="360"/>
        <w:rPr>
          <w:rFonts w:cstheme="minorHAnsi"/>
          <w:sz w:val="24"/>
          <w:szCs w:val="24"/>
        </w:rPr>
      </w:pPr>
      <w:r>
        <w:rPr>
          <w:rFonts w:cstheme="minorHAnsi"/>
          <w:i/>
          <w:iCs/>
          <w:sz w:val="24"/>
          <w:szCs w:val="24"/>
        </w:rPr>
        <w:t>Clothing</w:t>
      </w:r>
      <w:r>
        <w:rPr>
          <w:rFonts w:cstheme="minorHAnsi"/>
          <w:sz w:val="24"/>
          <w:szCs w:val="24"/>
        </w:rPr>
        <w:t xml:space="preserve">: </w:t>
      </w:r>
    </w:p>
    <w:p w14:paraId="16424CB9" w14:textId="77777777" w:rsidR="00293D32" w:rsidRDefault="00293D32" w:rsidP="005E5B5E">
      <w:pPr>
        <w:pStyle w:val="ListParagraph"/>
        <w:numPr>
          <w:ilvl w:val="1"/>
          <w:numId w:val="4"/>
        </w:numPr>
        <w:tabs>
          <w:tab w:val="left" w:pos="360"/>
          <w:tab w:val="left" w:pos="720"/>
          <w:tab w:val="left" w:pos="1080"/>
          <w:tab w:val="left" w:pos="1440"/>
          <w:tab w:val="left" w:pos="1800"/>
          <w:tab w:val="left" w:pos="2160"/>
          <w:tab w:val="left" w:pos="2520"/>
          <w:tab w:val="left" w:pos="2880"/>
        </w:tabs>
        <w:rPr>
          <w:rFonts w:cstheme="minorHAnsi"/>
          <w:sz w:val="24"/>
          <w:szCs w:val="24"/>
        </w:rPr>
      </w:pPr>
      <w:r>
        <w:rPr>
          <w:rFonts w:cstheme="minorHAnsi"/>
          <w:sz w:val="24"/>
          <w:szCs w:val="24"/>
        </w:rPr>
        <w:t>P</w:t>
      </w:r>
      <w:r w:rsidR="005305B4" w:rsidRPr="005305B4">
        <w:rPr>
          <w:rFonts w:cstheme="minorHAnsi"/>
          <w:sz w:val="24"/>
          <w:szCs w:val="24"/>
        </w:rPr>
        <w:t>rofessional clothing choices include</w:t>
      </w:r>
      <w:r w:rsidR="005305B4">
        <w:rPr>
          <w:rFonts w:cstheme="minorHAnsi"/>
          <w:sz w:val="24"/>
          <w:szCs w:val="24"/>
        </w:rPr>
        <w:t xml:space="preserve">: </w:t>
      </w:r>
    </w:p>
    <w:p w14:paraId="03A6857A" w14:textId="7445E59D" w:rsidR="00293D32" w:rsidRDefault="00293D32" w:rsidP="005E5B5E">
      <w:pPr>
        <w:pStyle w:val="ListParagraph"/>
        <w:numPr>
          <w:ilvl w:val="2"/>
          <w:numId w:val="4"/>
        </w:numPr>
        <w:tabs>
          <w:tab w:val="left" w:pos="360"/>
          <w:tab w:val="left" w:pos="720"/>
          <w:tab w:val="left" w:pos="1080"/>
          <w:tab w:val="left" w:pos="1440"/>
          <w:tab w:val="left" w:pos="1800"/>
          <w:tab w:val="left" w:pos="2160"/>
          <w:tab w:val="left" w:pos="2520"/>
          <w:tab w:val="left" w:pos="2880"/>
        </w:tabs>
        <w:rPr>
          <w:sz w:val="24"/>
          <w:szCs w:val="24"/>
        </w:rPr>
      </w:pPr>
      <w:r w:rsidRPr="1333AAA6">
        <w:rPr>
          <w:sz w:val="24"/>
          <w:szCs w:val="24"/>
        </w:rPr>
        <w:t xml:space="preserve">Closed toed shoes such as </w:t>
      </w:r>
      <w:r w:rsidR="005305B4" w:rsidRPr="1333AAA6">
        <w:rPr>
          <w:sz w:val="24"/>
          <w:szCs w:val="24"/>
        </w:rPr>
        <w:t>flats, heals, loafers, oxfords</w:t>
      </w:r>
      <w:r w:rsidRPr="1333AAA6">
        <w:rPr>
          <w:sz w:val="24"/>
          <w:szCs w:val="24"/>
        </w:rPr>
        <w:t xml:space="preserve"> (or rotation appropriate food wear i.e., non-skid shoes or tennis shoes)</w:t>
      </w:r>
    </w:p>
    <w:p w14:paraId="253D3953" w14:textId="77777777" w:rsidR="00293D32" w:rsidRDefault="00293D32" w:rsidP="005E5B5E">
      <w:pPr>
        <w:pStyle w:val="ListParagraph"/>
        <w:numPr>
          <w:ilvl w:val="2"/>
          <w:numId w:val="4"/>
        </w:numPr>
        <w:tabs>
          <w:tab w:val="left" w:pos="360"/>
          <w:tab w:val="left" w:pos="720"/>
          <w:tab w:val="left" w:pos="1080"/>
          <w:tab w:val="left" w:pos="1440"/>
          <w:tab w:val="left" w:pos="1800"/>
          <w:tab w:val="left" w:pos="2160"/>
          <w:tab w:val="left" w:pos="2520"/>
          <w:tab w:val="left" w:pos="2880"/>
        </w:tabs>
        <w:rPr>
          <w:sz w:val="24"/>
          <w:szCs w:val="24"/>
        </w:rPr>
      </w:pPr>
      <w:r w:rsidRPr="1333AAA6">
        <w:rPr>
          <w:sz w:val="24"/>
          <w:szCs w:val="24"/>
        </w:rPr>
        <w:t>B</w:t>
      </w:r>
      <w:r w:rsidR="005305B4" w:rsidRPr="1333AAA6">
        <w:rPr>
          <w:sz w:val="24"/>
          <w:szCs w:val="24"/>
        </w:rPr>
        <w:t>utton up shirts, blouses, polos, sweaters</w:t>
      </w:r>
    </w:p>
    <w:p w14:paraId="379A4068" w14:textId="77777777" w:rsidR="00293D32" w:rsidRDefault="00293D32" w:rsidP="005E5B5E">
      <w:pPr>
        <w:pStyle w:val="ListParagraph"/>
        <w:numPr>
          <w:ilvl w:val="2"/>
          <w:numId w:val="4"/>
        </w:numPr>
        <w:tabs>
          <w:tab w:val="left" w:pos="360"/>
          <w:tab w:val="left" w:pos="720"/>
          <w:tab w:val="left" w:pos="1080"/>
          <w:tab w:val="left" w:pos="1440"/>
          <w:tab w:val="left" w:pos="1800"/>
          <w:tab w:val="left" w:pos="2160"/>
          <w:tab w:val="left" w:pos="2520"/>
          <w:tab w:val="left" w:pos="2880"/>
        </w:tabs>
        <w:rPr>
          <w:rFonts w:cstheme="minorHAnsi"/>
          <w:sz w:val="24"/>
          <w:szCs w:val="24"/>
        </w:rPr>
      </w:pPr>
      <w:r>
        <w:rPr>
          <w:rFonts w:cstheme="minorHAnsi"/>
          <w:sz w:val="24"/>
          <w:szCs w:val="24"/>
        </w:rPr>
        <w:t>S</w:t>
      </w:r>
      <w:r w:rsidR="005305B4" w:rsidRPr="00047451">
        <w:rPr>
          <w:rFonts w:cstheme="minorHAnsi"/>
          <w:sz w:val="24"/>
          <w:szCs w:val="24"/>
        </w:rPr>
        <w:t>lacks, chinos</w:t>
      </w:r>
      <w:r>
        <w:rPr>
          <w:rFonts w:cstheme="minorHAnsi"/>
          <w:sz w:val="24"/>
          <w:szCs w:val="24"/>
        </w:rPr>
        <w:t xml:space="preserve"> below the knee </w:t>
      </w:r>
      <w:r w:rsidR="005305B4" w:rsidRPr="00047451">
        <w:rPr>
          <w:rFonts w:cstheme="minorHAnsi"/>
          <w:sz w:val="24"/>
          <w:szCs w:val="24"/>
        </w:rPr>
        <w:t>skirts</w:t>
      </w:r>
      <w:r>
        <w:rPr>
          <w:rFonts w:cstheme="minorHAnsi"/>
          <w:sz w:val="24"/>
          <w:szCs w:val="24"/>
        </w:rPr>
        <w:t xml:space="preserve"> and</w:t>
      </w:r>
      <w:r w:rsidR="005305B4" w:rsidRPr="00047451">
        <w:rPr>
          <w:rFonts w:cstheme="minorHAnsi"/>
          <w:sz w:val="24"/>
          <w:szCs w:val="24"/>
        </w:rPr>
        <w:t xml:space="preserve"> dresses</w:t>
      </w:r>
      <w:r w:rsidR="005305B4">
        <w:rPr>
          <w:rFonts w:cstheme="minorHAnsi"/>
          <w:sz w:val="24"/>
          <w:szCs w:val="24"/>
        </w:rPr>
        <w:t xml:space="preserve">. </w:t>
      </w:r>
    </w:p>
    <w:p w14:paraId="72D9E043" w14:textId="5B8EC9E5" w:rsidR="00293D32" w:rsidRDefault="46CD63AB" w:rsidP="005E5B5E">
      <w:pPr>
        <w:pStyle w:val="ListParagraph"/>
        <w:numPr>
          <w:ilvl w:val="1"/>
          <w:numId w:val="4"/>
        </w:numPr>
        <w:tabs>
          <w:tab w:val="left" w:pos="360"/>
          <w:tab w:val="left" w:pos="720"/>
          <w:tab w:val="left" w:pos="1080"/>
          <w:tab w:val="left" w:pos="1440"/>
          <w:tab w:val="left" w:pos="1800"/>
          <w:tab w:val="left" w:pos="2160"/>
          <w:tab w:val="left" w:pos="2520"/>
          <w:tab w:val="left" w:pos="2880"/>
        </w:tabs>
        <w:rPr>
          <w:sz w:val="24"/>
          <w:szCs w:val="24"/>
        </w:rPr>
      </w:pPr>
      <w:r w:rsidRPr="65E1E578">
        <w:rPr>
          <w:sz w:val="24"/>
          <w:szCs w:val="24"/>
        </w:rPr>
        <w:t xml:space="preserve">Unprofessional clothing choices to be avoided include: </w:t>
      </w:r>
    </w:p>
    <w:p w14:paraId="7D5AE855" w14:textId="77777777" w:rsidR="00293D32" w:rsidRDefault="005305B4" w:rsidP="005E5B5E">
      <w:pPr>
        <w:pStyle w:val="ListParagraph"/>
        <w:numPr>
          <w:ilvl w:val="2"/>
          <w:numId w:val="4"/>
        </w:numPr>
        <w:tabs>
          <w:tab w:val="left" w:pos="360"/>
          <w:tab w:val="left" w:pos="720"/>
          <w:tab w:val="left" w:pos="1080"/>
          <w:tab w:val="left" w:pos="1440"/>
          <w:tab w:val="left" w:pos="1800"/>
          <w:tab w:val="left" w:pos="2160"/>
          <w:tab w:val="left" w:pos="2520"/>
          <w:tab w:val="left" w:pos="2880"/>
        </w:tabs>
        <w:rPr>
          <w:rFonts w:cstheme="minorHAnsi"/>
          <w:sz w:val="24"/>
          <w:szCs w:val="24"/>
        </w:rPr>
      </w:pPr>
      <w:r w:rsidRPr="005305B4">
        <w:rPr>
          <w:rFonts w:cstheme="minorHAnsi"/>
          <w:sz w:val="24"/>
          <w:szCs w:val="24"/>
        </w:rPr>
        <w:t>Sandals, flip flops</w:t>
      </w:r>
    </w:p>
    <w:p w14:paraId="2140E6A8" w14:textId="77777777" w:rsidR="00293D32" w:rsidRDefault="00293D32" w:rsidP="005E5B5E">
      <w:pPr>
        <w:pStyle w:val="ListParagraph"/>
        <w:numPr>
          <w:ilvl w:val="2"/>
          <w:numId w:val="4"/>
        </w:numPr>
        <w:tabs>
          <w:tab w:val="left" w:pos="360"/>
          <w:tab w:val="left" w:pos="720"/>
          <w:tab w:val="left" w:pos="1080"/>
          <w:tab w:val="left" w:pos="1440"/>
          <w:tab w:val="left" w:pos="1800"/>
          <w:tab w:val="left" w:pos="2160"/>
          <w:tab w:val="left" w:pos="2520"/>
          <w:tab w:val="left" w:pos="2880"/>
        </w:tabs>
        <w:rPr>
          <w:rFonts w:cstheme="minorHAnsi"/>
          <w:sz w:val="24"/>
          <w:szCs w:val="24"/>
        </w:rPr>
      </w:pPr>
      <w:r>
        <w:rPr>
          <w:rFonts w:cstheme="minorHAnsi"/>
          <w:sz w:val="24"/>
          <w:szCs w:val="24"/>
        </w:rPr>
        <w:t>T</w:t>
      </w:r>
      <w:r w:rsidR="005305B4" w:rsidRPr="00047451">
        <w:rPr>
          <w:rFonts w:cstheme="minorHAnsi"/>
          <w:sz w:val="24"/>
          <w:szCs w:val="24"/>
        </w:rPr>
        <w:t>-shirts, hoodies, shirts with logos</w:t>
      </w:r>
    </w:p>
    <w:p w14:paraId="3EA5C27E" w14:textId="36DCA34A" w:rsidR="005305B4" w:rsidRPr="00047451" w:rsidRDefault="00293D32" w:rsidP="005E5B5E">
      <w:pPr>
        <w:pStyle w:val="ListParagraph"/>
        <w:numPr>
          <w:ilvl w:val="2"/>
          <w:numId w:val="4"/>
        </w:numPr>
        <w:tabs>
          <w:tab w:val="left" w:pos="360"/>
          <w:tab w:val="left" w:pos="720"/>
          <w:tab w:val="left" w:pos="1080"/>
          <w:tab w:val="left" w:pos="1440"/>
          <w:tab w:val="left" w:pos="1800"/>
          <w:tab w:val="left" w:pos="2160"/>
          <w:tab w:val="left" w:pos="2520"/>
          <w:tab w:val="left" w:pos="2880"/>
        </w:tabs>
        <w:rPr>
          <w:rFonts w:cstheme="minorHAnsi"/>
          <w:sz w:val="24"/>
          <w:szCs w:val="24"/>
        </w:rPr>
      </w:pPr>
      <w:r>
        <w:rPr>
          <w:rFonts w:cstheme="minorHAnsi"/>
          <w:sz w:val="24"/>
          <w:szCs w:val="24"/>
        </w:rPr>
        <w:t>J</w:t>
      </w:r>
      <w:r w:rsidR="005305B4" w:rsidRPr="00047451">
        <w:rPr>
          <w:rFonts w:cstheme="minorHAnsi"/>
          <w:sz w:val="24"/>
          <w:szCs w:val="24"/>
        </w:rPr>
        <w:t xml:space="preserve">eans, leggings, shorts </w:t>
      </w:r>
    </w:p>
    <w:p w14:paraId="0B88C4E5" w14:textId="77777777" w:rsidR="005305B4" w:rsidRPr="00BA2048" w:rsidRDefault="005305B4" w:rsidP="005E5B5E">
      <w:pPr>
        <w:numPr>
          <w:ilvl w:val="0"/>
          <w:numId w:val="5"/>
        </w:numPr>
        <w:tabs>
          <w:tab w:val="left" w:pos="360"/>
          <w:tab w:val="left" w:pos="720"/>
          <w:tab w:val="left" w:pos="1080"/>
          <w:tab w:val="left" w:pos="1440"/>
          <w:tab w:val="left" w:pos="1800"/>
          <w:tab w:val="left" w:pos="2160"/>
          <w:tab w:val="left" w:pos="2520"/>
          <w:tab w:val="left" w:pos="2880"/>
        </w:tabs>
        <w:ind w:left="360"/>
        <w:contextualSpacing/>
        <w:rPr>
          <w:rFonts w:eastAsia="Times New Roman" w:cstheme="minorHAnsi"/>
          <w:sz w:val="24"/>
          <w:szCs w:val="24"/>
        </w:rPr>
      </w:pPr>
      <w:r w:rsidRPr="00BA2048">
        <w:rPr>
          <w:rFonts w:eastAsia="Times New Roman" w:cstheme="minorHAnsi"/>
          <w:i/>
          <w:iCs/>
          <w:sz w:val="24"/>
          <w:szCs w:val="24"/>
        </w:rPr>
        <w:t>Exposed undergarments</w:t>
      </w:r>
      <w:r w:rsidRPr="00BA2048">
        <w:rPr>
          <w:rFonts w:eastAsia="Times New Roman" w:cstheme="minorHAnsi"/>
          <w:sz w:val="24"/>
          <w:szCs w:val="24"/>
        </w:rPr>
        <w:t xml:space="preserve">: </w:t>
      </w:r>
      <w:r>
        <w:rPr>
          <w:rFonts w:eastAsia="Times New Roman" w:cstheme="minorHAnsi"/>
          <w:sz w:val="24"/>
          <w:szCs w:val="24"/>
        </w:rPr>
        <w:t>do not wear attire that shows undergarments (</w:t>
      </w:r>
      <w:r w:rsidRPr="00BA2048">
        <w:rPr>
          <w:rFonts w:eastAsia="Times New Roman" w:cstheme="minorHAnsi"/>
          <w:sz w:val="24"/>
          <w:szCs w:val="24"/>
        </w:rPr>
        <w:t xml:space="preserve">such as </w:t>
      </w:r>
      <w:r>
        <w:rPr>
          <w:rFonts w:eastAsia="Times New Roman" w:cstheme="minorHAnsi"/>
          <w:sz w:val="24"/>
          <w:szCs w:val="24"/>
        </w:rPr>
        <w:t xml:space="preserve">underwear, bra straps, binders, etc.) or attire that exposes the midriff or back. </w:t>
      </w:r>
    </w:p>
    <w:p w14:paraId="097E05A8" w14:textId="5DD75797" w:rsidR="008E5105" w:rsidRPr="00BA2048" w:rsidRDefault="008E5105" w:rsidP="005E5B5E">
      <w:pPr>
        <w:pStyle w:val="ListParagraph"/>
        <w:numPr>
          <w:ilvl w:val="0"/>
          <w:numId w:val="4"/>
        </w:numPr>
        <w:tabs>
          <w:tab w:val="left" w:pos="360"/>
          <w:tab w:val="left" w:pos="720"/>
          <w:tab w:val="left" w:pos="1080"/>
          <w:tab w:val="left" w:pos="1440"/>
          <w:tab w:val="left" w:pos="1800"/>
          <w:tab w:val="left" w:pos="2160"/>
          <w:tab w:val="left" w:pos="2520"/>
          <w:tab w:val="left" w:pos="2880"/>
        </w:tabs>
        <w:ind w:left="360"/>
        <w:rPr>
          <w:sz w:val="24"/>
          <w:szCs w:val="24"/>
        </w:rPr>
      </w:pPr>
      <w:r w:rsidRPr="1333AAA6">
        <w:rPr>
          <w:rFonts w:eastAsia="Times New Roman"/>
          <w:i/>
          <w:iCs/>
          <w:sz w:val="24"/>
          <w:szCs w:val="24"/>
        </w:rPr>
        <w:t>Jewelry</w:t>
      </w:r>
      <w:r w:rsidRPr="1333AAA6">
        <w:rPr>
          <w:rFonts w:eastAsia="Times New Roman"/>
          <w:sz w:val="24"/>
          <w:szCs w:val="24"/>
        </w:rPr>
        <w:t xml:space="preserve">: </w:t>
      </w:r>
      <w:r w:rsidR="005305B4" w:rsidRPr="1333AAA6">
        <w:rPr>
          <w:rFonts w:eastAsia="Times New Roman"/>
          <w:sz w:val="24"/>
          <w:szCs w:val="24"/>
        </w:rPr>
        <w:t>limit jewelry to items that will not get in the way of a patient examination or food service duties (i.e., avoid dangling earrings, bulky rings, long necklaces, etc.)</w:t>
      </w:r>
    </w:p>
    <w:p w14:paraId="44D7613C" w14:textId="76ED8C59" w:rsidR="008E5105" w:rsidRPr="00BA2048" w:rsidRDefault="008E5105" w:rsidP="005E5B5E">
      <w:pPr>
        <w:numPr>
          <w:ilvl w:val="0"/>
          <w:numId w:val="5"/>
        </w:numPr>
        <w:tabs>
          <w:tab w:val="left" w:pos="360"/>
          <w:tab w:val="left" w:pos="720"/>
          <w:tab w:val="left" w:pos="1080"/>
          <w:tab w:val="left" w:pos="1440"/>
          <w:tab w:val="left" w:pos="1800"/>
          <w:tab w:val="left" w:pos="2160"/>
          <w:tab w:val="left" w:pos="2520"/>
          <w:tab w:val="left" w:pos="2880"/>
        </w:tabs>
        <w:ind w:left="360"/>
        <w:contextualSpacing/>
        <w:rPr>
          <w:rFonts w:eastAsia="Times New Roman" w:cstheme="minorHAnsi"/>
          <w:sz w:val="24"/>
          <w:szCs w:val="24"/>
        </w:rPr>
      </w:pPr>
      <w:r w:rsidRPr="00BA2048">
        <w:rPr>
          <w:rFonts w:eastAsia="Times New Roman" w:cstheme="minorHAnsi"/>
          <w:i/>
          <w:iCs/>
          <w:sz w:val="24"/>
          <w:szCs w:val="24"/>
        </w:rPr>
        <w:t>Hair</w:t>
      </w:r>
      <w:r w:rsidRPr="00BA2048">
        <w:rPr>
          <w:rFonts w:eastAsia="Times New Roman" w:cstheme="minorHAnsi"/>
          <w:sz w:val="24"/>
          <w:szCs w:val="24"/>
        </w:rPr>
        <w:t xml:space="preserve">: </w:t>
      </w:r>
      <w:r w:rsidR="005305B4">
        <w:rPr>
          <w:rFonts w:eastAsia="Times New Roman" w:cstheme="minorHAnsi"/>
          <w:sz w:val="24"/>
          <w:szCs w:val="24"/>
        </w:rPr>
        <w:t xml:space="preserve">refrain from non-naturally occurring hair colors. </w:t>
      </w:r>
    </w:p>
    <w:p w14:paraId="4613D283" w14:textId="71733192" w:rsidR="00614EDF" w:rsidRPr="00BA2048" w:rsidRDefault="7BD7969B" w:rsidP="005E5B5E">
      <w:pPr>
        <w:numPr>
          <w:ilvl w:val="0"/>
          <w:numId w:val="5"/>
        </w:numPr>
        <w:tabs>
          <w:tab w:val="left" w:pos="360"/>
          <w:tab w:val="left" w:pos="720"/>
          <w:tab w:val="left" w:pos="1080"/>
          <w:tab w:val="left" w:pos="1440"/>
          <w:tab w:val="left" w:pos="1800"/>
          <w:tab w:val="left" w:pos="2160"/>
          <w:tab w:val="left" w:pos="2520"/>
          <w:tab w:val="left" w:pos="2880"/>
        </w:tabs>
        <w:ind w:left="360"/>
        <w:contextualSpacing/>
        <w:rPr>
          <w:rFonts w:eastAsia="Times New Roman"/>
          <w:sz w:val="24"/>
          <w:szCs w:val="24"/>
        </w:rPr>
      </w:pPr>
      <w:r w:rsidRPr="65E1E578">
        <w:rPr>
          <w:rFonts w:eastAsia="Times New Roman"/>
          <w:i/>
          <w:iCs/>
          <w:sz w:val="24"/>
          <w:szCs w:val="24"/>
        </w:rPr>
        <w:t>Miscellaneous</w:t>
      </w:r>
      <w:r w:rsidRPr="65E1E578">
        <w:rPr>
          <w:rFonts w:eastAsia="Times New Roman"/>
          <w:sz w:val="24"/>
          <w:szCs w:val="24"/>
        </w:rPr>
        <w:t xml:space="preserve">: Gum chewing is not allowed, </w:t>
      </w:r>
      <w:r w:rsidR="46CD63AB" w:rsidRPr="65E1E578">
        <w:rPr>
          <w:rFonts w:eastAsia="Times New Roman"/>
          <w:sz w:val="24"/>
          <w:szCs w:val="24"/>
        </w:rPr>
        <w:t>perfume, or the use of other items that may disturb those you are working closely with. Face mask requirements may vary based on facility. Come prepared to wear a face mask unless otherwise instructed.</w:t>
      </w:r>
    </w:p>
    <w:p w14:paraId="620E66AA" w14:textId="77777777" w:rsidR="00614EDF" w:rsidRPr="00BA2048" w:rsidRDefault="00614EDF" w:rsidP="00FE7D55">
      <w:pPr>
        <w:pStyle w:val="HEAD1"/>
      </w:pPr>
    </w:p>
    <w:p w14:paraId="5D8575D3" w14:textId="77777777" w:rsidR="003F0D63" w:rsidRPr="003B557B" w:rsidRDefault="008E5105" w:rsidP="00FE7D55">
      <w:pPr>
        <w:pStyle w:val="HEAD1"/>
      </w:pPr>
      <w:bookmarkStart w:id="48" w:name="_Toc109203259"/>
      <w:r w:rsidRPr="003B557B">
        <w:t xml:space="preserve">Intern </w:t>
      </w:r>
      <w:r w:rsidR="003F0D63" w:rsidRPr="003B557B">
        <w:t>Professional Conduct Guidelines</w:t>
      </w:r>
      <w:bookmarkEnd w:id="48"/>
      <w:r w:rsidR="00614EDF" w:rsidRPr="003B557B">
        <w:t xml:space="preserve">                                                                                                                      </w:t>
      </w:r>
    </w:p>
    <w:p w14:paraId="5906D17B" w14:textId="33870CCD" w:rsidR="008E5105" w:rsidRPr="00BA2048" w:rsidRDefault="7BD7969B" w:rsidP="005E5B5E">
      <w:pPr>
        <w:tabs>
          <w:tab w:val="left" w:pos="360"/>
          <w:tab w:val="left" w:pos="720"/>
          <w:tab w:val="left" w:pos="1080"/>
          <w:tab w:val="left" w:pos="1440"/>
          <w:tab w:val="left" w:pos="1800"/>
          <w:tab w:val="left" w:pos="2160"/>
          <w:tab w:val="left" w:pos="2520"/>
          <w:tab w:val="left" w:pos="2880"/>
        </w:tabs>
        <w:rPr>
          <w:sz w:val="24"/>
          <w:szCs w:val="24"/>
        </w:rPr>
      </w:pPr>
      <w:r w:rsidRPr="65E1E578">
        <w:rPr>
          <w:sz w:val="24"/>
          <w:szCs w:val="24"/>
        </w:rPr>
        <w:t>The guidelines for Professional Conduct and the Code of Professional Ethics of t</w:t>
      </w:r>
      <w:r w:rsidR="19C075C5" w:rsidRPr="65E1E578">
        <w:rPr>
          <w:sz w:val="24"/>
          <w:szCs w:val="24"/>
        </w:rPr>
        <w:t>he Academy of Nutrition and Dietetics</w:t>
      </w:r>
      <w:r w:rsidRPr="65E1E578">
        <w:rPr>
          <w:sz w:val="24"/>
          <w:szCs w:val="24"/>
        </w:rPr>
        <w:t xml:space="preserve"> and the information below are guides for conduct in the health agencies. Policies and procedures may differ slightly from agency to agency. Be aware of and follow them with each assignment.</w:t>
      </w:r>
      <w:r w:rsidR="03306C23" w:rsidRPr="65E1E578">
        <w:rPr>
          <w:sz w:val="24"/>
          <w:szCs w:val="24"/>
        </w:rPr>
        <w:t xml:space="preserve"> </w:t>
      </w:r>
      <w:r w:rsidR="19C075C5" w:rsidRPr="65E1E578">
        <w:rPr>
          <w:sz w:val="24"/>
          <w:szCs w:val="24"/>
        </w:rPr>
        <w:t>Remember that you</w:t>
      </w:r>
      <w:r w:rsidRPr="65E1E578">
        <w:rPr>
          <w:sz w:val="24"/>
          <w:szCs w:val="24"/>
        </w:rPr>
        <w:t xml:space="preserve"> are </w:t>
      </w:r>
      <w:r w:rsidR="19C075C5" w:rsidRPr="65E1E578">
        <w:rPr>
          <w:sz w:val="24"/>
          <w:szCs w:val="24"/>
        </w:rPr>
        <w:t>a guest</w:t>
      </w:r>
      <w:r w:rsidRPr="65E1E578">
        <w:rPr>
          <w:sz w:val="24"/>
          <w:szCs w:val="24"/>
        </w:rPr>
        <w:t xml:space="preserve"> and are fortunate to be able to access the </w:t>
      </w:r>
      <w:r w:rsidR="19C075C5" w:rsidRPr="65E1E578">
        <w:rPr>
          <w:sz w:val="24"/>
          <w:szCs w:val="24"/>
        </w:rPr>
        <w:t xml:space="preserve">resources that you </w:t>
      </w:r>
      <w:r w:rsidRPr="65E1E578">
        <w:rPr>
          <w:sz w:val="24"/>
          <w:szCs w:val="24"/>
        </w:rPr>
        <w:t>do. The impression you leave with personnel and clients is important for good working relationships and for our continued association with these agencies. Good manners, respect, and courtesy to all are expected of you.</w:t>
      </w:r>
      <w:r w:rsidR="19C075C5" w:rsidRPr="65E1E578">
        <w:rPr>
          <w:sz w:val="24"/>
          <w:szCs w:val="24"/>
        </w:rPr>
        <w:t xml:space="preserve"> If your preceptor and/or any other professional at the facility in which you are completing hours states that you are in violation of professional conduct, </w:t>
      </w:r>
      <w:r w:rsidR="288FA5F7" w:rsidRPr="65E1E578">
        <w:rPr>
          <w:sz w:val="24"/>
          <w:szCs w:val="24"/>
        </w:rPr>
        <w:t>etc.</w:t>
      </w:r>
      <w:r w:rsidR="19C075C5" w:rsidRPr="65E1E578">
        <w:rPr>
          <w:sz w:val="24"/>
          <w:szCs w:val="24"/>
        </w:rPr>
        <w:t xml:space="preserve">, you can </w:t>
      </w:r>
      <w:r w:rsidR="1354AA09" w:rsidRPr="65E1E578">
        <w:rPr>
          <w:sz w:val="24"/>
          <w:szCs w:val="24"/>
        </w:rPr>
        <w:t xml:space="preserve">receive a written warning, be placed on probation, or be terminated. </w:t>
      </w:r>
    </w:p>
    <w:p w14:paraId="759F4255" w14:textId="77777777" w:rsidR="008E5105" w:rsidRDefault="008E5105"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r w:rsidRPr="00BA2048">
        <w:rPr>
          <w:rFonts w:cstheme="minorHAnsi"/>
          <w:sz w:val="24"/>
          <w:szCs w:val="24"/>
        </w:rPr>
        <w:t>Your conduct and appearance will be observed and considered as part of your evaluation for field experiences. You will be asked to leave the facility if personal conduct or appearance is inappropriate.</w:t>
      </w:r>
    </w:p>
    <w:p w14:paraId="79C0B13C" w14:textId="77777777" w:rsidR="00E80A7F" w:rsidRPr="00BA2048" w:rsidRDefault="00E80A7F"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p>
    <w:p w14:paraId="705C3C76" w14:textId="77777777" w:rsidR="008E5105" w:rsidRPr="00FE7D55" w:rsidRDefault="7BD7969B" w:rsidP="00FE7D55">
      <w:pPr>
        <w:pStyle w:val="blacknounderhead2"/>
      </w:pPr>
      <w:bookmarkStart w:id="49" w:name="_Toc24052281"/>
      <w:bookmarkStart w:id="50" w:name="_Toc447359056"/>
      <w:bookmarkStart w:id="51" w:name="_Toc109203260"/>
      <w:r w:rsidRPr="00FE7D55">
        <w:t>Responsibility</w:t>
      </w:r>
      <w:bookmarkEnd w:id="49"/>
      <w:bookmarkEnd w:id="50"/>
      <w:bookmarkEnd w:id="51"/>
    </w:p>
    <w:p w14:paraId="1D8869D7" w14:textId="77777777" w:rsidR="008E5105" w:rsidRPr="00BA2048" w:rsidRDefault="008E5105"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r w:rsidRPr="00BA2048">
        <w:rPr>
          <w:rFonts w:cstheme="minorHAnsi"/>
          <w:sz w:val="24"/>
          <w:szCs w:val="24"/>
        </w:rPr>
        <w:t xml:space="preserve">Professional ethics involves dedication, </w:t>
      </w:r>
      <w:r w:rsidR="005D7BD2" w:rsidRPr="00BA2048">
        <w:rPr>
          <w:rFonts w:cstheme="minorHAnsi"/>
          <w:sz w:val="24"/>
          <w:szCs w:val="24"/>
        </w:rPr>
        <w:t xml:space="preserve">abiding by facility policy, HIPPA, </w:t>
      </w:r>
      <w:r w:rsidRPr="00BA2048">
        <w:rPr>
          <w:rFonts w:cstheme="minorHAnsi"/>
          <w:sz w:val="24"/>
          <w:szCs w:val="24"/>
        </w:rPr>
        <w:t xml:space="preserve">and assuming the responsibility to provide the best possible nutritional care to clients. </w:t>
      </w:r>
    </w:p>
    <w:p w14:paraId="15511109" w14:textId="77777777" w:rsidR="00627F86" w:rsidRPr="00BA2048" w:rsidRDefault="00627F86" w:rsidP="005E5B5E">
      <w:pPr>
        <w:pStyle w:val="Heading1"/>
        <w:tabs>
          <w:tab w:val="left" w:pos="360"/>
          <w:tab w:val="left" w:pos="720"/>
          <w:tab w:val="left" w:pos="1080"/>
          <w:tab w:val="left" w:pos="1440"/>
          <w:tab w:val="left" w:pos="1800"/>
          <w:tab w:val="left" w:pos="2160"/>
          <w:tab w:val="left" w:pos="2520"/>
          <w:tab w:val="left" w:pos="2880"/>
        </w:tabs>
        <w:rPr>
          <w:rFonts w:asciiTheme="minorHAnsi" w:hAnsiTheme="minorHAnsi" w:cstheme="minorHAnsi"/>
          <w:u w:val="none"/>
        </w:rPr>
      </w:pPr>
    </w:p>
    <w:p w14:paraId="62073506" w14:textId="77777777" w:rsidR="008E5105" w:rsidRPr="00FE7D55" w:rsidRDefault="7BD7969B" w:rsidP="00FE7D55">
      <w:pPr>
        <w:pStyle w:val="blacknounderhead2"/>
      </w:pPr>
      <w:bookmarkStart w:id="52" w:name="_Toc2068934657"/>
      <w:bookmarkStart w:id="53" w:name="_Toc867896257"/>
      <w:bookmarkStart w:id="54" w:name="_Toc109203261"/>
      <w:r w:rsidRPr="00FE7D55">
        <w:t>Confidentiality</w:t>
      </w:r>
      <w:bookmarkEnd w:id="52"/>
      <w:bookmarkEnd w:id="53"/>
      <w:bookmarkEnd w:id="54"/>
    </w:p>
    <w:p w14:paraId="498A0E35" w14:textId="77777777" w:rsidR="008E5105" w:rsidRPr="00BA2048" w:rsidRDefault="008E5105"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r w:rsidRPr="00BA2048">
        <w:rPr>
          <w:rFonts w:cstheme="minorHAnsi"/>
          <w:sz w:val="24"/>
          <w:szCs w:val="24"/>
        </w:rPr>
        <w:t>The client’s right to privacy must be observed. Information about the client obtained from the medical record, other health care personnel, the client or the client’s family is confidential and is not to be repeated or discussed other than in the process of providing nutritional care to the client or during health team evaluation.</w:t>
      </w:r>
    </w:p>
    <w:p w14:paraId="504FD7BA" w14:textId="77777777" w:rsidR="008E5105" w:rsidRPr="00BA2048" w:rsidRDefault="008E5105"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r w:rsidRPr="00BA2048">
        <w:rPr>
          <w:rFonts w:cstheme="minorHAnsi"/>
          <w:sz w:val="24"/>
          <w:szCs w:val="24"/>
        </w:rPr>
        <w:t xml:space="preserve">Information regarding the client, such as diagnosis, which is </w:t>
      </w:r>
      <w:r w:rsidRPr="00BA2048">
        <w:rPr>
          <w:rFonts w:cstheme="minorHAnsi"/>
          <w:i/>
          <w:iCs/>
          <w:sz w:val="24"/>
          <w:szCs w:val="24"/>
        </w:rPr>
        <w:t>not pertinent</w:t>
      </w:r>
      <w:r w:rsidRPr="00BA2048">
        <w:rPr>
          <w:rFonts w:cstheme="minorHAnsi"/>
          <w:sz w:val="24"/>
          <w:szCs w:val="24"/>
        </w:rPr>
        <w:t xml:space="preserve"> to the nutritional care you are providing the client, is not to be revealed to the client or client’s family.</w:t>
      </w:r>
    </w:p>
    <w:p w14:paraId="2213D78F" w14:textId="77777777" w:rsidR="008E5105" w:rsidRPr="00BA2048" w:rsidRDefault="008E5105" w:rsidP="005E5B5E">
      <w:pPr>
        <w:pStyle w:val="BodyText"/>
        <w:tabs>
          <w:tab w:val="left" w:pos="360"/>
          <w:tab w:val="left" w:pos="720"/>
          <w:tab w:val="left" w:pos="1080"/>
          <w:tab w:val="left" w:pos="1440"/>
          <w:tab w:val="left" w:pos="1800"/>
          <w:tab w:val="left" w:pos="2160"/>
          <w:tab w:val="left" w:pos="2520"/>
          <w:tab w:val="left" w:pos="2880"/>
        </w:tabs>
        <w:rPr>
          <w:rFonts w:asciiTheme="minorHAnsi" w:hAnsiTheme="minorHAnsi" w:cstheme="minorHAnsi"/>
        </w:rPr>
      </w:pPr>
      <w:r w:rsidRPr="00BA2048">
        <w:rPr>
          <w:rFonts w:asciiTheme="minorHAnsi" w:hAnsiTheme="minorHAnsi" w:cstheme="minorHAnsi"/>
        </w:rPr>
        <w:t>MISUSE OF CONFIDENTIAL INFORMATION MAY RESULT IN IMMEDIATE DISMISSAL FROM THE PROGRAM.</w:t>
      </w:r>
    </w:p>
    <w:p w14:paraId="6E414C62" w14:textId="77777777" w:rsidR="008E5105" w:rsidRPr="00BA2048" w:rsidRDefault="008E5105" w:rsidP="005E5B5E">
      <w:pPr>
        <w:pStyle w:val="Heading1"/>
        <w:tabs>
          <w:tab w:val="left" w:pos="360"/>
          <w:tab w:val="left" w:pos="720"/>
          <w:tab w:val="left" w:pos="1080"/>
          <w:tab w:val="left" w:pos="1440"/>
          <w:tab w:val="left" w:pos="1800"/>
          <w:tab w:val="left" w:pos="2160"/>
          <w:tab w:val="left" w:pos="2520"/>
          <w:tab w:val="left" w:pos="2880"/>
        </w:tabs>
        <w:rPr>
          <w:rFonts w:asciiTheme="minorHAnsi" w:eastAsiaTheme="minorHAnsi" w:hAnsiTheme="minorHAnsi" w:cstheme="minorHAnsi"/>
          <w:b w:val="0"/>
          <w:bCs w:val="0"/>
          <w:u w:val="none"/>
        </w:rPr>
      </w:pPr>
    </w:p>
    <w:p w14:paraId="5A1C37B9" w14:textId="77777777" w:rsidR="008E5105" w:rsidRPr="00FE7D55" w:rsidRDefault="7BD7969B" w:rsidP="00FE7D55">
      <w:pPr>
        <w:pStyle w:val="blacknounderhead2"/>
      </w:pPr>
      <w:bookmarkStart w:id="55" w:name="_Toc46471651"/>
      <w:bookmarkStart w:id="56" w:name="_Toc109203262"/>
      <w:r w:rsidRPr="00FE7D55">
        <w:t>Form of Address</w:t>
      </w:r>
      <w:bookmarkEnd w:id="55"/>
      <w:bookmarkEnd w:id="56"/>
    </w:p>
    <w:p w14:paraId="0792923F" w14:textId="0CE2A00E" w:rsidR="008E5105" w:rsidRPr="00BA2048" w:rsidRDefault="008E5105"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r w:rsidRPr="00BA2048">
        <w:rPr>
          <w:rFonts w:cstheme="minorHAnsi"/>
          <w:sz w:val="24"/>
          <w:szCs w:val="24"/>
        </w:rPr>
        <w:t xml:space="preserve">Unless given permission to do otherwise, use the formal form of address, Mr., Ms., Mrs., Miss </w:t>
      </w:r>
      <w:r w:rsidR="007A79F4">
        <w:rPr>
          <w:rFonts w:cstheme="minorHAnsi"/>
          <w:sz w:val="24"/>
          <w:szCs w:val="24"/>
        </w:rPr>
        <w:t xml:space="preserve">Mx., </w:t>
      </w:r>
      <w:r w:rsidRPr="00BA2048">
        <w:rPr>
          <w:rFonts w:cstheme="minorHAnsi"/>
          <w:sz w:val="24"/>
          <w:szCs w:val="24"/>
        </w:rPr>
        <w:t>or Dr., rather than the first name when addressing faculty, staff, clients, and other members of the health care team, or when supervising dietetic technicians, foodservice, or clerical personnel.</w:t>
      </w:r>
    </w:p>
    <w:p w14:paraId="1D012CCB" w14:textId="77777777" w:rsidR="00627F86" w:rsidRPr="00BA2048" w:rsidRDefault="00627F86" w:rsidP="005E5B5E">
      <w:pPr>
        <w:tabs>
          <w:tab w:val="left" w:pos="360"/>
          <w:tab w:val="left" w:pos="720"/>
          <w:tab w:val="left" w:pos="1080"/>
          <w:tab w:val="left" w:pos="1440"/>
          <w:tab w:val="left" w:pos="1800"/>
          <w:tab w:val="left" w:pos="2160"/>
          <w:tab w:val="left" w:pos="2520"/>
          <w:tab w:val="left" w:pos="2880"/>
        </w:tabs>
        <w:rPr>
          <w:b/>
          <w:bCs/>
          <w:sz w:val="24"/>
          <w:szCs w:val="24"/>
        </w:rPr>
      </w:pPr>
    </w:p>
    <w:p w14:paraId="51201A2C" w14:textId="77777777" w:rsidR="008E5105" w:rsidRPr="00FE7D55" w:rsidRDefault="008E5105" w:rsidP="00FE7D55">
      <w:pPr>
        <w:pStyle w:val="blacknounderhead2"/>
      </w:pPr>
      <w:bookmarkStart w:id="57" w:name="_Toc109203263"/>
      <w:r w:rsidRPr="00FE7D55">
        <w:t>Dishonesty</w:t>
      </w:r>
      <w:bookmarkEnd w:id="57"/>
    </w:p>
    <w:p w14:paraId="5798ED30" w14:textId="77777777" w:rsidR="008E5105" w:rsidRPr="00BA2048" w:rsidRDefault="008E5105"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r w:rsidRPr="00BA2048">
        <w:rPr>
          <w:rFonts w:cstheme="minorHAnsi"/>
          <w:sz w:val="24"/>
          <w:szCs w:val="24"/>
        </w:rPr>
        <w:t>Dishonesty is a violation of the professional code of ethics. Interns are expected to conduct themselves according to Standards of Professional Behavior and Practice. Examples of dishonesty include but are not limited to the following:</w:t>
      </w:r>
    </w:p>
    <w:p w14:paraId="20D03729" w14:textId="77777777" w:rsidR="008E5105" w:rsidRPr="00BA2048" w:rsidRDefault="008E5105" w:rsidP="005E5B5E">
      <w:pPr>
        <w:tabs>
          <w:tab w:val="left" w:pos="360"/>
          <w:tab w:val="left" w:pos="720"/>
          <w:tab w:val="left" w:pos="1080"/>
          <w:tab w:val="left" w:pos="1440"/>
          <w:tab w:val="left" w:pos="1800"/>
          <w:tab w:val="left" w:pos="2160"/>
          <w:tab w:val="left" w:pos="2520"/>
          <w:tab w:val="left" w:pos="2880"/>
        </w:tabs>
        <w:ind w:left="360" w:hanging="360"/>
        <w:rPr>
          <w:rFonts w:cstheme="minorHAnsi"/>
          <w:sz w:val="24"/>
          <w:szCs w:val="24"/>
        </w:rPr>
      </w:pPr>
      <w:r w:rsidRPr="00BA2048">
        <w:rPr>
          <w:rFonts w:cstheme="minorHAnsi"/>
          <w:sz w:val="24"/>
          <w:szCs w:val="24"/>
        </w:rPr>
        <w:t>1.</w:t>
      </w:r>
      <w:r w:rsidRPr="00BA2048">
        <w:rPr>
          <w:rFonts w:cstheme="minorHAnsi"/>
          <w:sz w:val="24"/>
          <w:szCs w:val="24"/>
        </w:rPr>
        <w:tab/>
        <w:t>Failure to use footnotes to credit a source in a paper.</w:t>
      </w:r>
    </w:p>
    <w:p w14:paraId="6EE0E8DF" w14:textId="77777777" w:rsidR="008E5105" w:rsidRPr="00BA2048" w:rsidRDefault="008E5105" w:rsidP="005E5B5E">
      <w:pPr>
        <w:tabs>
          <w:tab w:val="left" w:pos="360"/>
          <w:tab w:val="left" w:pos="720"/>
          <w:tab w:val="left" w:pos="1080"/>
          <w:tab w:val="left" w:pos="1440"/>
          <w:tab w:val="left" w:pos="1800"/>
          <w:tab w:val="left" w:pos="2160"/>
          <w:tab w:val="left" w:pos="2520"/>
          <w:tab w:val="left" w:pos="2880"/>
        </w:tabs>
        <w:ind w:left="360" w:hanging="360"/>
        <w:rPr>
          <w:rFonts w:cstheme="minorHAnsi"/>
          <w:sz w:val="24"/>
          <w:szCs w:val="24"/>
        </w:rPr>
      </w:pPr>
      <w:r w:rsidRPr="00BA2048">
        <w:rPr>
          <w:rFonts w:cstheme="minorHAnsi"/>
          <w:sz w:val="24"/>
          <w:szCs w:val="24"/>
        </w:rPr>
        <w:t>2.</w:t>
      </w:r>
      <w:r w:rsidRPr="00BA2048">
        <w:rPr>
          <w:rFonts w:cstheme="minorHAnsi"/>
          <w:sz w:val="24"/>
          <w:szCs w:val="24"/>
        </w:rPr>
        <w:tab/>
        <w:t>Copying or sharing information for projects or assignments without doing the work independently.</w:t>
      </w:r>
    </w:p>
    <w:p w14:paraId="4552B011" w14:textId="77777777" w:rsidR="008E5105" w:rsidRPr="00BA2048" w:rsidRDefault="008E5105" w:rsidP="005E5B5E">
      <w:pPr>
        <w:tabs>
          <w:tab w:val="left" w:pos="360"/>
          <w:tab w:val="left" w:pos="720"/>
          <w:tab w:val="left" w:pos="1080"/>
          <w:tab w:val="left" w:pos="1440"/>
          <w:tab w:val="left" w:pos="1800"/>
          <w:tab w:val="left" w:pos="2160"/>
          <w:tab w:val="left" w:pos="2520"/>
          <w:tab w:val="left" w:pos="2880"/>
        </w:tabs>
        <w:ind w:left="360" w:hanging="360"/>
        <w:rPr>
          <w:rFonts w:cstheme="minorHAnsi"/>
          <w:sz w:val="24"/>
          <w:szCs w:val="24"/>
        </w:rPr>
      </w:pPr>
      <w:r w:rsidRPr="00BA2048">
        <w:rPr>
          <w:rFonts w:cstheme="minorHAnsi"/>
          <w:sz w:val="24"/>
          <w:szCs w:val="24"/>
        </w:rPr>
        <w:t>3.</w:t>
      </w:r>
      <w:r w:rsidRPr="00BA2048">
        <w:rPr>
          <w:rFonts w:cstheme="minorHAnsi"/>
          <w:sz w:val="24"/>
          <w:szCs w:val="24"/>
        </w:rPr>
        <w:tab/>
        <w:t>Leading one to believe you have completed a required assignment or activity when indeed you have not.</w:t>
      </w:r>
    </w:p>
    <w:p w14:paraId="10395C2A" w14:textId="77777777" w:rsidR="008E5105" w:rsidRPr="00BA2048" w:rsidRDefault="008E5105" w:rsidP="005E5B5E">
      <w:pPr>
        <w:tabs>
          <w:tab w:val="left" w:pos="360"/>
          <w:tab w:val="left" w:pos="720"/>
          <w:tab w:val="left" w:pos="1080"/>
          <w:tab w:val="left" w:pos="1440"/>
          <w:tab w:val="left" w:pos="1800"/>
          <w:tab w:val="left" w:pos="2160"/>
          <w:tab w:val="left" w:pos="2520"/>
          <w:tab w:val="left" w:pos="2880"/>
        </w:tabs>
        <w:ind w:left="360" w:hanging="360"/>
        <w:rPr>
          <w:rFonts w:cstheme="minorHAnsi"/>
          <w:sz w:val="24"/>
          <w:szCs w:val="24"/>
        </w:rPr>
      </w:pPr>
      <w:r w:rsidRPr="00BA2048">
        <w:rPr>
          <w:rFonts w:cstheme="minorHAnsi"/>
          <w:sz w:val="24"/>
          <w:szCs w:val="24"/>
        </w:rPr>
        <w:t>4.</w:t>
      </w:r>
      <w:r w:rsidRPr="00BA2048">
        <w:rPr>
          <w:rFonts w:cstheme="minorHAnsi"/>
          <w:sz w:val="24"/>
          <w:szCs w:val="24"/>
        </w:rPr>
        <w:tab/>
        <w:t>Fabricating data.</w:t>
      </w:r>
    </w:p>
    <w:p w14:paraId="03915E86" w14:textId="77777777" w:rsidR="008E5105" w:rsidRPr="00BA2048" w:rsidRDefault="008E5105" w:rsidP="005E5B5E">
      <w:pPr>
        <w:tabs>
          <w:tab w:val="left" w:pos="360"/>
          <w:tab w:val="left" w:pos="720"/>
          <w:tab w:val="left" w:pos="1080"/>
          <w:tab w:val="left" w:pos="1440"/>
          <w:tab w:val="left" w:pos="1800"/>
          <w:tab w:val="left" w:pos="2160"/>
          <w:tab w:val="left" w:pos="2520"/>
          <w:tab w:val="left" w:pos="2880"/>
        </w:tabs>
        <w:ind w:left="360" w:hanging="360"/>
        <w:rPr>
          <w:rFonts w:cstheme="minorHAnsi"/>
          <w:sz w:val="24"/>
          <w:szCs w:val="24"/>
        </w:rPr>
      </w:pPr>
      <w:r w:rsidRPr="00BA2048">
        <w:rPr>
          <w:rFonts w:cstheme="minorHAnsi"/>
          <w:sz w:val="24"/>
          <w:szCs w:val="24"/>
        </w:rPr>
        <w:t>5.</w:t>
      </w:r>
      <w:r w:rsidRPr="00BA2048">
        <w:rPr>
          <w:rFonts w:cstheme="minorHAnsi"/>
          <w:sz w:val="24"/>
          <w:szCs w:val="24"/>
        </w:rPr>
        <w:tab/>
        <w:t>Unauthorized use of agency, school, or client property.</w:t>
      </w:r>
    </w:p>
    <w:p w14:paraId="7AE3F50C" w14:textId="04DC1C39" w:rsidR="008E5105" w:rsidRPr="00BA2048" w:rsidRDefault="008E5105" w:rsidP="005E5B5E">
      <w:pPr>
        <w:tabs>
          <w:tab w:val="left" w:pos="360"/>
          <w:tab w:val="left" w:pos="720"/>
          <w:tab w:val="left" w:pos="1080"/>
          <w:tab w:val="left" w:pos="1440"/>
          <w:tab w:val="left" w:pos="1800"/>
          <w:tab w:val="left" w:pos="2160"/>
          <w:tab w:val="left" w:pos="2520"/>
          <w:tab w:val="left" w:pos="2880"/>
        </w:tabs>
        <w:rPr>
          <w:sz w:val="24"/>
          <w:szCs w:val="24"/>
        </w:rPr>
      </w:pPr>
      <w:r w:rsidRPr="1333AAA6">
        <w:rPr>
          <w:sz w:val="24"/>
          <w:szCs w:val="24"/>
        </w:rPr>
        <w:t>Students will be held accountable for their dishonesty. Reports of issues, concerns, allegations, observations, or knowledge of dishonest behavior should be made to Preceptors or</w:t>
      </w:r>
      <w:r w:rsidR="00074CD0" w:rsidRPr="1333AAA6">
        <w:rPr>
          <w:sz w:val="24"/>
          <w:szCs w:val="24"/>
        </w:rPr>
        <w:t xml:space="preserve"> the</w:t>
      </w:r>
      <w:r w:rsidRPr="1333AAA6">
        <w:rPr>
          <w:sz w:val="24"/>
          <w:szCs w:val="24"/>
        </w:rPr>
        <w:t xml:space="preserve"> </w:t>
      </w:r>
      <w:r w:rsidR="00B81D8C" w:rsidRPr="1333AAA6">
        <w:rPr>
          <w:sz w:val="24"/>
          <w:szCs w:val="24"/>
        </w:rPr>
        <w:t>DI Director</w:t>
      </w:r>
      <w:r w:rsidRPr="1333AAA6">
        <w:rPr>
          <w:sz w:val="24"/>
          <w:szCs w:val="24"/>
        </w:rPr>
        <w:t xml:space="preserve"> and will be disclosed on a “need to know” basis only.</w:t>
      </w:r>
    </w:p>
    <w:p w14:paraId="163CBA4F" w14:textId="77777777" w:rsidR="00627F86" w:rsidRPr="00BA2048" w:rsidRDefault="00627F86" w:rsidP="005E5B5E">
      <w:pPr>
        <w:tabs>
          <w:tab w:val="left" w:pos="360"/>
          <w:tab w:val="left" w:pos="720"/>
          <w:tab w:val="left" w:pos="1080"/>
          <w:tab w:val="left" w:pos="1440"/>
          <w:tab w:val="left" w:pos="1800"/>
          <w:tab w:val="left" w:pos="2160"/>
          <w:tab w:val="left" w:pos="2520"/>
          <w:tab w:val="left" w:pos="2880"/>
        </w:tabs>
        <w:rPr>
          <w:rFonts w:cstheme="minorHAnsi"/>
          <w:b/>
          <w:bCs/>
          <w:sz w:val="24"/>
          <w:szCs w:val="24"/>
        </w:rPr>
      </w:pPr>
    </w:p>
    <w:p w14:paraId="32C4205F" w14:textId="77777777" w:rsidR="00030A19" w:rsidRPr="00FE7D55" w:rsidRDefault="003F0D63" w:rsidP="00FE7D55">
      <w:pPr>
        <w:pStyle w:val="HEAD1"/>
      </w:pPr>
      <w:bookmarkStart w:id="58" w:name="_Toc109203264"/>
      <w:r w:rsidRPr="00FE7D55">
        <w:t>Evaluation of Students</w:t>
      </w:r>
      <w:bookmarkEnd w:id="58"/>
    </w:p>
    <w:p w14:paraId="291AB4C7" w14:textId="274587BF" w:rsidR="00030A19" w:rsidRPr="00BA2048" w:rsidRDefault="00030A19" w:rsidP="005E5B5E">
      <w:pPr>
        <w:tabs>
          <w:tab w:val="left" w:pos="360"/>
          <w:tab w:val="left" w:pos="720"/>
          <w:tab w:val="left" w:pos="1080"/>
          <w:tab w:val="left" w:pos="1440"/>
          <w:tab w:val="left" w:pos="1800"/>
          <w:tab w:val="left" w:pos="2160"/>
          <w:tab w:val="left" w:pos="2520"/>
          <w:tab w:val="left" w:pos="2880"/>
        </w:tabs>
        <w:rPr>
          <w:sz w:val="24"/>
          <w:szCs w:val="24"/>
        </w:rPr>
      </w:pPr>
      <w:r w:rsidRPr="1333AAA6">
        <w:rPr>
          <w:sz w:val="24"/>
          <w:szCs w:val="24"/>
        </w:rPr>
        <w:t xml:space="preserve">Students will be evaluated on a regular basis during the internship program. Interns will be evaluated by preceptors through progress reports, rotation evaluations and additional correspondence with the DI </w:t>
      </w:r>
      <w:r w:rsidR="008013AB" w:rsidRPr="1333AAA6">
        <w:rPr>
          <w:sz w:val="24"/>
          <w:szCs w:val="24"/>
        </w:rPr>
        <w:t>Director</w:t>
      </w:r>
      <w:r w:rsidRPr="1333AAA6">
        <w:rPr>
          <w:sz w:val="24"/>
          <w:szCs w:val="24"/>
        </w:rPr>
        <w:t xml:space="preserve">. </w:t>
      </w:r>
    </w:p>
    <w:p w14:paraId="00960F16" w14:textId="77777777" w:rsidR="00030A19" w:rsidRPr="00BA2048" w:rsidRDefault="00030A19"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p>
    <w:p w14:paraId="17CD7BD6" w14:textId="02FE4AB9" w:rsidR="003F0D63" w:rsidRPr="00FE7D55" w:rsidRDefault="00030A19" w:rsidP="00FE7D55">
      <w:pPr>
        <w:pStyle w:val="blacknounderhead2"/>
      </w:pPr>
      <w:bookmarkStart w:id="59" w:name="_Toc109203265"/>
      <w:r w:rsidRPr="00FE7D55">
        <w:t>Summer Session and pre-orientation</w:t>
      </w:r>
      <w:bookmarkEnd w:id="59"/>
    </w:p>
    <w:p w14:paraId="4114871A" w14:textId="77777777" w:rsidR="00030A19" w:rsidRPr="00BA2048" w:rsidRDefault="0089667B" w:rsidP="005E5B5E">
      <w:pPr>
        <w:tabs>
          <w:tab w:val="left" w:pos="360"/>
          <w:tab w:val="left" w:pos="720"/>
          <w:tab w:val="left" w:pos="1080"/>
          <w:tab w:val="left" w:pos="1440"/>
          <w:tab w:val="left" w:pos="1800"/>
          <w:tab w:val="left" w:pos="2160"/>
          <w:tab w:val="left" w:pos="2520"/>
          <w:tab w:val="left" w:pos="2880"/>
        </w:tabs>
        <w:ind w:left="720" w:hanging="720"/>
        <w:rPr>
          <w:rFonts w:cstheme="minorHAnsi"/>
          <w:sz w:val="24"/>
          <w:szCs w:val="24"/>
        </w:rPr>
      </w:pPr>
      <w:r>
        <w:rPr>
          <w:rFonts w:cstheme="minorHAnsi"/>
          <w:sz w:val="24"/>
          <w:szCs w:val="24"/>
        </w:rPr>
        <w:tab/>
      </w:r>
      <w:r w:rsidR="0BED4057" w:rsidRPr="65E1E578">
        <w:rPr>
          <w:sz w:val="24"/>
          <w:szCs w:val="24"/>
        </w:rPr>
        <w:t>1.</w:t>
      </w:r>
      <w:r w:rsidR="79037BA2" w:rsidRPr="65E1E578">
        <w:rPr>
          <w:sz w:val="24"/>
          <w:szCs w:val="24"/>
        </w:rPr>
        <w:t xml:space="preserve"> </w:t>
      </w:r>
      <w:r>
        <w:rPr>
          <w:rFonts w:cstheme="minorHAnsi"/>
          <w:sz w:val="24"/>
          <w:szCs w:val="24"/>
        </w:rPr>
        <w:tab/>
      </w:r>
      <w:r w:rsidR="250FC04D" w:rsidRPr="65E1E578">
        <w:rPr>
          <w:sz w:val="24"/>
          <w:szCs w:val="24"/>
        </w:rPr>
        <w:t>Students will be evaluated by completion of assignments and examinations in the summer course work. Students must receive a satisfactory grade (70% or higher) in each course as well as successfully complete all course requirements.</w:t>
      </w:r>
    </w:p>
    <w:p w14:paraId="59556925" w14:textId="296C0E33" w:rsidR="65E1E578" w:rsidRDefault="65E1E578" w:rsidP="005E5B5E">
      <w:pPr>
        <w:tabs>
          <w:tab w:val="left" w:pos="360"/>
          <w:tab w:val="left" w:pos="720"/>
          <w:tab w:val="left" w:pos="1080"/>
          <w:tab w:val="left" w:pos="1440"/>
          <w:tab w:val="left" w:pos="1800"/>
          <w:tab w:val="left" w:pos="2160"/>
          <w:tab w:val="left" w:pos="2520"/>
          <w:tab w:val="left" w:pos="2880"/>
        </w:tabs>
        <w:ind w:left="720" w:hanging="720"/>
        <w:rPr>
          <w:sz w:val="24"/>
          <w:szCs w:val="24"/>
        </w:rPr>
      </w:pPr>
    </w:p>
    <w:p w14:paraId="4B8FC4ED" w14:textId="7EF97303" w:rsidR="00030A19" w:rsidRPr="00FE7D55" w:rsidRDefault="00030A19" w:rsidP="00FE7D55">
      <w:pPr>
        <w:pStyle w:val="blacknounderhead2"/>
      </w:pPr>
      <w:bookmarkStart w:id="60" w:name="_Toc109203266"/>
      <w:r w:rsidRPr="00FE7D55">
        <w:t>Supervised Practice Experience</w:t>
      </w:r>
      <w:bookmarkEnd w:id="60"/>
    </w:p>
    <w:p w14:paraId="65829D66" w14:textId="23077969" w:rsidR="00030A19" w:rsidRPr="00BA2048" w:rsidRDefault="0089667B" w:rsidP="005E5B5E">
      <w:pPr>
        <w:tabs>
          <w:tab w:val="left" w:pos="360"/>
          <w:tab w:val="left" w:pos="720"/>
          <w:tab w:val="left" w:pos="1080"/>
          <w:tab w:val="left" w:pos="1440"/>
          <w:tab w:val="left" w:pos="1800"/>
          <w:tab w:val="left" w:pos="2160"/>
          <w:tab w:val="left" w:pos="2520"/>
          <w:tab w:val="left" w:pos="2880"/>
        </w:tabs>
        <w:ind w:left="720" w:hanging="720"/>
        <w:rPr>
          <w:sz w:val="24"/>
          <w:szCs w:val="24"/>
        </w:rPr>
      </w:pPr>
      <w:r>
        <w:rPr>
          <w:rFonts w:cstheme="minorHAnsi"/>
          <w:sz w:val="24"/>
          <w:szCs w:val="24"/>
        </w:rPr>
        <w:tab/>
      </w:r>
      <w:r w:rsidR="003F0D63" w:rsidRPr="1333AAA6">
        <w:rPr>
          <w:sz w:val="24"/>
          <w:szCs w:val="24"/>
        </w:rPr>
        <w:t>1</w:t>
      </w:r>
      <w:r w:rsidRPr="1333AAA6">
        <w:rPr>
          <w:sz w:val="24"/>
          <w:szCs w:val="24"/>
        </w:rPr>
        <w:t>.</w:t>
      </w:r>
      <w:r>
        <w:rPr>
          <w:rFonts w:cstheme="minorHAnsi"/>
          <w:sz w:val="24"/>
          <w:szCs w:val="24"/>
        </w:rPr>
        <w:tab/>
      </w:r>
      <w:r w:rsidR="00030A19" w:rsidRPr="1333AAA6">
        <w:rPr>
          <w:sz w:val="24"/>
          <w:szCs w:val="24"/>
        </w:rPr>
        <w:t xml:space="preserve">Evaluation during the practice experience will consist of review of written assignments and observational evaluation by preceptors. </w:t>
      </w:r>
      <w:r w:rsidR="00537EDC" w:rsidRPr="1333AAA6">
        <w:rPr>
          <w:sz w:val="24"/>
          <w:szCs w:val="24"/>
        </w:rPr>
        <w:t>If an intern does not score above a 2 then they will need to repeat the experience.</w:t>
      </w:r>
    </w:p>
    <w:p w14:paraId="5EDD4212" w14:textId="77777777" w:rsidR="00030A19" w:rsidRPr="00BA2048" w:rsidRDefault="0089667B" w:rsidP="005E5B5E">
      <w:pPr>
        <w:tabs>
          <w:tab w:val="left" w:pos="360"/>
          <w:tab w:val="left" w:pos="720"/>
          <w:tab w:val="left" w:pos="1080"/>
          <w:tab w:val="left" w:pos="1440"/>
          <w:tab w:val="left" w:pos="1800"/>
          <w:tab w:val="left" w:pos="2160"/>
          <w:tab w:val="left" w:pos="2520"/>
          <w:tab w:val="left" w:pos="2880"/>
        </w:tabs>
        <w:ind w:left="720" w:hanging="720"/>
        <w:rPr>
          <w:rFonts w:cstheme="minorHAnsi"/>
          <w:sz w:val="24"/>
          <w:szCs w:val="24"/>
        </w:rPr>
      </w:pPr>
      <w:r>
        <w:rPr>
          <w:rFonts w:cstheme="minorHAnsi"/>
          <w:sz w:val="24"/>
          <w:szCs w:val="24"/>
        </w:rPr>
        <w:tab/>
      </w:r>
      <w:r w:rsidR="003F0D63" w:rsidRPr="00BA2048">
        <w:rPr>
          <w:rFonts w:cstheme="minorHAnsi"/>
          <w:sz w:val="24"/>
          <w:szCs w:val="24"/>
        </w:rPr>
        <w:t>2</w:t>
      </w:r>
      <w:r w:rsidR="00627F86" w:rsidRPr="00BA2048">
        <w:rPr>
          <w:rFonts w:cstheme="minorHAnsi"/>
          <w:sz w:val="24"/>
          <w:szCs w:val="24"/>
        </w:rPr>
        <w:t>.</w:t>
      </w:r>
      <w:r w:rsidR="00627F86" w:rsidRPr="00BA2048">
        <w:rPr>
          <w:rFonts w:cstheme="minorHAnsi"/>
          <w:sz w:val="24"/>
          <w:szCs w:val="24"/>
        </w:rPr>
        <w:tab/>
      </w:r>
      <w:r w:rsidR="00030A19" w:rsidRPr="00BA2048">
        <w:rPr>
          <w:rFonts w:cstheme="minorHAnsi"/>
          <w:sz w:val="24"/>
          <w:szCs w:val="24"/>
        </w:rPr>
        <w:t xml:space="preserve">Written assignments are given in the curriculum. The preceptor is considered the main evaluator of these assignments. </w:t>
      </w:r>
    </w:p>
    <w:p w14:paraId="693C9B95" w14:textId="35AB3B5C" w:rsidR="00030A19" w:rsidRPr="00BA2048" w:rsidRDefault="0089667B" w:rsidP="005E5B5E">
      <w:pPr>
        <w:tabs>
          <w:tab w:val="left" w:pos="360"/>
          <w:tab w:val="left" w:pos="720"/>
          <w:tab w:val="left" w:pos="1080"/>
          <w:tab w:val="left" w:pos="1440"/>
          <w:tab w:val="left" w:pos="1800"/>
          <w:tab w:val="left" w:pos="2160"/>
          <w:tab w:val="left" w:pos="2520"/>
          <w:tab w:val="left" w:pos="2880"/>
        </w:tabs>
        <w:ind w:left="720" w:hanging="720"/>
        <w:rPr>
          <w:rFonts w:cstheme="minorHAnsi"/>
          <w:sz w:val="24"/>
          <w:szCs w:val="24"/>
        </w:rPr>
      </w:pPr>
      <w:r>
        <w:rPr>
          <w:rFonts w:cstheme="minorHAnsi"/>
          <w:sz w:val="24"/>
          <w:szCs w:val="24"/>
        </w:rPr>
        <w:tab/>
      </w:r>
      <w:r w:rsidR="003F0D63" w:rsidRPr="00BA2048">
        <w:rPr>
          <w:rFonts w:cstheme="minorHAnsi"/>
          <w:sz w:val="24"/>
          <w:szCs w:val="24"/>
        </w:rPr>
        <w:t>3</w:t>
      </w:r>
      <w:r w:rsidR="00627F86" w:rsidRPr="00BA2048">
        <w:rPr>
          <w:rFonts w:cstheme="minorHAnsi"/>
          <w:sz w:val="24"/>
          <w:szCs w:val="24"/>
        </w:rPr>
        <w:t>.</w:t>
      </w:r>
      <w:r w:rsidR="00627F86" w:rsidRPr="00BA2048">
        <w:rPr>
          <w:rFonts w:cstheme="minorHAnsi"/>
          <w:sz w:val="24"/>
          <w:szCs w:val="24"/>
        </w:rPr>
        <w:tab/>
      </w:r>
      <w:r w:rsidR="00030A19" w:rsidRPr="00BA2048">
        <w:rPr>
          <w:rFonts w:cstheme="minorHAnsi"/>
          <w:sz w:val="24"/>
          <w:szCs w:val="24"/>
        </w:rPr>
        <w:t xml:space="preserve">The </w:t>
      </w:r>
      <w:r w:rsidR="00B81D8C">
        <w:rPr>
          <w:rFonts w:cstheme="minorHAnsi"/>
          <w:sz w:val="24"/>
          <w:szCs w:val="24"/>
        </w:rPr>
        <w:t>DI Director</w:t>
      </w:r>
      <w:r w:rsidR="00030A19" w:rsidRPr="00BA2048">
        <w:rPr>
          <w:rFonts w:cstheme="minorHAnsi"/>
          <w:sz w:val="24"/>
          <w:szCs w:val="24"/>
        </w:rPr>
        <w:t xml:space="preserve"> will place a conference call with the intern and preceptor on an as needed basis for observational evaluation of the </w:t>
      </w:r>
      <w:r w:rsidR="00201FFF">
        <w:rPr>
          <w:rFonts w:cstheme="minorHAnsi"/>
          <w:sz w:val="24"/>
          <w:szCs w:val="24"/>
        </w:rPr>
        <w:t>intern</w:t>
      </w:r>
      <w:r w:rsidR="00201FFF" w:rsidRPr="00BA2048">
        <w:rPr>
          <w:rFonts w:cstheme="minorHAnsi"/>
          <w:sz w:val="24"/>
          <w:szCs w:val="24"/>
        </w:rPr>
        <w:t xml:space="preserve"> </w:t>
      </w:r>
      <w:r w:rsidR="00030A19" w:rsidRPr="00BA2048">
        <w:rPr>
          <w:rFonts w:cstheme="minorHAnsi"/>
          <w:sz w:val="24"/>
          <w:szCs w:val="24"/>
        </w:rPr>
        <w:t>by the preceptor.</w:t>
      </w:r>
    </w:p>
    <w:p w14:paraId="5529844F" w14:textId="09C0284D" w:rsidR="00030A19" w:rsidRPr="00BA2048" w:rsidRDefault="0089667B" w:rsidP="005E5B5E">
      <w:pPr>
        <w:tabs>
          <w:tab w:val="left" w:pos="360"/>
          <w:tab w:val="left" w:pos="720"/>
          <w:tab w:val="left" w:pos="1080"/>
          <w:tab w:val="left" w:pos="1440"/>
          <w:tab w:val="left" w:pos="1800"/>
          <w:tab w:val="left" w:pos="2160"/>
          <w:tab w:val="left" w:pos="2520"/>
          <w:tab w:val="left" w:pos="2880"/>
        </w:tabs>
        <w:ind w:left="720" w:hanging="720"/>
        <w:rPr>
          <w:rFonts w:cstheme="minorHAnsi"/>
          <w:sz w:val="24"/>
          <w:szCs w:val="24"/>
        </w:rPr>
      </w:pPr>
      <w:r>
        <w:rPr>
          <w:rFonts w:cstheme="minorHAnsi"/>
          <w:sz w:val="24"/>
          <w:szCs w:val="24"/>
        </w:rPr>
        <w:tab/>
      </w:r>
      <w:r w:rsidR="003F0D63" w:rsidRPr="00BA2048">
        <w:rPr>
          <w:rFonts w:cstheme="minorHAnsi"/>
          <w:sz w:val="24"/>
          <w:szCs w:val="24"/>
        </w:rPr>
        <w:t>4</w:t>
      </w:r>
      <w:r w:rsidR="00627F86" w:rsidRPr="00BA2048">
        <w:rPr>
          <w:rFonts w:cstheme="minorHAnsi"/>
          <w:sz w:val="24"/>
          <w:szCs w:val="24"/>
        </w:rPr>
        <w:t>.</w:t>
      </w:r>
      <w:r w:rsidR="00627F86" w:rsidRPr="00BA2048">
        <w:rPr>
          <w:rFonts w:cstheme="minorHAnsi"/>
          <w:sz w:val="24"/>
          <w:szCs w:val="24"/>
        </w:rPr>
        <w:tab/>
      </w:r>
      <w:r w:rsidR="00030A19" w:rsidRPr="00BA2048">
        <w:rPr>
          <w:rFonts w:cstheme="minorHAnsi"/>
          <w:sz w:val="24"/>
          <w:szCs w:val="24"/>
        </w:rPr>
        <w:t xml:space="preserve">If the need arises, the </w:t>
      </w:r>
      <w:r w:rsidR="00201FFF">
        <w:rPr>
          <w:rFonts w:cstheme="minorHAnsi"/>
          <w:sz w:val="24"/>
          <w:szCs w:val="24"/>
        </w:rPr>
        <w:t>intern</w:t>
      </w:r>
      <w:r w:rsidR="00201FFF" w:rsidRPr="00BA2048">
        <w:rPr>
          <w:rFonts w:cstheme="minorHAnsi"/>
          <w:sz w:val="24"/>
          <w:szCs w:val="24"/>
        </w:rPr>
        <w:t xml:space="preserve"> </w:t>
      </w:r>
      <w:r w:rsidR="00030A19" w:rsidRPr="00BA2048">
        <w:rPr>
          <w:rFonts w:cstheme="minorHAnsi"/>
          <w:sz w:val="24"/>
          <w:szCs w:val="24"/>
        </w:rPr>
        <w:t xml:space="preserve">or preceptor will be contacted (or vice versa) for individual consultation. After completion of the mid-point of practice experience or at the end of a particular type of rotation, the primary preceptor in </w:t>
      </w:r>
      <w:r w:rsidR="00074CD0">
        <w:rPr>
          <w:rFonts w:cstheme="minorHAnsi"/>
          <w:sz w:val="24"/>
          <w:szCs w:val="24"/>
        </w:rPr>
        <w:t>conjunction</w:t>
      </w:r>
      <w:r w:rsidR="00030A19" w:rsidRPr="00BA2048">
        <w:rPr>
          <w:rFonts w:cstheme="minorHAnsi"/>
          <w:sz w:val="24"/>
          <w:szCs w:val="24"/>
        </w:rPr>
        <w:t xml:space="preserve"> with the other preceptors will complete a written evaluation of the </w:t>
      </w:r>
      <w:r w:rsidR="00201FFF">
        <w:rPr>
          <w:rFonts w:cstheme="minorHAnsi"/>
          <w:sz w:val="24"/>
          <w:szCs w:val="24"/>
        </w:rPr>
        <w:t>intern</w:t>
      </w:r>
      <w:r w:rsidR="00030A19" w:rsidRPr="00BA2048">
        <w:rPr>
          <w:rFonts w:cstheme="minorHAnsi"/>
          <w:sz w:val="24"/>
          <w:szCs w:val="24"/>
        </w:rPr>
        <w:t xml:space="preserve">. The preceptor will review this evaluation with the </w:t>
      </w:r>
      <w:r w:rsidR="00201FFF">
        <w:rPr>
          <w:rFonts w:cstheme="minorHAnsi"/>
          <w:sz w:val="24"/>
          <w:szCs w:val="24"/>
        </w:rPr>
        <w:t>intern</w:t>
      </w:r>
      <w:r w:rsidR="00201FFF" w:rsidRPr="00BA2048">
        <w:rPr>
          <w:rFonts w:cstheme="minorHAnsi"/>
          <w:sz w:val="24"/>
          <w:szCs w:val="24"/>
        </w:rPr>
        <w:t xml:space="preserve"> </w:t>
      </w:r>
      <w:r w:rsidR="00030A19" w:rsidRPr="00BA2048">
        <w:rPr>
          <w:rFonts w:cstheme="minorHAnsi"/>
          <w:sz w:val="24"/>
          <w:szCs w:val="24"/>
        </w:rPr>
        <w:t xml:space="preserve">and then forward it to the </w:t>
      </w:r>
      <w:r w:rsidR="00B81D8C">
        <w:rPr>
          <w:rFonts w:cstheme="minorHAnsi"/>
          <w:sz w:val="24"/>
          <w:szCs w:val="24"/>
        </w:rPr>
        <w:t>DI Director</w:t>
      </w:r>
      <w:r w:rsidR="00030A19" w:rsidRPr="00BA2048">
        <w:rPr>
          <w:rFonts w:cstheme="minorHAnsi"/>
          <w:sz w:val="24"/>
          <w:szCs w:val="24"/>
        </w:rPr>
        <w:t xml:space="preserve"> for review.</w:t>
      </w:r>
    </w:p>
    <w:p w14:paraId="34C5BB18" w14:textId="4FEBFBE0" w:rsidR="00030A19" w:rsidRPr="00BA2048" w:rsidRDefault="0089667B" w:rsidP="005E5B5E">
      <w:pPr>
        <w:tabs>
          <w:tab w:val="left" w:pos="360"/>
          <w:tab w:val="left" w:pos="720"/>
          <w:tab w:val="left" w:pos="1080"/>
          <w:tab w:val="left" w:pos="1440"/>
          <w:tab w:val="left" w:pos="1800"/>
          <w:tab w:val="left" w:pos="2160"/>
          <w:tab w:val="left" w:pos="2520"/>
          <w:tab w:val="left" w:pos="2880"/>
        </w:tabs>
        <w:ind w:left="720" w:hanging="720"/>
        <w:rPr>
          <w:sz w:val="24"/>
          <w:szCs w:val="24"/>
        </w:rPr>
      </w:pPr>
      <w:r>
        <w:rPr>
          <w:rFonts w:cstheme="minorHAnsi"/>
          <w:sz w:val="24"/>
          <w:szCs w:val="24"/>
        </w:rPr>
        <w:tab/>
      </w:r>
      <w:r w:rsidR="003F0D63" w:rsidRPr="1333AAA6">
        <w:rPr>
          <w:sz w:val="24"/>
          <w:szCs w:val="24"/>
        </w:rPr>
        <w:t>5</w:t>
      </w:r>
      <w:r w:rsidR="00627F86" w:rsidRPr="1333AAA6">
        <w:rPr>
          <w:sz w:val="24"/>
          <w:szCs w:val="24"/>
        </w:rPr>
        <w:t>.</w:t>
      </w:r>
      <w:r w:rsidR="00627F86" w:rsidRPr="00BA2048">
        <w:rPr>
          <w:rFonts w:cstheme="minorHAnsi"/>
          <w:sz w:val="24"/>
          <w:szCs w:val="24"/>
        </w:rPr>
        <w:tab/>
      </w:r>
      <w:r w:rsidR="00030A19" w:rsidRPr="1333AAA6">
        <w:rPr>
          <w:sz w:val="24"/>
          <w:szCs w:val="24"/>
        </w:rPr>
        <w:t>All assignments must be completed that correspond to the CRD</w:t>
      </w:r>
      <w:r w:rsidR="000E39C1">
        <w:rPr>
          <w:sz w:val="24"/>
          <w:szCs w:val="24"/>
        </w:rPr>
        <w:t>N</w:t>
      </w:r>
      <w:r w:rsidR="00030A19" w:rsidRPr="1333AAA6">
        <w:rPr>
          <w:sz w:val="24"/>
          <w:szCs w:val="24"/>
        </w:rPr>
        <w:t xml:space="preserve">. If a preceptor asks you to complete an additional assignment or one that you completed in a previous rotation, you should still complete it. </w:t>
      </w:r>
    </w:p>
    <w:p w14:paraId="20A74CE1" w14:textId="537F35E6" w:rsidR="00030A19" w:rsidRPr="00BA2048" w:rsidRDefault="00030A19"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r w:rsidRPr="00BA2048">
        <w:rPr>
          <w:rFonts w:cstheme="minorHAnsi"/>
          <w:sz w:val="24"/>
          <w:szCs w:val="24"/>
        </w:rPr>
        <w:t xml:space="preserve">While the preceptors are extremely important in evaluating </w:t>
      </w:r>
      <w:r w:rsidR="00201FFF">
        <w:rPr>
          <w:rFonts w:cstheme="minorHAnsi"/>
          <w:sz w:val="24"/>
          <w:szCs w:val="24"/>
        </w:rPr>
        <w:t>intern</w:t>
      </w:r>
      <w:r w:rsidR="00201FFF" w:rsidRPr="00BA2048">
        <w:rPr>
          <w:rFonts w:cstheme="minorHAnsi"/>
          <w:sz w:val="24"/>
          <w:szCs w:val="24"/>
        </w:rPr>
        <w:t xml:space="preserve"> </w:t>
      </w:r>
      <w:r w:rsidRPr="00BA2048">
        <w:rPr>
          <w:rFonts w:cstheme="minorHAnsi"/>
          <w:sz w:val="24"/>
          <w:szCs w:val="24"/>
        </w:rPr>
        <w:t xml:space="preserve">performance, the </w:t>
      </w:r>
      <w:r w:rsidRPr="00BA2048">
        <w:rPr>
          <w:rFonts w:cstheme="minorHAnsi"/>
          <w:b/>
          <w:sz w:val="24"/>
          <w:szCs w:val="24"/>
        </w:rPr>
        <w:t>final evaluation</w:t>
      </w:r>
      <w:r w:rsidRPr="00BA2048">
        <w:rPr>
          <w:rFonts w:cstheme="minorHAnsi"/>
          <w:sz w:val="24"/>
          <w:szCs w:val="24"/>
        </w:rPr>
        <w:t xml:space="preserve"> of a</w:t>
      </w:r>
      <w:r w:rsidR="00201FFF">
        <w:rPr>
          <w:rFonts w:cstheme="minorHAnsi"/>
          <w:sz w:val="24"/>
          <w:szCs w:val="24"/>
        </w:rPr>
        <w:t>n</w:t>
      </w:r>
      <w:r w:rsidRPr="00BA2048">
        <w:rPr>
          <w:rFonts w:cstheme="minorHAnsi"/>
          <w:sz w:val="24"/>
          <w:szCs w:val="24"/>
        </w:rPr>
        <w:t xml:space="preserve"> </w:t>
      </w:r>
      <w:r w:rsidR="00201FFF">
        <w:rPr>
          <w:rFonts w:cstheme="minorHAnsi"/>
          <w:sz w:val="24"/>
          <w:szCs w:val="24"/>
        </w:rPr>
        <w:t>intern</w:t>
      </w:r>
      <w:r w:rsidR="00201FFF" w:rsidRPr="00BA2048">
        <w:rPr>
          <w:rFonts w:cstheme="minorHAnsi"/>
          <w:sz w:val="24"/>
          <w:szCs w:val="24"/>
        </w:rPr>
        <w:t xml:space="preserve"> </w:t>
      </w:r>
      <w:r w:rsidRPr="00BA2048">
        <w:rPr>
          <w:rFonts w:cstheme="minorHAnsi"/>
          <w:sz w:val="24"/>
          <w:szCs w:val="24"/>
        </w:rPr>
        <w:t xml:space="preserve">is the responsibility of the </w:t>
      </w:r>
      <w:r w:rsidR="00B81D8C">
        <w:rPr>
          <w:rFonts w:cstheme="minorHAnsi"/>
          <w:sz w:val="24"/>
          <w:szCs w:val="24"/>
        </w:rPr>
        <w:t>DI Director</w:t>
      </w:r>
      <w:r w:rsidRPr="00BA2048">
        <w:rPr>
          <w:rFonts w:cstheme="minorHAnsi"/>
          <w:sz w:val="24"/>
          <w:szCs w:val="24"/>
        </w:rPr>
        <w:t>.</w:t>
      </w:r>
    </w:p>
    <w:p w14:paraId="39C2D48F" w14:textId="77777777" w:rsidR="009025CF" w:rsidRPr="00FE7D55" w:rsidRDefault="009025CF" w:rsidP="00FE7D55">
      <w:pPr>
        <w:pStyle w:val="HEAD1"/>
      </w:pPr>
    </w:p>
    <w:p w14:paraId="3D0D8F54" w14:textId="35347D97" w:rsidR="00537EDC" w:rsidRPr="00FE7D55" w:rsidRDefault="00537EDC" w:rsidP="00FE7D55">
      <w:pPr>
        <w:pStyle w:val="HEAD1"/>
      </w:pPr>
      <w:bookmarkStart w:id="61" w:name="_Toc109203267"/>
      <w:r w:rsidRPr="00FE7D55">
        <w:t>Pol</w:t>
      </w:r>
      <w:r w:rsidR="001174D5" w:rsidRPr="00FE7D55">
        <w:t>icy and Procedures for Advising</w:t>
      </w:r>
      <w:bookmarkEnd w:id="61"/>
    </w:p>
    <w:p w14:paraId="4C40636E" w14:textId="03614D26" w:rsidR="00537EDC" w:rsidRPr="00BA2048" w:rsidRDefault="00537EDC" w:rsidP="005E5B5E">
      <w:pPr>
        <w:pStyle w:val="BodyText"/>
        <w:tabs>
          <w:tab w:val="left" w:pos="360"/>
          <w:tab w:val="left" w:pos="720"/>
          <w:tab w:val="left" w:pos="1080"/>
          <w:tab w:val="left" w:pos="1440"/>
          <w:tab w:val="left" w:pos="1800"/>
          <w:tab w:val="left" w:pos="2160"/>
          <w:tab w:val="left" w:pos="2520"/>
          <w:tab w:val="left" w:pos="2880"/>
        </w:tabs>
        <w:rPr>
          <w:rFonts w:asciiTheme="minorHAnsi" w:hAnsiTheme="minorHAnsi" w:cstheme="minorBidi"/>
          <w:i w:val="0"/>
          <w:iCs w:val="0"/>
        </w:rPr>
      </w:pPr>
      <w:r w:rsidRPr="1333AAA6">
        <w:rPr>
          <w:rFonts w:asciiTheme="minorHAnsi" w:hAnsiTheme="minorHAnsi" w:cstheme="minorBidi"/>
          <w:i w:val="0"/>
          <w:iCs w:val="0"/>
        </w:rPr>
        <w:t>Communication with preceptors</w:t>
      </w:r>
      <w:r w:rsidR="00201FFF" w:rsidRPr="1333AAA6">
        <w:rPr>
          <w:rFonts w:asciiTheme="minorHAnsi" w:hAnsiTheme="minorHAnsi" w:cstheme="minorBidi"/>
          <w:i w:val="0"/>
          <w:iCs w:val="0"/>
        </w:rPr>
        <w:t xml:space="preserve"> and </w:t>
      </w:r>
      <w:r w:rsidRPr="1333AAA6">
        <w:rPr>
          <w:rFonts w:asciiTheme="minorHAnsi" w:hAnsiTheme="minorHAnsi" w:cstheme="minorBidi"/>
          <w:i w:val="0"/>
          <w:iCs w:val="0"/>
        </w:rPr>
        <w:t xml:space="preserve">DI </w:t>
      </w:r>
      <w:r w:rsidR="008013AB" w:rsidRPr="1333AAA6">
        <w:rPr>
          <w:rFonts w:asciiTheme="minorHAnsi" w:hAnsiTheme="minorHAnsi" w:cstheme="minorBidi"/>
          <w:i w:val="0"/>
          <w:iCs w:val="0"/>
        </w:rPr>
        <w:t>Director</w:t>
      </w:r>
      <w:r w:rsidRPr="1333AAA6">
        <w:rPr>
          <w:rFonts w:asciiTheme="minorHAnsi" w:hAnsiTheme="minorHAnsi" w:cstheme="minorBidi"/>
          <w:i w:val="0"/>
          <w:iCs w:val="0"/>
        </w:rPr>
        <w:t xml:space="preserve"> is critical for a successful rotation and completion of the DI program. Informal communication with the intern, preceptor, and</w:t>
      </w:r>
      <w:r w:rsidR="000303C5" w:rsidRPr="1333AAA6">
        <w:rPr>
          <w:rFonts w:asciiTheme="minorHAnsi" w:hAnsiTheme="minorHAnsi" w:cstheme="minorBidi"/>
          <w:i w:val="0"/>
          <w:iCs w:val="0"/>
        </w:rPr>
        <w:t>/or</w:t>
      </w:r>
      <w:r w:rsidRPr="1333AAA6">
        <w:rPr>
          <w:rFonts w:asciiTheme="minorHAnsi" w:hAnsiTheme="minorHAnsi" w:cstheme="minorBidi"/>
          <w:i w:val="0"/>
          <w:iCs w:val="0"/>
        </w:rPr>
        <w:t xml:space="preserve"> DI </w:t>
      </w:r>
      <w:r w:rsidR="008013AB" w:rsidRPr="1333AAA6">
        <w:rPr>
          <w:rFonts w:asciiTheme="minorHAnsi" w:hAnsiTheme="minorHAnsi" w:cstheme="minorBidi"/>
          <w:i w:val="0"/>
          <w:iCs w:val="0"/>
        </w:rPr>
        <w:t>Director</w:t>
      </w:r>
      <w:r w:rsidRPr="1333AAA6">
        <w:rPr>
          <w:rFonts w:asciiTheme="minorHAnsi" w:hAnsiTheme="minorHAnsi" w:cstheme="minorBidi"/>
          <w:i w:val="0"/>
          <w:iCs w:val="0"/>
        </w:rPr>
        <w:t xml:space="preserve"> can occur as often as necessary. A phone</w:t>
      </w:r>
      <w:r w:rsidR="000303C5" w:rsidRPr="1333AAA6">
        <w:rPr>
          <w:rFonts w:asciiTheme="minorHAnsi" w:hAnsiTheme="minorHAnsi" w:cstheme="minorBidi"/>
          <w:i w:val="0"/>
          <w:iCs w:val="0"/>
        </w:rPr>
        <w:t>/zoom</w:t>
      </w:r>
      <w:r w:rsidRPr="1333AAA6">
        <w:rPr>
          <w:rFonts w:asciiTheme="minorHAnsi" w:hAnsiTheme="minorHAnsi" w:cstheme="minorBidi"/>
          <w:i w:val="0"/>
          <w:iCs w:val="0"/>
        </w:rPr>
        <w:t xml:space="preserve"> conversation will be scheduled if an email does not suffice.</w:t>
      </w:r>
    </w:p>
    <w:p w14:paraId="5D334B9A" w14:textId="77777777" w:rsidR="00627F86" w:rsidRPr="00BA2048" w:rsidRDefault="00627F86" w:rsidP="005E5B5E">
      <w:pPr>
        <w:pStyle w:val="BodyText"/>
        <w:tabs>
          <w:tab w:val="left" w:pos="360"/>
          <w:tab w:val="left" w:pos="720"/>
          <w:tab w:val="left" w:pos="1080"/>
          <w:tab w:val="left" w:pos="1440"/>
          <w:tab w:val="left" w:pos="1800"/>
          <w:tab w:val="left" w:pos="2160"/>
          <w:tab w:val="left" w:pos="2520"/>
          <w:tab w:val="left" w:pos="2880"/>
        </w:tabs>
        <w:rPr>
          <w:rFonts w:asciiTheme="minorHAnsi" w:hAnsiTheme="minorHAnsi" w:cstheme="minorHAnsi"/>
          <w:b/>
          <w:i w:val="0"/>
        </w:rPr>
      </w:pPr>
    </w:p>
    <w:p w14:paraId="13E82837" w14:textId="77777777" w:rsidR="00030A19" w:rsidRPr="00FE7D55" w:rsidRDefault="00030A19" w:rsidP="00FE7D55">
      <w:pPr>
        <w:pStyle w:val="HEAD1"/>
      </w:pPr>
      <w:bookmarkStart w:id="62" w:name="_Toc109203268"/>
      <w:r w:rsidRPr="00FE7D55">
        <w:t xml:space="preserve">Graduation and/or </w:t>
      </w:r>
      <w:r w:rsidR="00D2572C" w:rsidRPr="00FE7D55">
        <w:t>Program Completion Requirements</w:t>
      </w:r>
      <w:bookmarkEnd w:id="62"/>
    </w:p>
    <w:p w14:paraId="4C5B9494" w14:textId="75C03AF4" w:rsidR="00030A19" w:rsidRPr="00BA2048" w:rsidRDefault="00F779D5"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r w:rsidRPr="00BA2048">
        <w:rPr>
          <w:rFonts w:cstheme="minorHAnsi"/>
          <w:sz w:val="24"/>
          <w:szCs w:val="24"/>
        </w:rPr>
        <w:t>Interns</w:t>
      </w:r>
      <w:r w:rsidR="00F91FCE">
        <w:rPr>
          <w:rFonts w:cstheme="minorHAnsi"/>
          <w:sz w:val="24"/>
          <w:szCs w:val="24"/>
        </w:rPr>
        <w:t xml:space="preserve"> (not MSDIs)</w:t>
      </w:r>
      <w:r w:rsidR="00030A19" w:rsidRPr="00BA2048">
        <w:rPr>
          <w:rFonts w:cstheme="minorHAnsi"/>
          <w:sz w:val="24"/>
          <w:szCs w:val="24"/>
        </w:rPr>
        <w:t xml:space="preserve"> must successfully complete the summer portion of the internship before </w:t>
      </w:r>
      <w:r w:rsidR="00B71C32" w:rsidRPr="00BA2048">
        <w:rPr>
          <w:rFonts w:cstheme="minorHAnsi"/>
          <w:sz w:val="24"/>
          <w:szCs w:val="24"/>
        </w:rPr>
        <w:t>continuing</w:t>
      </w:r>
      <w:r w:rsidR="00030A19" w:rsidRPr="00BA2048">
        <w:rPr>
          <w:rFonts w:cstheme="minorHAnsi"/>
          <w:sz w:val="24"/>
          <w:szCs w:val="24"/>
        </w:rPr>
        <w:t xml:space="preserve"> to the supervised practice part of their program. A</w:t>
      </w:r>
      <w:r w:rsidR="00201FFF">
        <w:rPr>
          <w:rFonts w:cstheme="minorHAnsi"/>
          <w:sz w:val="24"/>
          <w:szCs w:val="24"/>
        </w:rPr>
        <w:t>n</w:t>
      </w:r>
      <w:r w:rsidR="00030A19" w:rsidRPr="00BA2048">
        <w:rPr>
          <w:rFonts w:cstheme="minorHAnsi"/>
          <w:sz w:val="24"/>
          <w:szCs w:val="24"/>
        </w:rPr>
        <w:t xml:space="preserve"> </w:t>
      </w:r>
      <w:r w:rsidR="00201FFF">
        <w:rPr>
          <w:rFonts w:cstheme="minorHAnsi"/>
          <w:sz w:val="24"/>
          <w:szCs w:val="24"/>
        </w:rPr>
        <w:t>intern</w:t>
      </w:r>
      <w:r w:rsidR="00201FFF" w:rsidRPr="00BA2048">
        <w:rPr>
          <w:rFonts w:cstheme="minorHAnsi"/>
          <w:sz w:val="24"/>
          <w:szCs w:val="24"/>
        </w:rPr>
        <w:t xml:space="preserve"> </w:t>
      </w:r>
      <w:r w:rsidR="00030A19" w:rsidRPr="00BA2048">
        <w:rPr>
          <w:rFonts w:cstheme="minorHAnsi"/>
          <w:sz w:val="24"/>
          <w:szCs w:val="24"/>
        </w:rPr>
        <w:t>must pass the two courses (</w:t>
      </w:r>
      <w:r w:rsidR="00201FFF">
        <w:rPr>
          <w:rFonts w:cstheme="minorHAnsi"/>
          <w:sz w:val="24"/>
          <w:szCs w:val="24"/>
        </w:rPr>
        <w:t>Medical Nutrition Therapy Skills FND 510 and Food Service MGNT FND 512</w:t>
      </w:r>
      <w:r w:rsidR="00030A19" w:rsidRPr="00BA2048">
        <w:rPr>
          <w:rFonts w:cstheme="minorHAnsi"/>
          <w:sz w:val="24"/>
          <w:szCs w:val="24"/>
        </w:rPr>
        <w:t xml:space="preserve">) of the summer program with a grade of 70% or better. </w:t>
      </w:r>
    </w:p>
    <w:p w14:paraId="705FE05B" w14:textId="77777777" w:rsidR="00030A19" w:rsidRPr="00BA2048" w:rsidRDefault="00030A19"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p>
    <w:p w14:paraId="292F0729" w14:textId="74075623" w:rsidR="00030A19" w:rsidRPr="00BA2048" w:rsidRDefault="00F779D5" w:rsidP="005E5B5E">
      <w:pPr>
        <w:tabs>
          <w:tab w:val="left" w:pos="360"/>
          <w:tab w:val="left" w:pos="720"/>
          <w:tab w:val="left" w:pos="1080"/>
          <w:tab w:val="left" w:pos="1440"/>
          <w:tab w:val="left" w:pos="1800"/>
          <w:tab w:val="left" w:pos="2160"/>
          <w:tab w:val="left" w:pos="2520"/>
          <w:tab w:val="left" w:pos="2880"/>
        </w:tabs>
        <w:rPr>
          <w:sz w:val="24"/>
          <w:szCs w:val="24"/>
        </w:rPr>
      </w:pPr>
      <w:r w:rsidRPr="1333AAA6">
        <w:rPr>
          <w:sz w:val="24"/>
          <w:szCs w:val="24"/>
        </w:rPr>
        <w:t>Interns</w:t>
      </w:r>
      <w:r w:rsidR="00030A19" w:rsidRPr="1333AAA6">
        <w:rPr>
          <w:sz w:val="24"/>
          <w:szCs w:val="24"/>
        </w:rPr>
        <w:t xml:space="preserve"> must receive satisfactory reviews from their preceptor and from the </w:t>
      </w:r>
      <w:r w:rsidR="00B81D8C" w:rsidRPr="1333AAA6">
        <w:rPr>
          <w:sz w:val="24"/>
          <w:szCs w:val="24"/>
        </w:rPr>
        <w:t>DI Director</w:t>
      </w:r>
      <w:r w:rsidR="00030A19" w:rsidRPr="1333AAA6">
        <w:rPr>
          <w:sz w:val="24"/>
          <w:szCs w:val="24"/>
        </w:rPr>
        <w:t xml:space="preserve"> for all </w:t>
      </w:r>
      <w:r w:rsidR="000303C5" w:rsidRPr="1333AAA6">
        <w:rPr>
          <w:sz w:val="24"/>
          <w:szCs w:val="24"/>
        </w:rPr>
        <w:t xml:space="preserve">DI </w:t>
      </w:r>
      <w:r w:rsidR="00CC02B9" w:rsidRPr="1333AAA6">
        <w:rPr>
          <w:sz w:val="24"/>
          <w:szCs w:val="24"/>
        </w:rPr>
        <w:t xml:space="preserve">completed </w:t>
      </w:r>
      <w:r w:rsidR="00030A19" w:rsidRPr="1333AAA6">
        <w:rPr>
          <w:sz w:val="24"/>
          <w:szCs w:val="24"/>
        </w:rPr>
        <w:t xml:space="preserve">work. Failure to satisfactorily complete any portion of the curriculum will result in non-completion of the program. </w:t>
      </w:r>
      <w:r w:rsidR="00B74E52" w:rsidRPr="1333AAA6">
        <w:rPr>
          <w:sz w:val="24"/>
          <w:szCs w:val="24"/>
        </w:rPr>
        <w:t>Satisfactorily completion on Rotation</w:t>
      </w:r>
      <w:r w:rsidR="00CC02B9" w:rsidRPr="1333AAA6">
        <w:rPr>
          <w:sz w:val="24"/>
          <w:szCs w:val="24"/>
        </w:rPr>
        <w:t xml:space="preserve"> Evaluations/ Assignments/ End-Progress Reports must be a score of “3” or better.</w:t>
      </w:r>
    </w:p>
    <w:p w14:paraId="0C326C5D" w14:textId="77777777" w:rsidR="00030A19" w:rsidRPr="00BA2048" w:rsidRDefault="00030A19"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p>
    <w:p w14:paraId="0573F5AB" w14:textId="1692F178" w:rsidR="00030A19" w:rsidRPr="00BA2048" w:rsidRDefault="00C918C3"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r w:rsidRPr="00BA2048">
        <w:rPr>
          <w:rFonts w:cstheme="minorHAnsi"/>
          <w:sz w:val="24"/>
          <w:szCs w:val="24"/>
        </w:rPr>
        <w:t>If</w:t>
      </w:r>
      <w:r w:rsidR="00030A19" w:rsidRPr="00BA2048">
        <w:rPr>
          <w:rFonts w:cstheme="minorHAnsi"/>
          <w:sz w:val="24"/>
          <w:szCs w:val="24"/>
        </w:rPr>
        <w:t xml:space="preserve"> the </w:t>
      </w:r>
      <w:r w:rsidR="00201FFF">
        <w:rPr>
          <w:rFonts w:cstheme="minorHAnsi"/>
          <w:sz w:val="24"/>
          <w:szCs w:val="24"/>
        </w:rPr>
        <w:t>intern</w:t>
      </w:r>
      <w:r w:rsidR="00201FFF" w:rsidRPr="00BA2048">
        <w:rPr>
          <w:rFonts w:cstheme="minorHAnsi"/>
          <w:sz w:val="24"/>
          <w:szCs w:val="24"/>
        </w:rPr>
        <w:t xml:space="preserve"> </w:t>
      </w:r>
      <w:r w:rsidR="00030A19" w:rsidRPr="00BA2048">
        <w:rPr>
          <w:rFonts w:cstheme="minorHAnsi"/>
          <w:sz w:val="24"/>
          <w:szCs w:val="24"/>
        </w:rPr>
        <w:t xml:space="preserve">does not satisfactorily complete a learning experience or receive a satisfactory evaluation from a preceptor, the </w:t>
      </w:r>
      <w:r w:rsidR="00B81D8C">
        <w:rPr>
          <w:rFonts w:cstheme="minorHAnsi"/>
          <w:sz w:val="24"/>
          <w:szCs w:val="24"/>
        </w:rPr>
        <w:t>DI Director</w:t>
      </w:r>
      <w:r w:rsidR="00030A19" w:rsidRPr="00BA2048">
        <w:rPr>
          <w:rFonts w:cstheme="minorHAnsi"/>
          <w:sz w:val="24"/>
          <w:szCs w:val="24"/>
        </w:rPr>
        <w:t xml:space="preserve"> will consult with the </w:t>
      </w:r>
      <w:r w:rsidR="00201FFF">
        <w:rPr>
          <w:rFonts w:cstheme="minorHAnsi"/>
          <w:sz w:val="24"/>
          <w:szCs w:val="24"/>
        </w:rPr>
        <w:t>intern</w:t>
      </w:r>
      <w:r w:rsidR="00201FFF" w:rsidRPr="00BA2048">
        <w:rPr>
          <w:rFonts w:cstheme="minorHAnsi"/>
          <w:sz w:val="24"/>
          <w:szCs w:val="24"/>
        </w:rPr>
        <w:t xml:space="preserve"> </w:t>
      </w:r>
      <w:r w:rsidR="00030A19" w:rsidRPr="00BA2048">
        <w:rPr>
          <w:rFonts w:cstheme="minorHAnsi"/>
          <w:sz w:val="24"/>
          <w:szCs w:val="24"/>
        </w:rPr>
        <w:t xml:space="preserve">and their preceptors. Depending on the outcome, the </w:t>
      </w:r>
      <w:r w:rsidR="00B81D8C">
        <w:rPr>
          <w:rFonts w:cstheme="minorHAnsi"/>
          <w:sz w:val="24"/>
          <w:szCs w:val="24"/>
        </w:rPr>
        <w:t>DI Director</w:t>
      </w:r>
      <w:r w:rsidR="00030A19" w:rsidRPr="00BA2048">
        <w:rPr>
          <w:rFonts w:cstheme="minorHAnsi"/>
          <w:sz w:val="24"/>
          <w:szCs w:val="24"/>
        </w:rPr>
        <w:t xml:space="preserve"> may allow an opportunity for the </w:t>
      </w:r>
      <w:r w:rsidR="00201FFF">
        <w:rPr>
          <w:rFonts w:cstheme="minorHAnsi"/>
          <w:sz w:val="24"/>
          <w:szCs w:val="24"/>
        </w:rPr>
        <w:t>intern</w:t>
      </w:r>
      <w:r w:rsidR="00201FFF" w:rsidRPr="00BA2048">
        <w:rPr>
          <w:rFonts w:cstheme="minorHAnsi"/>
          <w:sz w:val="24"/>
          <w:szCs w:val="24"/>
        </w:rPr>
        <w:t xml:space="preserve"> </w:t>
      </w:r>
      <w:r w:rsidR="00030A19" w:rsidRPr="00BA2048">
        <w:rPr>
          <w:rFonts w:cstheme="minorHAnsi"/>
          <w:sz w:val="24"/>
          <w:szCs w:val="24"/>
        </w:rPr>
        <w:t>to repeat learning experiences.</w:t>
      </w:r>
      <w:r w:rsidR="00CB2C7A" w:rsidRPr="00CB2C7A">
        <w:rPr>
          <w:rFonts w:ascii="Calibri" w:hAnsi="Calibri" w:cs="Calibri"/>
          <w:color w:val="201F1E"/>
          <w:sz w:val="20"/>
          <w:szCs w:val="20"/>
          <w:shd w:val="clear" w:color="auto" w:fill="FFFFFF"/>
        </w:rPr>
        <w:t xml:space="preserve"> </w:t>
      </w:r>
      <w:r w:rsidR="00CB2C7A" w:rsidRPr="00CB2C7A">
        <w:rPr>
          <w:rFonts w:cstheme="minorHAnsi"/>
          <w:sz w:val="24"/>
          <w:szCs w:val="24"/>
          <w:bdr w:val="none" w:sz="0" w:space="0" w:color="auto" w:frame="1"/>
          <w:shd w:val="clear" w:color="auto" w:fill="FFFFFF"/>
        </w:rPr>
        <w:t>The DI director is available to assist both the intern and the preceptor to establish clear guidelines for completion of the experience. If the intern is unable to meet this goal, the DI director will discuss other career paths open to the intern.</w:t>
      </w:r>
    </w:p>
    <w:p w14:paraId="4CA45858" w14:textId="77777777" w:rsidR="00030A19" w:rsidRPr="00BA2048" w:rsidRDefault="00030A19"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p>
    <w:p w14:paraId="57DDFCC9" w14:textId="787E1E98" w:rsidR="00030A19" w:rsidRPr="00BA2048" w:rsidRDefault="00030A19" w:rsidP="005E5B5E">
      <w:pPr>
        <w:tabs>
          <w:tab w:val="left" w:pos="360"/>
          <w:tab w:val="left" w:pos="720"/>
          <w:tab w:val="left" w:pos="1080"/>
          <w:tab w:val="left" w:pos="1440"/>
          <w:tab w:val="left" w:pos="1800"/>
          <w:tab w:val="left" w:pos="2160"/>
          <w:tab w:val="left" w:pos="2520"/>
          <w:tab w:val="left" w:pos="2880"/>
        </w:tabs>
        <w:rPr>
          <w:sz w:val="24"/>
          <w:szCs w:val="24"/>
        </w:rPr>
      </w:pPr>
      <w:r w:rsidRPr="1333AAA6">
        <w:rPr>
          <w:sz w:val="24"/>
          <w:szCs w:val="24"/>
        </w:rPr>
        <w:t>Interns must complete ALL core competencies (CRD</w:t>
      </w:r>
      <w:r w:rsidR="00B469C6" w:rsidRPr="1333AAA6">
        <w:rPr>
          <w:sz w:val="24"/>
          <w:szCs w:val="24"/>
        </w:rPr>
        <w:t>N</w:t>
      </w:r>
      <w:r w:rsidRPr="1333AAA6">
        <w:rPr>
          <w:sz w:val="24"/>
          <w:szCs w:val="24"/>
        </w:rPr>
        <w:t>s) prior to completion of the DI program. Exit interviews</w:t>
      </w:r>
      <w:r w:rsidR="00B469C6" w:rsidRPr="1333AAA6">
        <w:rPr>
          <w:sz w:val="24"/>
          <w:szCs w:val="24"/>
        </w:rPr>
        <w:t>/surveys</w:t>
      </w:r>
      <w:r w:rsidRPr="1333AAA6">
        <w:rPr>
          <w:sz w:val="24"/>
          <w:szCs w:val="24"/>
        </w:rPr>
        <w:t xml:space="preserve"> are conducted to evaluate the DI program. Upon successful completion of ALL parts of the dietetic internship, including all learning experiences and satisfactory evaluations from preceptors and the </w:t>
      </w:r>
      <w:r w:rsidR="00B81D8C" w:rsidRPr="1333AAA6">
        <w:rPr>
          <w:sz w:val="24"/>
          <w:szCs w:val="24"/>
        </w:rPr>
        <w:t>DI Director</w:t>
      </w:r>
      <w:r w:rsidRPr="1333AAA6">
        <w:rPr>
          <w:sz w:val="24"/>
          <w:szCs w:val="24"/>
        </w:rPr>
        <w:t>, students will be given an ACEND</w:t>
      </w:r>
      <w:r w:rsidR="000B1952" w:rsidRPr="65E1E578">
        <w:rPr>
          <w:rFonts w:eastAsia="Times New Roman"/>
          <w:sz w:val="24"/>
          <w:szCs w:val="24"/>
          <w:vertAlign w:val="superscript"/>
        </w:rPr>
        <w:t xml:space="preserve"> ®</w:t>
      </w:r>
      <w:r w:rsidRPr="1333AAA6">
        <w:rPr>
          <w:sz w:val="24"/>
          <w:szCs w:val="24"/>
        </w:rPr>
        <w:t xml:space="preserve"> Verification Statement showing completion of the program and a “Certificate of Completion” from </w:t>
      </w:r>
      <w:r w:rsidR="00B81D8C" w:rsidRPr="1333AAA6">
        <w:rPr>
          <w:sz w:val="24"/>
          <w:szCs w:val="24"/>
        </w:rPr>
        <w:t>UNCO</w:t>
      </w:r>
      <w:r w:rsidRPr="1333AAA6">
        <w:rPr>
          <w:sz w:val="24"/>
          <w:szCs w:val="24"/>
        </w:rPr>
        <w:t>.</w:t>
      </w:r>
    </w:p>
    <w:p w14:paraId="7A379C88" w14:textId="77777777" w:rsidR="00F779D5" w:rsidRPr="00BA2048" w:rsidRDefault="00F779D5"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p>
    <w:p w14:paraId="2A4281CB" w14:textId="28EA03F7" w:rsidR="000303C5" w:rsidRDefault="00F779D5" w:rsidP="005E5B5E">
      <w:pPr>
        <w:tabs>
          <w:tab w:val="left" w:pos="360"/>
          <w:tab w:val="left" w:pos="720"/>
          <w:tab w:val="left" w:pos="1080"/>
          <w:tab w:val="left" w:pos="1440"/>
          <w:tab w:val="left" w:pos="1800"/>
          <w:tab w:val="left" w:pos="2160"/>
          <w:tab w:val="left" w:pos="2520"/>
          <w:tab w:val="left" w:pos="2880"/>
        </w:tabs>
        <w:rPr>
          <w:sz w:val="24"/>
          <w:szCs w:val="24"/>
          <w:u w:val="single"/>
        </w:rPr>
      </w:pPr>
      <w:r w:rsidRPr="1333AAA6">
        <w:rPr>
          <w:sz w:val="24"/>
          <w:szCs w:val="24"/>
          <w:u w:val="single"/>
        </w:rPr>
        <w:t xml:space="preserve">In order to graduate from the </w:t>
      </w:r>
      <w:r w:rsidR="000303C5" w:rsidRPr="1333AAA6">
        <w:rPr>
          <w:sz w:val="24"/>
          <w:szCs w:val="24"/>
          <w:u w:val="single"/>
        </w:rPr>
        <w:t xml:space="preserve">DI </w:t>
      </w:r>
      <w:r w:rsidRPr="1333AAA6">
        <w:rPr>
          <w:sz w:val="24"/>
          <w:szCs w:val="24"/>
          <w:u w:val="single"/>
        </w:rPr>
        <w:t xml:space="preserve">program, tuition must be paid in full. A total of 2 credit hours for FND 510 and 2 credit hours for FND 512 along with 20 credit hours must be completed for FND 592 in order to have final paperwork submitted to </w:t>
      </w:r>
      <w:r w:rsidR="005D7267" w:rsidRPr="1333AAA6">
        <w:rPr>
          <w:sz w:val="24"/>
          <w:szCs w:val="24"/>
          <w:u w:val="single"/>
        </w:rPr>
        <w:t>CDR for the DI</w:t>
      </w:r>
      <w:r w:rsidRPr="1333AAA6">
        <w:rPr>
          <w:sz w:val="24"/>
          <w:szCs w:val="24"/>
          <w:u w:val="single"/>
        </w:rPr>
        <w:t>.</w:t>
      </w:r>
    </w:p>
    <w:p w14:paraId="678B9FD7" w14:textId="77777777" w:rsidR="000303C5" w:rsidRDefault="000303C5" w:rsidP="005E5B5E">
      <w:pPr>
        <w:tabs>
          <w:tab w:val="left" w:pos="360"/>
          <w:tab w:val="left" w:pos="720"/>
          <w:tab w:val="left" w:pos="1080"/>
          <w:tab w:val="left" w:pos="1440"/>
          <w:tab w:val="left" w:pos="1800"/>
          <w:tab w:val="left" w:pos="2160"/>
          <w:tab w:val="left" w:pos="2520"/>
          <w:tab w:val="left" w:pos="2880"/>
        </w:tabs>
        <w:rPr>
          <w:rFonts w:cstheme="minorHAnsi"/>
          <w:sz w:val="24"/>
          <w:szCs w:val="24"/>
          <w:u w:val="single"/>
        </w:rPr>
      </w:pPr>
    </w:p>
    <w:p w14:paraId="427D14BA" w14:textId="59F5F608" w:rsidR="00F779D5" w:rsidRPr="00BA2048" w:rsidRDefault="004F59A2" w:rsidP="005E5B5E">
      <w:pPr>
        <w:tabs>
          <w:tab w:val="left" w:pos="360"/>
          <w:tab w:val="left" w:pos="720"/>
          <w:tab w:val="left" w:pos="1080"/>
          <w:tab w:val="left" w:pos="1440"/>
          <w:tab w:val="left" w:pos="1800"/>
          <w:tab w:val="left" w:pos="2160"/>
          <w:tab w:val="left" w:pos="2520"/>
          <w:tab w:val="left" w:pos="2880"/>
        </w:tabs>
        <w:rPr>
          <w:sz w:val="24"/>
          <w:szCs w:val="24"/>
          <w:u w:val="single"/>
        </w:rPr>
      </w:pPr>
      <w:r w:rsidRPr="1333AAA6">
        <w:rPr>
          <w:sz w:val="24"/>
          <w:szCs w:val="24"/>
          <w:u w:val="single"/>
        </w:rPr>
        <w:t>In order to graduate from the MSDI program, tuition must be paid in full. A total of 20 credit hours must be completed for FND 592 in order to have final paperwork submitted to CDR for the completion of the DI</w:t>
      </w:r>
      <w:r w:rsidR="00FD16DC" w:rsidRPr="1333AAA6">
        <w:rPr>
          <w:sz w:val="24"/>
          <w:szCs w:val="24"/>
          <w:u w:val="single"/>
        </w:rPr>
        <w:t>.</w:t>
      </w:r>
    </w:p>
    <w:p w14:paraId="5390FF35" w14:textId="77777777" w:rsidR="00537EDC" w:rsidRPr="00BA2048" w:rsidRDefault="00537EDC"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p>
    <w:p w14:paraId="535392B5" w14:textId="4DBE77BE" w:rsidR="008E5105" w:rsidRPr="00FE7D55" w:rsidRDefault="008E5105" w:rsidP="00FE7D55">
      <w:pPr>
        <w:pStyle w:val="HEAD1"/>
      </w:pPr>
      <w:bookmarkStart w:id="63" w:name="_Toc109203269"/>
      <w:r w:rsidRPr="00FE7D55">
        <w:t xml:space="preserve">Policy </w:t>
      </w:r>
      <w:r w:rsidR="007C6B8F" w:rsidRPr="00FE7D55">
        <w:t>R</w:t>
      </w:r>
      <w:r w:rsidRPr="00FE7D55">
        <w:t xml:space="preserve">egarding </w:t>
      </w:r>
      <w:r w:rsidR="007C6B8F" w:rsidRPr="00FE7D55">
        <w:t>A</w:t>
      </w:r>
      <w:r w:rsidRPr="00FE7D55">
        <w:t xml:space="preserve">lcohol and/or </w:t>
      </w:r>
      <w:r w:rsidR="00201FFF" w:rsidRPr="00FE7D55">
        <w:t>Habit-Forming Drugs</w:t>
      </w:r>
      <w:bookmarkEnd w:id="63"/>
      <w:r w:rsidRPr="00FE7D55">
        <w:t xml:space="preserve"> </w:t>
      </w:r>
      <w:r w:rsidR="00614EDF" w:rsidRPr="00FE7D55">
        <w:t xml:space="preserve">                                             </w:t>
      </w:r>
    </w:p>
    <w:p w14:paraId="72B2F6B0" w14:textId="41C6E5B5" w:rsidR="008E5105" w:rsidRPr="00BA2048" w:rsidRDefault="008E5105" w:rsidP="005E5B5E">
      <w:pPr>
        <w:tabs>
          <w:tab w:val="left" w:pos="360"/>
          <w:tab w:val="left" w:pos="720"/>
          <w:tab w:val="left" w:pos="1080"/>
          <w:tab w:val="left" w:pos="1440"/>
          <w:tab w:val="left" w:pos="1800"/>
          <w:tab w:val="left" w:pos="2160"/>
          <w:tab w:val="left" w:pos="2520"/>
          <w:tab w:val="left" w:pos="2880"/>
        </w:tabs>
        <w:rPr>
          <w:sz w:val="24"/>
          <w:szCs w:val="24"/>
        </w:rPr>
      </w:pPr>
      <w:r w:rsidRPr="1333AAA6">
        <w:rPr>
          <w:sz w:val="24"/>
          <w:szCs w:val="24"/>
        </w:rPr>
        <w:t xml:space="preserve">The intern must be </w:t>
      </w:r>
      <w:r w:rsidR="007C6B8F" w:rsidRPr="1333AAA6">
        <w:rPr>
          <w:sz w:val="24"/>
          <w:szCs w:val="24"/>
        </w:rPr>
        <w:t>alcohol and drug</w:t>
      </w:r>
      <w:r w:rsidRPr="1333AAA6">
        <w:rPr>
          <w:sz w:val="24"/>
          <w:szCs w:val="24"/>
        </w:rPr>
        <w:t xml:space="preserve"> free when in all practicum settings. The faculty and preceptors involved in the internship program have the right to protect the public’s health, safety, and welfare from addicted and/or drug dependent health professionals. We require the intern not smoke while in practicum settings.</w:t>
      </w:r>
    </w:p>
    <w:p w14:paraId="56AEBB97" w14:textId="77777777" w:rsidR="00627F86" w:rsidRPr="00BA2048" w:rsidRDefault="00627F86" w:rsidP="005E5B5E">
      <w:pPr>
        <w:pStyle w:val="Heading1"/>
        <w:tabs>
          <w:tab w:val="left" w:pos="360"/>
          <w:tab w:val="left" w:pos="720"/>
          <w:tab w:val="left" w:pos="1080"/>
          <w:tab w:val="left" w:pos="1440"/>
          <w:tab w:val="left" w:pos="1800"/>
          <w:tab w:val="left" w:pos="2160"/>
          <w:tab w:val="left" w:pos="2520"/>
          <w:tab w:val="left" w:pos="2880"/>
        </w:tabs>
        <w:rPr>
          <w:rFonts w:asciiTheme="minorHAnsi" w:hAnsiTheme="minorHAnsi" w:cstheme="minorHAnsi"/>
          <w:u w:val="none"/>
        </w:rPr>
      </w:pPr>
    </w:p>
    <w:p w14:paraId="085F813A" w14:textId="77777777" w:rsidR="008E5105" w:rsidRPr="00FE7D55" w:rsidRDefault="7BD7969B" w:rsidP="00FE7D55">
      <w:pPr>
        <w:pStyle w:val="HEAD1"/>
      </w:pPr>
      <w:bookmarkStart w:id="64" w:name="_Toc572563350"/>
      <w:bookmarkStart w:id="65" w:name="_Toc109203270"/>
      <w:r w:rsidRPr="00FE7D55">
        <w:t>Policy Regarding Di</w:t>
      </w:r>
      <w:r w:rsidR="458DAA6A" w:rsidRPr="00FE7D55">
        <w:t>sciplinary/</w:t>
      </w:r>
      <w:r w:rsidRPr="00FE7D55">
        <w:t>P</w:t>
      </w:r>
      <w:r w:rsidR="57C56841" w:rsidRPr="00FE7D55">
        <w:t>robation/Termination Procedures</w:t>
      </w:r>
      <w:bookmarkEnd w:id="64"/>
      <w:bookmarkEnd w:id="65"/>
    </w:p>
    <w:p w14:paraId="52ED3ABA" w14:textId="600F2693" w:rsidR="008E5105" w:rsidRPr="00BA2048" w:rsidRDefault="7BD7969B"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r w:rsidRPr="65E1E578">
        <w:rPr>
          <w:sz w:val="24"/>
          <w:szCs w:val="24"/>
        </w:rPr>
        <w:t xml:space="preserve">The </w:t>
      </w:r>
      <w:r w:rsidR="40049ED7" w:rsidRPr="65E1E578">
        <w:rPr>
          <w:sz w:val="24"/>
          <w:szCs w:val="24"/>
        </w:rPr>
        <w:t>DI Director,</w:t>
      </w:r>
      <w:r w:rsidRPr="65E1E578">
        <w:rPr>
          <w:sz w:val="24"/>
          <w:szCs w:val="24"/>
        </w:rPr>
        <w:t xml:space="preserve"> in </w:t>
      </w:r>
      <w:r w:rsidR="40049ED7" w:rsidRPr="65E1E578">
        <w:rPr>
          <w:sz w:val="24"/>
          <w:szCs w:val="24"/>
        </w:rPr>
        <w:t>conjunction</w:t>
      </w:r>
      <w:r w:rsidRPr="65E1E578">
        <w:rPr>
          <w:sz w:val="24"/>
          <w:szCs w:val="24"/>
        </w:rPr>
        <w:t xml:space="preserve"> with Preceptors</w:t>
      </w:r>
      <w:r w:rsidR="40049ED7" w:rsidRPr="65E1E578">
        <w:rPr>
          <w:sz w:val="24"/>
          <w:szCs w:val="24"/>
        </w:rPr>
        <w:t>,</w:t>
      </w:r>
      <w:r w:rsidRPr="65E1E578">
        <w:rPr>
          <w:sz w:val="24"/>
          <w:szCs w:val="24"/>
        </w:rPr>
        <w:t xml:space="preserve"> reserve the right to place on probation or to require the withdrawal from the internship program of any intern who, in their professional judgment, fails to satisfy the requirements of scholarship, health status, code of ethics/conduct, practice and/or performance. </w:t>
      </w:r>
    </w:p>
    <w:p w14:paraId="34C52E98" w14:textId="4F3A4034" w:rsidR="65E1E578" w:rsidRDefault="65E1E578" w:rsidP="005E5B5E">
      <w:pPr>
        <w:tabs>
          <w:tab w:val="left" w:pos="360"/>
          <w:tab w:val="left" w:pos="720"/>
          <w:tab w:val="left" w:pos="1080"/>
          <w:tab w:val="left" w:pos="1440"/>
          <w:tab w:val="left" w:pos="1800"/>
          <w:tab w:val="left" w:pos="2160"/>
          <w:tab w:val="left" w:pos="2520"/>
          <w:tab w:val="left" w:pos="2880"/>
        </w:tabs>
        <w:rPr>
          <w:sz w:val="24"/>
          <w:szCs w:val="24"/>
        </w:rPr>
      </w:pPr>
    </w:p>
    <w:p w14:paraId="71F2D54C" w14:textId="62332710" w:rsidR="008E5105" w:rsidRPr="00BA2048" w:rsidRDefault="008E5105"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r w:rsidRPr="00BA2048">
        <w:rPr>
          <w:rFonts w:cstheme="minorHAnsi"/>
          <w:sz w:val="24"/>
          <w:szCs w:val="24"/>
        </w:rPr>
        <w:t xml:space="preserve">Students may be dismissed from the program for poor performance (unsatisfactory completion of learning experiences or failure to progress through learning experiences) or for unprofessional behavior including but not limited to (un-excused absences, excess tardiness, violation of confidentiality, inappropriate behavior toward colleagues, supervisors, </w:t>
      </w:r>
      <w:r w:rsidR="006E0B06">
        <w:rPr>
          <w:rFonts w:cstheme="minorHAnsi"/>
          <w:sz w:val="24"/>
          <w:szCs w:val="24"/>
        </w:rPr>
        <w:t xml:space="preserve">Director, UNCO faculty and staff, preceptors, </w:t>
      </w:r>
      <w:r w:rsidRPr="00BA2048">
        <w:rPr>
          <w:rFonts w:cstheme="minorHAnsi"/>
          <w:sz w:val="24"/>
          <w:szCs w:val="24"/>
        </w:rPr>
        <w:t xml:space="preserve">patients or third parties, and like matters etc.). The </w:t>
      </w:r>
      <w:r w:rsidR="00B81D8C">
        <w:rPr>
          <w:rFonts w:cstheme="minorHAnsi"/>
          <w:sz w:val="24"/>
          <w:szCs w:val="24"/>
        </w:rPr>
        <w:t>DI Director</w:t>
      </w:r>
      <w:r w:rsidR="00201FFF">
        <w:rPr>
          <w:rFonts w:cstheme="minorHAnsi"/>
          <w:sz w:val="24"/>
          <w:szCs w:val="24"/>
        </w:rPr>
        <w:t>,</w:t>
      </w:r>
      <w:r w:rsidR="006E0B06">
        <w:rPr>
          <w:rFonts w:cstheme="minorHAnsi"/>
          <w:sz w:val="24"/>
          <w:szCs w:val="24"/>
        </w:rPr>
        <w:t xml:space="preserve"> and</w:t>
      </w:r>
      <w:r w:rsidRPr="00BA2048">
        <w:rPr>
          <w:rFonts w:cstheme="minorHAnsi"/>
          <w:sz w:val="24"/>
          <w:szCs w:val="24"/>
        </w:rPr>
        <w:t xml:space="preserve"> </w:t>
      </w:r>
      <w:r w:rsidR="00C918C3" w:rsidRPr="00BA2048">
        <w:rPr>
          <w:rFonts w:cstheme="minorHAnsi"/>
          <w:sz w:val="24"/>
          <w:szCs w:val="24"/>
        </w:rPr>
        <w:t xml:space="preserve">in </w:t>
      </w:r>
      <w:r w:rsidR="00C918C3">
        <w:rPr>
          <w:rFonts w:cstheme="minorHAnsi"/>
          <w:sz w:val="24"/>
          <w:szCs w:val="24"/>
        </w:rPr>
        <w:t>some</w:t>
      </w:r>
      <w:r w:rsidR="006E0B06">
        <w:rPr>
          <w:rFonts w:cstheme="minorHAnsi"/>
          <w:sz w:val="24"/>
          <w:szCs w:val="24"/>
        </w:rPr>
        <w:t xml:space="preserve"> cases </w:t>
      </w:r>
      <w:r w:rsidRPr="00BA2048">
        <w:rPr>
          <w:rFonts w:cstheme="minorHAnsi"/>
          <w:sz w:val="24"/>
          <w:szCs w:val="24"/>
        </w:rPr>
        <w:t>consultation with</w:t>
      </w:r>
      <w:r w:rsidR="00201FFF">
        <w:rPr>
          <w:rFonts w:cstheme="minorHAnsi"/>
          <w:sz w:val="24"/>
          <w:szCs w:val="24"/>
        </w:rPr>
        <w:t xml:space="preserve"> the </w:t>
      </w:r>
      <w:r w:rsidR="006E0B06">
        <w:rPr>
          <w:rFonts w:cstheme="minorHAnsi"/>
          <w:sz w:val="24"/>
          <w:szCs w:val="24"/>
        </w:rPr>
        <w:t>acting</w:t>
      </w:r>
      <w:r w:rsidR="00C918C3">
        <w:rPr>
          <w:rFonts w:cstheme="minorHAnsi"/>
          <w:sz w:val="24"/>
          <w:szCs w:val="24"/>
        </w:rPr>
        <w:t xml:space="preserve"> </w:t>
      </w:r>
      <w:r w:rsidR="00201FFF">
        <w:rPr>
          <w:rFonts w:cstheme="minorHAnsi"/>
          <w:sz w:val="24"/>
          <w:szCs w:val="24"/>
        </w:rPr>
        <w:t>Preceptor</w:t>
      </w:r>
      <w:r w:rsidR="00C918C3">
        <w:rPr>
          <w:rFonts w:cstheme="minorHAnsi"/>
          <w:sz w:val="24"/>
          <w:szCs w:val="24"/>
        </w:rPr>
        <w:t xml:space="preserve"> </w:t>
      </w:r>
      <w:r w:rsidRPr="00BA2048">
        <w:rPr>
          <w:rFonts w:cstheme="minorHAnsi"/>
          <w:sz w:val="24"/>
          <w:szCs w:val="24"/>
        </w:rPr>
        <w:t>will determine whether a</w:t>
      </w:r>
      <w:r w:rsidR="00201FFF">
        <w:rPr>
          <w:rFonts w:cstheme="minorHAnsi"/>
          <w:sz w:val="24"/>
          <w:szCs w:val="24"/>
        </w:rPr>
        <w:t>n</w:t>
      </w:r>
      <w:r w:rsidRPr="00BA2048">
        <w:rPr>
          <w:rFonts w:cstheme="minorHAnsi"/>
          <w:sz w:val="24"/>
          <w:szCs w:val="24"/>
        </w:rPr>
        <w:t xml:space="preserve"> </w:t>
      </w:r>
      <w:r w:rsidR="00201FFF">
        <w:rPr>
          <w:rFonts w:cstheme="minorHAnsi"/>
          <w:sz w:val="24"/>
          <w:szCs w:val="24"/>
        </w:rPr>
        <w:t>intern</w:t>
      </w:r>
      <w:r w:rsidR="00201FFF" w:rsidRPr="00BA2048">
        <w:rPr>
          <w:rFonts w:cstheme="minorHAnsi"/>
          <w:sz w:val="24"/>
          <w:szCs w:val="24"/>
        </w:rPr>
        <w:t xml:space="preserve"> </w:t>
      </w:r>
      <w:r w:rsidRPr="00BA2048">
        <w:rPr>
          <w:rFonts w:cstheme="minorHAnsi"/>
          <w:sz w:val="24"/>
          <w:szCs w:val="24"/>
        </w:rPr>
        <w:t>should be dismissed from the program.</w:t>
      </w:r>
      <w:r w:rsidR="006E0B06">
        <w:rPr>
          <w:rFonts w:cstheme="minorHAnsi"/>
          <w:sz w:val="24"/>
          <w:szCs w:val="24"/>
        </w:rPr>
        <w:t xml:space="preserve"> Dismissal from the program </w:t>
      </w:r>
      <w:r w:rsidR="009F2674">
        <w:rPr>
          <w:rFonts w:cstheme="minorHAnsi"/>
          <w:sz w:val="24"/>
          <w:szCs w:val="24"/>
        </w:rPr>
        <w:t xml:space="preserve">is not limited to only the above stated situations. </w:t>
      </w:r>
    </w:p>
    <w:p w14:paraId="0BEDBBC0" w14:textId="77777777" w:rsidR="00627F86" w:rsidRPr="00BA2048" w:rsidRDefault="00627F86"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p>
    <w:p w14:paraId="05BF5729" w14:textId="265CE255" w:rsidR="00627F86" w:rsidRPr="00C86C3A" w:rsidRDefault="008E5105"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r w:rsidRPr="00BA2048">
        <w:rPr>
          <w:rFonts w:cstheme="minorHAnsi"/>
          <w:sz w:val="24"/>
          <w:szCs w:val="24"/>
        </w:rPr>
        <w:t xml:space="preserve">If the violation of professional behavior is severe (for example, violation of Code of Ethics, HIPPA, Policy and Procedures, </w:t>
      </w:r>
      <w:r w:rsidR="00B81D8C">
        <w:rPr>
          <w:rFonts w:cstheme="minorHAnsi"/>
          <w:sz w:val="24"/>
          <w:szCs w:val="24"/>
        </w:rPr>
        <w:t>UNCO</w:t>
      </w:r>
      <w:r w:rsidRPr="00BA2048">
        <w:rPr>
          <w:rFonts w:cstheme="minorHAnsi"/>
          <w:sz w:val="24"/>
          <w:szCs w:val="24"/>
        </w:rPr>
        <w:t xml:space="preserve"> student policies, etc.) the student may be promptly dismissed from the program by the </w:t>
      </w:r>
      <w:r w:rsidR="00B81D8C">
        <w:rPr>
          <w:rFonts w:cstheme="minorHAnsi"/>
          <w:sz w:val="24"/>
          <w:szCs w:val="24"/>
        </w:rPr>
        <w:t>DI Director</w:t>
      </w:r>
      <w:r w:rsidR="00014276">
        <w:rPr>
          <w:rFonts w:cstheme="minorHAnsi"/>
          <w:sz w:val="24"/>
          <w:szCs w:val="24"/>
        </w:rPr>
        <w:t xml:space="preserve"> and the preceptor who is supervising the intern</w:t>
      </w:r>
      <w:r w:rsidRPr="00BA2048">
        <w:rPr>
          <w:rFonts w:cstheme="minorHAnsi"/>
          <w:sz w:val="24"/>
          <w:szCs w:val="24"/>
        </w:rPr>
        <w:t xml:space="preserve">. For less severe instances of unprofessional behavior or poor performance, the student will receive a written warning from the </w:t>
      </w:r>
      <w:r w:rsidR="00B81D8C">
        <w:rPr>
          <w:rFonts w:cstheme="minorHAnsi"/>
          <w:sz w:val="24"/>
          <w:szCs w:val="24"/>
        </w:rPr>
        <w:t>DI Director</w:t>
      </w:r>
      <w:r w:rsidRPr="00BA2048">
        <w:rPr>
          <w:rFonts w:cstheme="minorHAnsi"/>
          <w:sz w:val="24"/>
          <w:szCs w:val="24"/>
        </w:rPr>
        <w:t xml:space="preserve"> and</w:t>
      </w:r>
      <w:r w:rsidR="00E25C66">
        <w:rPr>
          <w:rFonts w:cstheme="minorHAnsi"/>
          <w:sz w:val="24"/>
          <w:szCs w:val="24"/>
        </w:rPr>
        <w:t xml:space="preserve"> can</w:t>
      </w:r>
      <w:r w:rsidRPr="00BA2048">
        <w:rPr>
          <w:rFonts w:cstheme="minorHAnsi"/>
          <w:sz w:val="24"/>
          <w:szCs w:val="24"/>
        </w:rPr>
        <w:t xml:space="preserve"> be placed on probation.</w:t>
      </w:r>
    </w:p>
    <w:p w14:paraId="187F7EE9" w14:textId="77777777" w:rsidR="008E5105" w:rsidRPr="00BA2048" w:rsidRDefault="008E5105"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r w:rsidRPr="00BA2048">
        <w:rPr>
          <w:rFonts w:cstheme="minorHAnsi"/>
          <w:b/>
          <w:i/>
          <w:sz w:val="24"/>
          <w:szCs w:val="24"/>
        </w:rPr>
        <w:t>Reasons that an intern can be placed on probation/terminated are as follows but not limited to:</w:t>
      </w:r>
    </w:p>
    <w:p w14:paraId="6E348144" w14:textId="77777777" w:rsidR="008E5105" w:rsidRPr="00BA2048" w:rsidRDefault="008E5105" w:rsidP="005E5B5E">
      <w:pPr>
        <w:numPr>
          <w:ilvl w:val="0"/>
          <w:numId w:val="6"/>
        </w:numPr>
        <w:tabs>
          <w:tab w:val="left" w:pos="360"/>
          <w:tab w:val="left" w:pos="720"/>
          <w:tab w:val="left" w:pos="1080"/>
          <w:tab w:val="left" w:pos="1440"/>
          <w:tab w:val="left" w:pos="1800"/>
          <w:tab w:val="left" w:pos="2160"/>
          <w:tab w:val="left" w:pos="2520"/>
          <w:tab w:val="left" w:pos="2880"/>
        </w:tabs>
        <w:ind w:left="360"/>
        <w:rPr>
          <w:rFonts w:cstheme="minorHAnsi"/>
          <w:sz w:val="24"/>
          <w:szCs w:val="24"/>
        </w:rPr>
      </w:pPr>
      <w:r w:rsidRPr="00BA2048">
        <w:rPr>
          <w:rFonts w:cstheme="minorHAnsi"/>
          <w:sz w:val="24"/>
          <w:szCs w:val="24"/>
        </w:rPr>
        <w:t xml:space="preserve">Failure to complete assignments </w:t>
      </w:r>
    </w:p>
    <w:p w14:paraId="6F4FF8A0" w14:textId="4BA74AD0" w:rsidR="008E5105" w:rsidRPr="00BA2048" w:rsidRDefault="008E5105" w:rsidP="005E5B5E">
      <w:pPr>
        <w:numPr>
          <w:ilvl w:val="0"/>
          <w:numId w:val="6"/>
        </w:numPr>
        <w:tabs>
          <w:tab w:val="left" w:pos="360"/>
          <w:tab w:val="left" w:pos="720"/>
          <w:tab w:val="left" w:pos="1080"/>
          <w:tab w:val="left" w:pos="1440"/>
          <w:tab w:val="left" w:pos="1800"/>
          <w:tab w:val="left" w:pos="2160"/>
          <w:tab w:val="left" w:pos="2520"/>
          <w:tab w:val="left" w:pos="2880"/>
        </w:tabs>
        <w:ind w:left="360"/>
        <w:rPr>
          <w:rFonts w:cstheme="minorHAnsi"/>
          <w:sz w:val="24"/>
          <w:szCs w:val="24"/>
        </w:rPr>
      </w:pPr>
      <w:r w:rsidRPr="00BA2048">
        <w:rPr>
          <w:rFonts w:cstheme="minorHAnsi"/>
          <w:sz w:val="24"/>
          <w:szCs w:val="24"/>
        </w:rPr>
        <w:t xml:space="preserve">Failure </w:t>
      </w:r>
      <w:r w:rsidR="00713484" w:rsidRPr="00BA2048">
        <w:rPr>
          <w:rFonts w:cstheme="minorHAnsi"/>
          <w:sz w:val="24"/>
          <w:szCs w:val="24"/>
        </w:rPr>
        <w:t>to follow</w:t>
      </w:r>
      <w:r w:rsidRPr="00BA2048">
        <w:rPr>
          <w:rFonts w:cstheme="minorHAnsi"/>
          <w:sz w:val="24"/>
          <w:szCs w:val="24"/>
        </w:rPr>
        <w:t xml:space="preserve"> all policies and procedures in place at each facility/rotation</w:t>
      </w:r>
    </w:p>
    <w:p w14:paraId="6A01F3C1" w14:textId="6E5BE9AA" w:rsidR="008E5105" w:rsidRPr="00BA2048" w:rsidRDefault="7BD7969B" w:rsidP="005E5B5E">
      <w:pPr>
        <w:numPr>
          <w:ilvl w:val="0"/>
          <w:numId w:val="6"/>
        </w:numPr>
        <w:tabs>
          <w:tab w:val="left" w:pos="360"/>
          <w:tab w:val="left" w:pos="720"/>
          <w:tab w:val="left" w:pos="1080"/>
          <w:tab w:val="left" w:pos="1440"/>
          <w:tab w:val="left" w:pos="1800"/>
          <w:tab w:val="left" w:pos="2160"/>
          <w:tab w:val="left" w:pos="2520"/>
          <w:tab w:val="left" w:pos="2880"/>
        </w:tabs>
        <w:ind w:left="360"/>
        <w:rPr>
          <w:sz w:val="24"/>
          <w:szCs w:val="24"/>
        </w:rPr>
      </w:pPr>
      <w:r w:rsidRPr="65E1E578">
        <w:rPr>
          <w:sz w:val="24"/>
          <w:szCs w:val="24"/>
        </w:rPr>
        <w:t xml:space="preserve">Failure to complete monthly packets during the last week of a month </w:t>
      </w:r>
    </w:p>
    <w:p w14:paraId="67F12706" w14:textId="3FE82F6D" w:rsidR="008E5105" w:rsidRPr="00BA2048" w:rsidRDefault="7BD7969B" w:rsidP="005E5B5E">
      <w:pPr>
        <w:numPr>
          <w:ilvl w:val="0"/>
          <w:numId w:val="6"/>
        </w:numPr>
        <w:tabs>
          <w:tab w:val="left" w:pos="360"/>
          <w:tab w:val="left" w:pos="720"/>
          <w:tab w:val="left" w:pos="1080"/>
          <w:tab w:val="left" w:pos="1440"/>
          <w:tab w:val="left" w:pos="1800"/>
          <w:tab w:val="left" w:pos="2160"/>
          <w:tab w:val="left" w:pos="2520"/>
          <w:tab w:val="left" w:pos="2880"/>
        </w:tabs>
        <w:ind w:left="360"/>
        <w:rPr>
          <w:sz w:val="24"/>
          <w:szCs w:val="24"/>
        </w:rPr>
      </w:pPr>
      <w:r w:rsidRPr="65E1E578">
        <w:rPr>
          <w:sz w:val="24"/>
          <w:szCs w:val="24"/>
        </w:rPr>
        <w:t>Uploading monthly packets (via SharePoint) without preceptor/DI signatures</w:t>
      </w:r>
    </w:p>
    <w:p w14:paraId="2973114F" w14:textId="036587E7" w:rsidR="008E5105" w:rsidRPr="00BA2048" w:rsidRDefault="008E5105" w:rsidP="005E5B5E">
      <w:pPr>
        <w:numPr>
          <w:ilvl w:val="0"/>
          <w:numId w:val="6"/>
        </w:numPr>
        <w:tabs>
          <w:tab w:val="left" w:pos="360"/>
          <w:tab w:val="left" w:pos="720"/>
          <w:tab w:val="left" w:pos="1080"/>
          <w:tab w:val="left" w:pos="1440"/>
          <w:tab w:val="left" w:pos="1800"/>
          <w:tab w:val="left" w:pos="2160"/>
          <w:tab w:val="left" w:pos="2520"/>
          <w:tab w:val="left" w:pos="2880"/>
        </w:tabs>
        <w:ind w:left="360"/>
        <w:rPr>
          <w:rFonts w:cstheme="minorHAnsi"/>
          <w:sz w:val="24"/>
          <w:szCs w:val="24"/>
        </w:rPr>
      </w:pPr>
      <w:r w:rsidRPr="00BA2048">
        <w:rPr>
          <w:rFonts w:cstheme="minorHAnsi"/>
          <w:sz w:val="24"/>
          <w:szCs w:val="24"/>
        </w:rPr>
        <w:t>Changing rotat</w:t>
      </w:r>
      <w:r w:rsidR="00062C1E" w:rsidRPr="00BA2048">
        <w:rPr>
          <w:rFonts w:cstheme="minorHAnsi"/>
          <w:sz w:val="24"/>
          <w:szCs w:val="24"/>
        </w:rPr>
        <w:t>ions without preauthorization</w:t>
      </w:r>
      <w:r w:rsidRPr="00BA2048">
        <w:rPr>
          <w:rFonts w:cstheme="minorHAnsi"/>
          <w:sz w:val="24"/>
          <w:szCs w:val="24"/>
        </w:rPr>
        <w:t xml:space="preserve"> with the DI </w:t>
      </w:r>
      <w:r w:rsidR="008013AB">
        <w:rPr>
          <w:rFonts w:cstheme="minorHAnsi"/>
          <w:sz w:val="24"/>
          <w:szCs w:val="24"/>
        </w:rPr>
        <w:t>Director</w:t>
      </w:r>
    </w:p>
    <w:p w14:paraId="3E6BCE67" w14:textId="77777777" w:rsidR="008E5105" w:rsidRPr="00BA2048" w:rsidRDefault="008E5105" w:rsidP="005E5B5E">
      <w:pPr>
        <w:numPr>
          <w:ilvl w:val="0"/>
          <w:numId w:val="6"/>
        </w:numPr>
        <w:tabs>
          <w:tab w:val="left" w:pos="360"/>
          <w:tab w:val="left" w:pos="720"/>
          <w:tab w:val="left" w:pos="1080"/>
          <w:tab w:val="left" w:pos="1440"/>
          <w:tab w:val="left" w:pos="1800"/>
          <w:tab w:val="left" w:pos="2160"/>
          <w:tab w:val="left" w:pos="2520"/>
          <w:tab w:val="left" w:pos="2880"/>
        </w:tabs>
        <w:ind w:left="360"/>
        <w:rPr>
          <w:rFonts w:cstheme="minorHAnsi"/>
          <w:sz w:val="24"/>
          <w:szCs w:val="24"/>
        </w:rPr>
      </w:pPr>
      <w:r w:rsidRPr="00BA2048">
        <w:rPr>
          <w:rFonts w:cstheme="minorHAnsi"/>
          <w:sz w:val="24"/>
          <w:szCs w:val="24"/>
        </w:rPr>
        <w:t>Abandoning a rotation/preceptor</w:t>
      </w:r>
    </w:p>
    <w:p w14:paraId="48DA22EE" w14:textId="63CF11B0" w:rsidR="008E5105" w:rsidRPr="00BA2048" w:rsidRDefault="7BD7969B" w:rsidP="005E5B5E">
      <w:pPr>
        <w:numPr>
          <w:ilvl w:val="0"/>
          <w:numId w:val="6"/>
        </w:numPr>
        <w:tabs>
          <w:tab w:val="left" w:pos="360"/>
          <w:tab w:val="left" w:pos="720"/>
          <w:tab w:val="left" w:pos="1080"/>
          <w:tab w:val="left" w:pos="1440"/>
          <w:tab w:val="left" w:pos="1800"/>
          <w:tab w:val="left" w:pos="2160"/>
          <w:tab w:val="left" w:pos="2520"/>
          <w:tab w:val="left" w:pos="2880"/>
        </w:tabs>
        <w:ind w:left="360"/>
        <w:rPr>
          <w:sz w:val="24"/>
          <w:szCs w:val="24"/>
        </w:rPr>
      </w:pPr>
      <w:r w:rsidRPr="65E1E578">
        <w:rPr>
          <w:sz w:val="24"/>
          <w:szCs w:val="24"/>
        </w:rPr>
        <w:t>Does not turn in evaluations, hourly tracking forms, progress reports, and assignment coversheets at the first of every month</w:t>
      </w:r>
    </w:p>
    <w:p w14:paraId="737AD24F" w14:textId="77777777" w:rsidR="00062C1E" w:rsidRPr="00BA2048" w:rsidRDefault="008E5105" w:rsidP="005E5B5E">
      <w:pPr>
        <w:numPr>
          <w:ilvl w:val="0"/>
          <w:numId w:val="6"/>
        </w:numPr>
        <w:tabs>
          <w:tab w:val="left" w:pos="360"/>
          <w:tab w:val="left" w:pos="720"/>
          <w:tab w:val="left" w:pos="1080"/>
          <w:tab w:val="left" w:pos="1440"/>
          <w:tab w:val="left" w:pos="1800"/>
          <w:tab w:val="left" w:pos="2160"/>
          <w:tab w:val="left" w:pos="2520"/>
          <w:tab w:val="left" w:pos="2880"/>
        </w:tabs>
        <w:ind w:left="360"/>
        <w:rPr>
          <w:rFonts w:cstheme="minorHAnsi"/>
          <w:sz w:val="24"/>
          <w:szCs w:val="24"/>
        </w:rPr>
      </w:pPr>
      <w:r w:rsidRPr="00BA2048">
        <w:rPr>
          <w:rFonts w:cstheme="minorHAnsi"/>
          <w:sz w:val="24"/>
          <w:szCs w:val="24"/>
        </w:rPr>
        <w:t>Tardiness to rotations</w:t>
      </w:r>
    </w:p>
    <w:p w14:paraId="49E31656" w14:textId="77777777" w:rsidR="008E5105" w:rsidRPr="00BA2048" w:rsidRDefault="008E5105" w:rsidP="005E5B5E">
      <w:pPr>
        <w:numPr>
          <w:ilvl w:val="0"/>
          <w:numId w:val="6"/>
        </w:numPr>
        <w:tabs>
          <w:tab w:val="left" w:pos="360"/>
          <w:tab w:val="left" w:pos="720"/>
          <w:tab w:val="left" w:pos="1080"/>
          <w:tab w:val="left" w:pos="1440"/>
          <w:tab w:val="left" w:pos="1800"/>
          <w:tab w:val="left" w:pos="2160"/>
          <w:tab w:val="left" w:pos="2520"/>
          <w:tab w:val="left" w:pos="2880"/>
        </w:tabs>
        <w:ind w:left="360"/>
        <w:rPr>
          <w:rFonts w:cstheme="minorHAnsi"/>
          <w:sz w:val="24"/>
          <w:szCs w:val="24"/>
        </w:rPr>
      </w:pPr>
      <w:r w:rsidRPr="00BA2048">
        <w:rPr>
          <w:rFonts w:cstheme="minorHAnsi"/>
          <w:sz w:val="24"/>
          <w:szCs w:val="24"/>
        </w:rPr>
        <w:t>Unprofessionally dressed</w:t>
      </w:r>
    </w:p>
    <w:p w14:paraId="27DCC1FA" w14:textId="5C31A618" w:rsidR="008E5105" w:rsidRPr="00BA2048" w:rsidRDefault="008E5105" w:rsidP="005E5B5E">
      <w:pPr>
        <w:numPr>
          <w:ilvl w:val="0"/>
          <w:numId w:val="6"/>
        </w:numPr>
        <w:tabs>
          <w:tab w:val="left" w:pos="360"/>
          <w:tab w:val="left" w:pos="720"/>
          <w:tab w:val="left" w:pos="1080"/>
          <w:tab w:val="left" w:pos="1440"/>
          <w:tab w:val="left" w:pos="1800"/>
          <w:tab w:val="left" w:pos="2160"/>
          <w:tab w:val="left" w:pos="2520"/>
          <w:tab w:val="left" w:pos="2880"/>
        </w:tabs>
        <w:ind w:left="360"/>
        <w:rPr>
          <w:sz w:val="24"/>
          <w:szCs w:val="24"/>
        </w:rPr>
      </w:pPr>
      <w:r w:rsidRPr="1333AAA6">
        <w:rPr>
          <w:sz w:val="24"/>
          <w:szCs w:val="24"/>
        </w:rPr>
        <w:t>Unprofessional behavior, language (ex: should address faculty/preceptors by Ms/Mrs/Mr/</w:t>
      </w:r>
      <w:r w:rsidR="001A2CC8" w:rsidRPr="1333AAA6">
        <w:rPr>
          <w:sz w:val="24"/>
          <w:szCs w:val="24"/>
        </w:rPr>
        <w:t>Professor</w:t>
      </w:r>
      <w:r w:rsidR="00201FFF" w:rsidRPr="1333AAA6">
        <w:rPr>
          <w:sz w:val="24"/>
          <w:szCs w:val="24"/>
        </w:rPr>
        <w:t>/</w:t>
      </w:r>
      <w:r w:rsidRPr="1333AAA6">
        <w:rPr>
          <w:sz w:val="24"/>
          <w:szCs w:val="24"/>
        </w:rPr>
        <w:t>Dr, etc., unless stated otherwise)</w:t>
      </w:r>
    </w:p>
    <w:p w14:paraId="5B0A5A67" w14:textId="77777777" w:rsidR="008E5105" w:rsidRPr="00BA2048" w:rsidRDefault="008E5105" w:rsidP="005E5B5E">
      <w:pPr>
        <w:numPr>
          <w:ilvl w:val="0"/>
          <w:numId w:val="6"/>
        </w:numPr>
        <w:tabs>
          <w:tab w:val="left" w:pos="360"/>
          <w:tab w:val="left" w:pos="720"/>
          <w:tab w:val="left" w:pos="1080"/>
          <w:tab w:val="left" w:pos="1440"/>
          <w:tab w:val="left" w:pos="1800"/>
          <w:tab w:val="left" w:pos="2160"/>
          <w:tab w:val="left" w:pos="2520"/>
          <w:tab w:val="left" w:pos="2880"/>
        </w:tabs>
        <w:ind w:left="360"/>
        <w:rPr>
          <w:rFonts w:cstheme="minorHAnsi"/>
          <w:sz w:val="24"/>
          <w:szCs w:val="24"/>
        </w:rPr>
      </w:pPr>
      <w:r w:rsidRPr="00BA2048">
        <w:rPr>
          <w:rFonts w:cstheme="minorHAnsi"/>
          <w:sz w:val="24"/>
          <w:szCs w:val="24"/>
        </w:rPr>
        <w:t>Unethical behavior such as not keeping client/patient information confidential, lack of respect to clients/patients</w:t>
      </w:r>
    </w:p>
    <w:p w14:paraId="373AFF4E" w14:textId="77777777" w:rsidR="008E5105" w:rsidRPr="00BA2048" w:rsidRDefault="008E5105" w:rsidP="005E5B5E">
      <w:pPr>
        <w:numPr>
          <w:ilvl w:val="0"/>
          <w:numId w:val="6"/>
        </w:numPr>
        <w:tabs>
          <w:tab w:val="left" w:pos="360"/>
          <w:tab w:val="left" w:pos="720"/>
          <w:tab w:val="left" w:pos="1080"/>
          <w:tab w:val="left" w:pos="1440"/>
          <w:tab w:val="left" w:pos="1800"/>
          <w:tab w:val="left" w:pos="2160"/>
          <w:tab w:val="left" w:pos="2520"/>
          <w:tab w:val="left" w:pos="2880"/>
        </w:tabs>
        <w:ind w:left="360"/>
        <w:rPr>
          <w:rFonts w:cstheme="minorHAnsi"/>
          <w:sz w:val="24"/>
          <w:szCs w:val="24"/>
        </w:rPr>
      </w:pPr>
      <w:r w:rsidRPr="00BA2048">
        <w:rPr>
          <w:rFonts w:cstheme="minorHAnsi"/>
          <w:sz w:val="24"/>
          <w:szCs w:val="24"/>
        </w:rPr>
        <w:t>Inappropriate behavior during rotation (texting, chewing gum, personal phone calls, smoking, personal internet use)</w:t>
      </w:r>
    </w:p>
    <w:p w14:paraId="6D611DAA" w14:textId="1356C17E" w:rsidR="008E5105" w:rsidRPr="00BA2048" w:rsidRDefault="7BD7969B" w:rsidP="005E5B5E">
      <w:pPr>
        <w:numPr>
          <w:ilvl w:val="0"/>
          <w:numId w:val="6"/>
        </w:numPr>
        <w:tabs>
          <w:tab w:val="left" w:pos="360"/>
          <w:tab w:val="left" w:pos="720"/>
          <w:tab w:val="left" w:pos="1080"/>
          <w:tab w:val="left" w:pos="1440"/>
          <w:tab w:val="left" w:pos="1800"/>
          <w:tab w:val="left" w:pos="2160"/>
          <w:tab w:val="left" w:pos="2520"/>
          <w:tab w:val="left" w:pos="2880"/>
        </w:tabs>
        <w:ind w:left="360"/>
        <w:rPr>
          <w:sz w:val="24"/>
          <w:szCs w:val="24"/>
        </w:rPr>
      </w:pPr>
      <w:r w:rsidRPr="65E1E578">
        <w:rPr>
          <w:sz w:val="24"/>
          <w:szCs w:val="24"/>
        </w:rPr>
        <w:t>Disrespectful t</w:t>
      </w:r>
      <w:r w:rsidR="31F0F3D4" w:rsidRPr="65E1E578">
        <w:rPr>
          <w:sz w:val="24"/>
          <w:szCs w:val="24"/>
        </w:rPr>
        <w:t>oward</w:t>
      </w:r>
      <w:r w:rsidR="651EB434" w:rsidRPr="65E1E578">
        <w:rPr>
          <w:sz w:val="24"/>
          <w:szCs w:val="24"/>
        </w:rPr>
        <w:t xml:space="preserve"> DI Director,</w:t>
      </w:r>
      <w:r w:rsidR="31F0F3D4" w:rsidRPr="65E1E578">
        <w:rPr>
          <w:sz w:val="24"/>
          <w:szCs w:val="24"/>
        </w:rPr>
        <w:t xml:space="preserve"> administrative staff, faculty, </w:t>
      </w:r>
      <w:r w:rsidR="651EB434" w:rsidRPr="65E1E578">
        <w:rPr>
          <w:sz w:val="24"/>
          <w:szCs w:val="24"/>
        </w:rPr>
        <w:t xml:space="preserve">fellow interns </w:t>
      </w:r>
      <w:r w:rsidR="31F0F3D4" w:rsidRPr="65E1E578">
        <w:rPr>
          <w:sz w:val="24"/>
          <w:szCs w:val="24"/>
        </w:rPr>
        <w:t>etc</w:t>
      </w:r>
      <w:r w:rsidR="651EB434" w:rsidRPr="65E1E578">
        <w:rPr>
          <w:sz w:val="24"/>
          <w:szCs w:val="24"/>
        </w:rPr>
        <w:t>.</w:t>
      </w:r>
      <w:r w:rsidR="31F0F3D4" w:rsidRPr="65E1E578">
        <w:rPr>
          <w:sz w:val="24"/>
          <w:szCs w:val="24"/>
        </w:rPr>
        <w:t xml:space="preserve"> (</w:t>
      </w:r>
      <w:r w:rsidR="651EB434" w:rsidRPr="65E1E578">
        <w:rPr>
          <w:sz w:val="24"/>
          <w:szCs w:val="24"/>
        </w:rPr>
        <w:t xml:space="preserve">including all forms of correspondence, i.e., </w:t>
      </w:r>
      <w:r w:rsidR="31F0F3D4" w:rsidRPr="65E1E578">
        <w:rPr>
          <w:sz w:val="24"/>
          <w:szCs w:val="24"/>
        </w:rPr>
        <w:t>emails</w:t>
      </w:r>
      <w:r w:rsidR="651EB434" w:rsidRPr="65E1E578">
        <w:rPr>
          <w:sz w:val="24"/>
          <w:szCs w:val="24"/>
        </w:rPr>
        <w:t>, phone calls, video conferences, voicemail messages etc.)</w:t>
      </w:r>
    </w:p>
    <w:p w14:paraId="41BBE3CA" w14:textId="77777777" w:rsidR="00062C1E" w:rsidRPr="00BA2048" w:rsidRDefault="00062C1E" w:rsidP="005E5B5E">
      <w:pPr>
        <w:numPr>
          <w:ilvl w:val="0"/>
          <w:numId w:val="6"/>
        </w:numPr>
        <w:tabs>
          <w:tab w:val="left" w:pos="360"/>
          <w:tab w:val="left" w:pos="720"/>
          <w:tab w:val="left" w:pos="1080"/>
          <w:tab w:val="left" w:pos="1440"/>
          <w:tab w:val="left" w:pos="1800"/>
          <w:tab w:val="left" w:pos="2160"/>
          <w:tab w:val="left" w:pos="2520"/>
          <w:tab w:val="left" w:pos="2880"/>
        </w:tabs>
        <w:ind w:left="360"/>
        <w:rPr>
          <w:rFonts w:cstheme="minorHAnsi"/>
          <w:sz w:val="24"/>
          <w:szCs w:val="24"/>
        </w:rPr>
      </w:pPr>
      <w:r w:rsidRPr="00BA2048">
        <w:rPr>
          <w:rFonts w:cstheme="minorHAnsi"/>
          <w:sz w:val="24"/>
          <w:szCs w:val="24"/>
        </w:rPr>
        <w:t>Text messages are not an acceptable means of communication (unless preceptor states otherwise)</w:t>
      </w:r>
    </w:p>
    <w:p w14:paraId="601E9EE9" w14:textId="77777777" w:rsidR="008E5105" w:rsidRPr="00BA2048" w:rsidRDefault="008E5105" w:rsidP="005E5B5E">
      <w:pPr>
        <w:numPr>
          <w:ilvl w:val="0"/>
          <w:numId w:val="6"/>
        </w:numPr>
        <w:tabs>
          <w:tab w:val="left" w:pos="360"/>
          <w:tab w:val="left" w:pos="720"/>
          <w:tab w:val="left" w:pos="1080"/>
          <w:tab w:val="left" w:pos="1440"/>
          <w:tab w:val="left" w:pos="1800"/>
          <w:tab w:val="left" w:pos="2160"/>
          <w:tab w:val="left" w:pos="2520"/>
          <w:tab w:val="left" w:pos="2880"/>
        </w:tabs>
        <w:ind w:left="360"/>
        <w:rPr>
          <w:rFonts w:cstheme="minorHAnsi"/>
          <w:sz w:val="24"/>
          <w:szCs w:val="24"/>
        </w:rPr>
      </w:pPr>
      <w:r w:rsidRPr="00BA2048">
        <w:rPr>
          <w:rFonts w:cstheme="minorHAnsi"/>
          <w:sz w:val="24"/>
          <w:szCs w:val="24"/>
        </w:rPr>
        <w:t>Unexcused absences reported by preceptor</w:t>
      </w:r>
    </w:p>
    <w:p w14:paraId="11C34B61" w14:textId="77777777" w:rsidR="008E5105" w:rsidRPr="00BA2048" w:rsidRDefault="008E5105" w:rsidP="005E5B5E">
      <w:pPr>
        <w:numPr>
          <w:ilvl w:val="0"/>
          <w:numId w:val="6"/>
        </w:numPr>
        <w:tabs>
          <w:tab w:val="left" w:pos="360"/>
          <w:tab w:val="left" w:pos="720"/>
          <w:tab w:val="left" w:pos="1080"/>
          <w:tab w:val="left" w:pos="1440"/>
          <w:tab w:val="left" w:pos="1800"/>
          <w:tab w:val="left" w:pos="2160"/>
          <w:tab w:val="left" w:pos="2520"/>
          <w:tab w:val="left" w:pos="2880"/>
        </w:tabs>
        <w:ind w:left="360"/>
        <w:rPr>
          <w:rFonts w:cstheme="minorHAnsi"/>
          <w:sz w:val="24"/>
          <w:szCs w:val="24"/>
        </w:rPr>
      </w:pPr>
      <w:r w:rsidRPr="00BA2048">
        <w:rPr>
          <w:rFonts w:cstheme="minorHAnsi"/>
          <w:sz w:val="24"/>
          <w:szCs w:val="24"/>
        </w:rPr>
        <w:t>Leaving prior to your daily shift being completed</w:t>
      </w:r>
    </w:p>
    <w:p w14:paraId="0C2F8FF3" w14:textId="77777777" w:rsidR="008E5105" w:rsidRPr="00BA2048" w:rsidRDefault="008E5105" w:rsidP="005E5B5E">
      <w:pPr>
        <w:numPr>
          <w:ilvl w:val="0"/>
          <w:numId w:val="6"/>
        </w:numPr>
        <w:tabs>
          <w:tab w:val="left" w:pos="360"/>
          <w:tab w:val="left" w:pos="720"/>
          <w:tab w:val="left" w:pos="1080"/>
          <w:tab w:val="left" w:pos="1440"/>
          <w:tab w:val="left" w:pos="1800"/>
          <w:tab w:val="left" w:pos="2160"/>
          <w:tab w:val="left" w:pos="2520"/>
          <w:tab w:val="left" w:pos="2880"/>
        </w:tabs>
        <w:ind w:left="360"/>
        <w:rPr>
          <w:rFonts w:cstheme="minorHAnsi"/>
          <w:sz w:val="24"/>
          <w:szCs w:val="24"/>
        </w:rPr>
      </w:pPr>
      <w:r w:rsidRPr="00BA2048">
        <w:rPr>
          <w:rFonts w:cstheme="minorHAnsi"/>
          <w:sz w:val="24"/>
          <w:szCs w:val="24"/>
        </w:rPr>
        <w:t>Classes not completed during scheduled dates</w:t>
      </w:r>
    </w:p>
    <w:p w14:paraId="17B20A3D" w14:textId="77777777" w:rsidR="008E5105" w:rsidRPr="00BA2048" w:rsidRDefault="008E5105" w:rsidP="005E5B5E">
      <w:pPr>
        <w:numPr>
          <w:ilvl w:val="0"/>
          <w:numId w:val="6"/>
        </w:numPr>
        <w:tabs>
          <w:tab w:val="left" w:pos="360"/>
          <w:tab w:val="left" w:pos="720"/>
          <w:tab w:val="left" w:pos="1080"/>
          <w:tab w:val="left" w:pos="1440"/>
          <w:tab w:val="left" w:pos="1800"/>
          <w:tab w:val="left" w:pos="2160"/>
          <w:tab w:val="left" w:pos="2520"/>
          <w:tab w:val="left" w:pos="2880"/>
        </w:tabs>
        <w:ind w:left="360"/>
        <w:rPr>
          <w:rFonts w:cstheme="minorHAnsi"/>
          <w:sz w:val="24"/>
          <w:szCs w:val="24"/>
        </w:rPr>
      </w:pPr>
      <w:r w:rsidRPr="00BA2048">
        <w:rPr>
          <w:rFonts w:cstheme="minorHAnsi"/>
          <w:sz w:val="24"/>
          <w:szCs w:val="24"/>
        </w:rPr>
        <w:t>Not demonstrating initiative at rotations sites, not prepared for rotation, not following instructions</w:t>
      </w:r>
    </w:p>
    <w:p w14:paraId="243F790A" w14:textId="1059CB0A" w:rsidR="00062C1E" w:rsidRPr="00BA2048" w:rsidRDefault="31F0F3D4" w:rsidP="005E5B5E">
      <w:pPr>
        <w:numPr>
          <w:ilvl w:val="0"/>
          <w:numId w:val="6"/>
        </w:numPr>
        <w:tabs>
          <w:tab w:val="left" w:pos="360"/>
          <w:tab w:val="left" w:pos="720"/>
          <w:tab w:val="left" w:pos="1080"/>
          <w:tab w:val="left" w:pos="1440"/>
          <w:tab w:val="left" w:pos="1800"/>
          <w:tab w:val="left" w:pos="2160"/>
          <w:tab w:val="left" w:pos="2520"/>
          <w:tab w:val="left" w:pos="2880"/>
        </w:tabs>
        <w:ind w:left="360"/>
        <w:rPr>
          <w:sz w:val="24"/>
          <w:szCs w:val="24"/>
        </w:rPr>
      </w:pPr>
      <w:r w:rsidRPr="65E1E578">
        <w:rPr>
          <w:sz w:val="24"/>
          <w:szCs w:val="24"/>
        </w:rPr>
        <w:t>Not scoring a satisfactory score on evaluations, assignments, and end-progress reports (must score above a 2)</w:t>
      </w:r>
    </w:p>
    <w:p w14:paraId="321334EC" w14:textId="77777777" w:rsidR="008E5105" w:rsidRPr="00BA2048" w:rsidRDefault="008E5105" w:rsidP="005E5B5E">
      <w:pPr>
        <w:numPr>
          <w:ilvl w:val="0"/>
          <w:numId w:val="6"/>
        </w:numPr>
        <w:tabs>
          <w:tab w:val="left" w:pos="360"/>
          <w:tab w:val="left" w:pos="720"/>
          <w:tab w:val="left" w:pos="1080"/>
          <w:tab w:val="left" w:pos="1440"/>
          <w:tab w:val="left" w:pos="1800"/>
          <w:tab w:val="left" w:pos="2160"/>
          <w:tab w:val="left" w:pos="2520"/>
          <w:tab w:val="left" w:pos="2880"/>
        </w:tabs>
        <w:ind w:left="360"/>
        <w:rPr>
          <w:rFonts w:cstheme="minorHAnsi"/>
          <w:sz w:val="24"/>
          <w:szCs w:val="24"/>
        </w:rPr>
      </w:pPr>
      <w:r w:rsidRPr="00BA2048">
        <w:rPr>
          <w:rFonts w:cstheme="minorHAnsi"/>
          <w:sz w:val="24"/>
          <w:szCs w:val="24"/>
        </w:rPr>
        <w:t>Must attend Orientation (immediate termination)</w:t>
      </w:r>
    </w:p>
    <w:p w14:paraId="25E215BB" w14:textId="77777777" w:rsidR="008E5105" w:rsidRPr="00BA2048" w:rsidRDefault="008E5105"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r w:rsidRPr="00BA2048">
        <w:rPr>
          <w:rFonts w:cstheme="minorHAnsi"/>
          <w:sz w:val="24"/>
          <w:szCs w:val="24"/>
        </w:rPr>
        <w:t>(These are only a few of the examples of potential re</w:t>
      </w:r>
      <w:r w:rsidR="00062C1E" w:rsidRPr="00BA2048">
        <w:rPr>
          <w:rFonts w:cstheme="minorHAnsi"/>
          <w:sz w:val="24"/>
          <w:szCs w:val="24"/>
        </w:rPr>
        <w:t>asons for probation/termination</w:t>
      </w:r>
      <w:r w:rsidRPr="00BA2048">
        <w:rPr>
          <w:rFonts w:cstheme="minorHAnsi"/>
          <w:sz w:val="24"/>
          <w:szCs w:val="24"/>
        </w:rPr>
        <w:t xml:space="preserve">)  </w:t>
      </w:r>
    </w:p>
    <w:p w14:paraId="6D687229" w14:textId="77777777" w:rsidR="00923D2F" w:rsidRDefault="00923D2F" w:rsidP="005E5B5E">
      <w:pPr>
        <w:tabs>
          <w:tab w:val="left" w:pos="360"/>
          <w:tab w:val="left" w:pos="720"/>
          <w:tab w:val="left" w:pos="1080"/>
          <w:tab w:val="left" w:pos="1440"/>
          <w:tab w:val="left" w:pos="1800"/>
          <w:tab w:val="left" w:pos="2160"/>
          <w:tab w:val="left" w:pos="2520"/>
          <w:tab w:val="left" w:pos="2880"/>
        </w:tabs>
        <w:rPr>
          <w:rFonts w:cstheme="minorHAnsi"/>
          <w:b/>
          <w:sz w:val="24"/>
          <w:szCs w:val="24"/>
        </w:rPr>
      </w:pPr>
    </w:p>
    <w:p w14:paraId="5AF076D2" w14:textId="5DE8ABA2" w:rsidR="008E5105" w:rsidRPr="00BA2048" w:rsidRDefault="7BD7969B" w:rsidP="005E5B5E">
      <w:pPr>
        <w:tabs>
          <w:tab w:val="left" w:pos="360"/>
          <w:tab w:val="left" w:pos="720"/>
          <w:tab w:val="left" w:pos="1080"/>
          <w:tab w:val="left" w:pos="1440"/>
          <w:tab w:val="left" w:pos="1800"/>
          <w:tab w:val="left" w:pos="2160"/>
          <w:tab w:val="left" w:pos="2520"/>
          <w:tab w:val="left" w:pos="2880"/>
        </w:tabs>
        <w:rPr>
          <w:sz w:val="24"/>
          <w:szCs w:val="24"/>
        </w:rPr>
      </w:pPr>
      <w:r w:rsidRPr="65E1E578">
        <w:rPr>
          <w:b/>
          <w:bCs/>
          <w:sz w:val="24"/>
          <w:szCs w:val="24"/>
        </w:rPr>
        <w:t>First</w:t>
      </w:r>
      <w:r w:rsidRPr="65E1E578">
        <w:rPr>
          <w:sz w:val="24"/>
          <w:szCs w:val="24"/>
        </w:rPr>
        <w:t>: a written and/or verbal warning will occur</w:t>
      </w:r>
      <w:r w:rsidR="538F7822" w:rsidRPr="65E1E578">
        <w:rPr>
          <w:sz w:val="24"/>
          <w:szCs w:val="24"/>
        </w:rPr>
        <w:t xml:space="preserve"> from the preceptor and/or DI </w:t>
      </w:r>
      <w:r w:rsidR="22D8899D" w:rsidRPr="65E1E578">
        <w:rPr>
          <w:sz w:val="24"/>
          <w:szCs w:val="24"/>
        </w:rPr>
        <w:t>Director.</w:t>
      </w:r>
    </w:p>
    <w:p w14:paraId="560B2DBB" w14:textId="6AE67DF9" w:rsidR="008E5105" w:rsidRPr="00BA2048" w:rsidRDefault="7BD7969B" w:rsidP="005E5B5E">
      <w:pPr>
        <w:tabs>
          <w:tab w:val="left" w:pos="360"/>
          <w:tab w:val="left" w:pos="720"/>
          <w:tab w:val="left" w:pos="1080"/>
          <w:tab w:val="left" w:pos="1440"/>
          <w:tab w:val="left" w:pos="1800"/>
          <w:tab w:val="left" w:pos="2160"/>
          <w:tab w:val="left" w:pos="2520"/>
          <w:tab w:val="left" w:pos="2880"/>
        </w:tabs>
        <w:rPr>
          <w:sz w:val="24"/>
          <w:szCs w:val="24"/>
        </w:rPr>
      </w:pPr>
      <w:r w:rsidRPr="65E1E578">
        <w:rPr>
          <w:b/>
          <w:bCs/>
          <w:sz w:val="24"/>
          <w:szCs w:val="24"/>
        </w:rPr>
        <w:t>Second</w:t>
      </w:r>
      <w:r w:rsidRPr="65E1E578">
        <w:rPr>
          <w:sz w:val="24"/>
          <w:szCs w:val="24"/>
        </w:rPr>
        <w:t>: a second written and/or verbal warning will occur.</w:t>
      </w:r>
    </w:p>
    <w:p w14:paraId="05E637CD" w14:textId="3E84C587" w:rsidR="008E5105" w:rsidRPr="00BA2048" w:rsidRDefault="008E5105"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r w:rsidRPr="00BA2048">
        <w:rPr>
          <w:rFonts w:cstheme="minorHAnsi"/>
          <w:b/>
          <w:sz w:val="24"/>
          <w:szCs w:val="24"/>
        </w:rPr>
        <w:t>Third</w:t>
      </w:r>
      <w:r w:rsidRPr="00BA2048">
        <w:rPr>
          <w:rFonts w:cstheme="minorHAnsi"/>
          <w:sz w:val="24"/>
          <w:szCs w:val="24"/>
        </w:rPr>
        <w:t xml:space="preserve">: probation will </w:t>
      </w:r>
      <w:r w:rsidR="00713484" w:rsidRPr="00BA2048">
        <w:rPr>
          <w:rFonts w:cstheme="minorHAnsi"/>
          <w:sz w:val="24"/>
          <w:szCs w:val="24"/>
        </w:rPr>
        <w:t>occur,</w:t>
      </w:r>
      <w:r w:rsidRPr="00BA2048">
        <w:rPr>
          <w:rFonts w:cstheme="minorHAnsi"/>
          <w:sz w:val="24"/>
          <w:szCs w:val="24"/>
        </w:rPr>
        <w:t xml:space="preserve"> and the intern can be put on probation for up to four weeks. If, after this period there is no resolution then the fourth step will occur. An intern cannot be on probation more than one time. </w:t>
      </w:r>
      <w:r w:rsidR="00062C1E" w:rsidRPr="00BA2048">
        <w:rPr>
          <w:rFonts w:cstheme="minorHAnsi"/>
          <w:sz w:val="24"/>
          <w:szCs w:val="24"/>
        </w:rPr>
        <w:t>Probation will be imposed through a written document.</w:t>
      </w:r>
    </w:p>
    <w:p w14:paraId="6BF77748" w14:textId="4E0FE45E" w:rsidR="008E5105" w:rsidRPr="00BA2048" w:rsidRDefault="008E5105" w:rsidP="005E5B5E">
      <w:pPr>
        <w:tabs>
          <w:tab w:val="left" w:pos="360"/>
          <w:tab w:val="left" w:pos="720"/>
          <w:tab w:val="left" w:pos="1080"/>
          <w:tab w:val="left" w:pos="1440"/>
          <w:tab w:val="left" w:pos="1800"/>
          <w:tab w:val="left" w:pos="2160"/>
          <w:tab w:val="left" w:pos="2520"/>
          <w:tab w:val="left" w:pos="2880"/>
        </w:tabs>
        <w:rPr>
          <w:sz w:val="24"/>
          <w:szCs w:val="24"/>
        </w:rPr>
      </w:pPr>
      <w:r w:rsidRPr="1333AAA6">
        <w:rPr>
          <w:b/>
          <w:bCs/>
          <w:sz w:val="24"/>
          <w:szCs w:val="24"/>
        </w:rPr>
        <w:t xml:space="preserve">Fourth: </w:t>
      </w:r>
      <w:r w:rsidRPr="1333AAA6">
        <w:rPr>
          <w:sz w:val="24"/>
          <w:szCs w:val="24"/>
        </w:rPr>
        <w:t xml:space="preserve">if the above steps are followed and the intern has not changed what was discussed then they will receive a written and/or verbal notice of termination. </w:t>
      </w:r>
    </w:p>
    <w:p w14:paraId="0FA7EDC2" w14:textId="77777777" w:rsidR="008E5105" w:rsidRPr="00BA2048" w:rsidRDefault="008E5105"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p>
    <w:p w14:paraId="3858F4D5" w14:textId="464B935A" w:rsidR="008E5105" w:rsidRPr="00BA2048" w:rsidRDefault="31F0F3D4" w:rsidP="005E5B5E">
      <w:pPr>
        <w:tabs>
          <w:tab w:val="left" w:pos="360"/>
          <w:tab w:val="left" w:pos="720"/>
          <w:tab w:val="left" w:pos="1080"/>
          <w:tab w:val="left" w:pos="1440"/>
          <w:tab w:val="left" w:pos="1800"/>
          <w:tab w:val="left" w:pos="2160"/>
          <w:tab w:val="left" w:pos="2520"/>
          <w:tab w:val="left" w:pos="2880"/>
        </w:tabs>
        <w:rPr>
          <w:i/>
          <w:iCs/>
          <w:sz w:val="24"/>
          <w:szCs w:val="24"/>
        </w:rPr>
      </w:pPr>
      <w:r w:rsidRPr="65E1E578">
        <w:rPr>
          <w:i/>
          <w:iCs/>
          <w:sz w:val="24"/>
          <w:szCs w:val="24"/>
        </w:rPr>
        <w:t>I</w:t>
      </w:r>
      <w:r w:rsidR="7BD7969B" w:rsidRPr="65E1E578">
        <w:rPr>
          <w:i/>
          <w:iCs/>
          <w:sz w:val="24"/>
          <w:szCs w:val="24"/>
        </w:rPr>
        <w:t>f at any time the conduct of an intern is questioned or affect</w:t>
      </w:r>
      <w:r w:rsidR="651EB434" w:rsidRPr="65E1E578">
        <w:rPr>
          <w:i/>
          <w:iCs/>
          <w:sz w:val="24"/>
          <w:szCs w:val="24"/>
        </w:rPr>
        <w:t>s</w:t>
      </w:r>
      <w:r w:rsidR="7BD7969B" w:rsidRPr="65E1E578">
        <w:rPr>
          <w:i/>
          <w:iCs/>
          <w:sz w:val="24"/>
          <w:szCs w:val="24"/>
        </w:rPr>
        <w:t xml:space="preserve"> the morale of others or receives an unsatisfactory level</w:t>
      </w:r>
      <w:r w:rsidR="29AB6D97" w:rsidRPr="65E1E578">
        <w:rPr>
          <w:i/>
          <w:iCs/>
          <w:sz w:val="24"/>
          <w:szCs w:val="24"/>
        </w:rPr>
        <w:t xml:space="preserve"> of performance</w:t>
      </w:r>
      <w:r w:rsidR="7BD7969B" w:rsidRPr="65E1E578">
        <w:rPr>
          <w:i/>
          <w:iCs/>
          <w:sz w:val="24"/>
          <w:szCs w:val="24"/>
        </w:rPr>
        <w:t xml:space="preserve">, an intern may be placed on probation at the discretion of the DI </w:t>
      </w:r>
      <w:r w:rsidR="22D8899D" w:rsidRPr="65E1E578">
        <w:rPr>
          <w:i/>
          <w:iCs/>
          <w:sz w:val="24"/>
          <w:szCs w:val="24"/>
        </w:rPr>
        <w:t>Director</w:t>
      </w:r>
      <w:r w:rsidR="7BD7969B" w:rsidRPr="65E1E578">
        <w:rPr>
          <w:i/>
          <w:iCs/>
          <w:sz w:val="24"/>
          <w:szCs w:val="24"/>
        </w:rPr>
        <w:t xml:space="preserve"> without a </w:t>
      </w:r>
      <w:r w:rsidR="29AB6D97" w:rsidRPr="65E1E578">
        <w:rPr>
          <w:i/>
          <w:iCs/>
          <w:sz w:val="24"/>
          <w:szCs w:val="24"/>
        </w:rPr>
        <w:t xml:space="preserve">verbal/written </w:t>
      </w:r>
      <w:r w:rsidR="7BD7969B" w:rsidRPr="65E1E578">
        <w:rPr>
          <w:i/>
          <w:iCs/>
          <w:sz w:val="24"/>
          <w:szCs w:val="24"/>
        </w:rPr>
        <w:t xml:space="preserve">warning and, if warranted, may be terminated. </w:t>
      </w:r>
      <w:r w:rsidR="29AB6D97" w:rsidRPr="65E1E578">
        <w:rPr>
          <w:i/>
          <w:iCs/>
          <w:sz w:val="24"/>
          <w:szCs w:val="24"/>
        </w:rPr>
        <w:t>If an intern is an immediate threat to the safety of others at the rotation site, then they can be placed on probation and/or be terminated.</w:t>
      </w:r>
    </w:p>
    <w:p w14:paraId="47B5628D" w14:textId="77777777" w:rsidR="008E5105" w:rsidRPr="00BA2048" w:rsidRDefault="008E5105"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p>
    <w:p w14:paraId="14928687" w14:textId="65E3301D" w:rsidR="008E5105" w:rsidRPr="00BA2048" w:rsidRDefault="008E5105"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r w:rsidRPr="00BA2048">
        <w:rPr>
          <w:rFonts w:cstheme="minorHAnsi"/>
          <w:sz w:val="24"/>
          <w:szCs w:val="24"/>
        </w:rPr>
        <w:t xml:space="preserve">A student who is dismissed from the program may file a written appeal through the grievance procedure that follows </w:t>
      </w:r>
      <w:r w:rsidR="00B81D8C">
        <w:rPr>
          <w:rFonts w:cstheme="minorHAnsi"/>
          <w:sz w:val="24"/>
          <w:szCs w:val="24"/>
        </w:rPr>
        <w:t>UNCO</w:t>
      </w:r>
      <w:r w:rsidRPr="00BA2048">
        <w:rPr>
          <w:rFonts w:cstheme="minorHAnsi"/>
          <w:sz w:val="24"/>
          <w:szCs w:val="24"/>
        </w:rPr>
        <w:t xml:space="preserve"> policy and procedures. Program fees are non-refundable.</w:t>
      </w:r>
    </w:p>
    <w:p w14:paraId="543FB193" w14:textId="77777777" w:rsidR="008E5105" w:rsidRPr="00BA2048" w:rsidRDefault="008E5105" w:rsidP="005E5B5E">
      <w:pPr>
        <w:tabs>
          <w:tab w:val="left" w:pos="360"/>
          <w:tab w:val="left" w:pos="720"/>
          <w:tab w:val="left" w:pos="1080"/>
          <w:tab w:val="left" w:pos="1440"/>
          <w:tab w:val="left" w:pos="1800"/>
          <w:tab w:val="left" w:pos="2160"/>
          <w:tab w:val="left" w:pos="2520"/>
          <w:tab w:val="left" w:pos="2880"/>
        </w:tabs>
        <w:rPr>
          <w:sz w:val="24"/>
          <w:szCs w:val="24"/>
        </w:rPr>
      </w:pPr>
    </w:p>
    <w:p w14:paraId="3FC9643F" w14:textId="5739A24E" w:rsidR="1333AAA6" w:rsidRPr="00FE7D55" w:rsidRDefault="1333AAA6" w:rsidP="00FE7D55">
      <w:pPr>
        <w:pStyle w:val="HEAD1"/>
      </w:pPr>
      <w:bookmarkStart w:id="66" w:name="_Toc109203271"/>
      <w:r w:rsidRPr="00FE7D55">
        <w:t>Grievance Procedures (Academic Appeals)</w:t>
      </w:r>
      <w:bookmarkEnd w:id="66"/>
    </w:p>
    <w:p w14:paraId="5DD9DD93" w14:textId="1E12215F" w:rsidR="00614EDF" w:rsidRPr="00BA2048" w:rsidRDefault="00614EDF" w:rsidP="005E5B5E">
      <w:pPr>
        <w:tabs>
          <w:tab w:val="left" w:pos="360"/>
          <w:tab w:val="left" w:pos="720"/>
          <w:tab w:val="left" w:pos="1080"/>
          <w:tab w:val="left" w:pos="1440"/>
          <w:tab w:val="left" w:pos="1800"/>
          <w:tab w:val="left" w:pos="2160"/>
          <w:tab w:val="left" w:pos="2520"/>
          <w:tab w:val="left" w:pos="2880"/>
        </w:tabs>
        <w:rPr>
          <w:b/>
          <w:bCs/>
          <w:sz w:val="24"/>
          <w:szCs w:val="24"/>
        </w:rPr>
      </w:pPr>
      <w:r w:rsidRPr="1333AAA6">
        <w:rPr>
          <w:sz w:val="24"/>
          <w:szCs w:val="24"/>
        </w:rPr>
        <w:t xml:space="preserve">Students may appeal any academic decision that </w:t>
      </w:r>
      <w:r w:rsidR="00B81D8C" w:rsidRPr="1333AAA6">
        <w:rPr>
          <w:sz w:val="24"/>
          <w:szCs w:val="24"/>
        </w:rPr>
        <w:t>they</w:t>
      </w:r>
      <w:r w:rsidRPr="1333AAA6">
        <w:rPr>
          <w:sz w:val="24"/>
          <w:szCs w:val="24"/>
        </w:rPr>
        <w:t xml:space="preserve"> consider arbitrary, capricious, or contrary to university policy. It is the responsibility of the student to initiate the appeals procedure at all levels. </w:t>
      </w:r>
      <w:r w:rsidR="00862835">
        <w:rPr>
          <w:sz w:val="24"/>
          <w:szCs w:val="24"/>
        </w:rPr>
        <w:t>The program must maintain record of complaints for 7 years. This</w:t>
      </w:r>
      <w:r w:rsidR="00AA1778" w:rsidRPr="1333AAA6">
        <w:rPr>
          <w:sz w:val="24"/>
          <w:szCs w:val="24"/>
        </w:rPr>
        <w:t xml:space="preserve"> link details the process for academic</w:t>
      </w:r>
      <w:r w:rsidR="005E5B5E">
        <w:rPr>
          <w:sz w:val="24"/>
          <w:szCs w:val="24"/>
        </w:rPr>
        <w:t xml:space="preserve"> </w:t>
      </w:r>
      <w:r w:rsidR="00AA1778" w:rsidRPr="1333AAA6">
        <w:rPr>
          <w:sz w:val="24"/>
          <w:szCs w:val="24"/>
        </w:rPr>
        <w:t xml:space="preserve">appeals: </w:t>
      </w:r>
      <w:hyperlink r:id="rId26">
        <w:r w:rsidR="00AA1778" w:rsidRPr="1333AAA6">
          <w:rPr>
            <w:rStyle w:val="Hyperlink"/>
            <w:sz w:val="24"/>
            <w:szCs w:val="24"/>
          </w:rPr>
          <w:t>https://www.unco.edu/admissions/contact-us/appeal-process.aspx</w:t>
        </w:r>
      </w:hyperlink>
      <w:r w:rsidR="00AA1778" w:rsidRPr="1333AAA6">
        <w:rPr>
          <w:sz w:val="24"/>
          <w:szCs w:val="24"/>
        </w:rPr>
        <w:t xml:space="preserve"> </w:t>
      </w:r>
      <w:r w:rsidRPr="1333AAA6">
        <w:rPr>
          <w:sz w:val="24"/>
          <w:szCs w:val="24"/>
        </w:rPr>
        <w:t xml:space="preserve">  </w:t>
      </w:r>
    </w:p>
    <w:p w14:paraId="0A163B2E" w14:textId="77777777" w:rsidR="00614EDF" w:rsidRPr="00BA2048" w:rsidRDefault="00614EDF"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p>
    <w:p w14:paraId="11E900F9" w14:textId="416D2096" w:rsidR="00614EDF" w:rsidRPr="00BA2048" w:rsidRDefault="00614EDF" w:rsidP="005E5B5E">
      <w:pPr>
        <w:numPr>
          <w:ilvl w:val="0"/>
          <w:numId w:val="7"/>
        </w:numPr>
        <w:tabs>
          <w:tab w:val="clear" w:pos="765"/>
          <w:tab w:val="left" w:pos="360"/>
          <w:tab w:val="left" w:pos="720"/>
          <w:tab w:val="left" w:pos="1080"/>
          <w:tab w:val="left" w:pos="1440"/>
          <w:tab w:val="left" w:pos="1800"/>
          <w:tab w:val="left" w:pos="2160"/>
          <w:tab w:val="left" w:pos="2520"/>
          <w:tab w:val="left" w:pos="2880"/>
        </w:tabs>
        <w:ind w:left="360"/>
        <w:rPr>
          <w:sz w:val="24"/>
          <w:szCs w:val="24"/>
        </w:rPr>
      </w:pPr>
      <w:r w:rsidRPr="1333AAA6">
        <w:rPr>
          <w:sz w:val="24"/>
          <w:szCs w:val="24"/>
        </w:rPr>
        <w:t>Step 1: Confer with the preceptor or instructor to discuss the problem.</w:t>
      </w:r>
    </w:p>
    <w:p w14:paraId="32D6F8D8" w14:textId="2CDC88E0" w:rsidR="00614EDF" w:rsidRPr="00BA2048" w:rsidRDefault="00614EDF" w:rsidP="005E5B5E">
      <w:pPr>
        <w:numPr>
          <w:ilvl w:val="0"/>
          <w:numId w:val="7"/>
        </w:numPr>
        <w:tabs>
          <w:tab w:val="clear" w:pos="765"/>
          <w:tab w:val="left" w:pos="360"/>
          <w:tab w:val="left" w:pos="720"/>
          <w:tab w:val="left" w:pos="1080"/>
          <w:tab w:val="left" w:pos="1440"/>
          <w:tab w:val="left" w:pos="1800"/>
          <w:tab w:val="left" w:pos="2160"/>
          <w:tab w:val="left" w:pos="2520"/>
          <w:tab w:val="left" w:pos="2880"/>
        </w:tabs>
        <w:ind w:left="360"/>
        <w:rPr>
          <w:sz w:val="24"/>
          <w:szCs w:val="24"/>
        </w:rPr>
      </w:pPr>
      <w:r w:rsidRPr="1333AAA6">
        <w:rPr>
          <w:sz w:val="24"/>
          <w:szCs w:val="24"/>
        </w:rPr>
        <w:t xml:space="preserve">Step 2: If the problem is not satisfactorily resolved with the preceptor or instructor, schedule a conference with the </w:t>
      </w:r>
      <w:r w:rsidR="00B81D8C" w:rsidRPr="1333AAA6">
        <w:rPr>
          <w:sz w:val="24"/>
          <w:szCs w:val="24"/>
        </w:rPr>
        <w:t>DI Director</w:t>
      </w:r>
      <w:r w:rsidRPr="1333AAA6">
        <w:rPr>
          <w:sz w:val="24"/>
          <w:szCs w:val="24"/>
        </w:rPr>
        <w:t xml:space="preserve"> or department chairperson.</w:t>
      </w:r>
    </w:p>
    <w:p w14:paraId="7C154CA2" w14:textId="28ABA150" w:rsidR="00614EDF" w:rsidRPr="00BA2048" w:rsidRDefault="00614EDF" w:rsidP="005E5B5E">
      <w:pPr>
        <w:numPr>
          <w:ilvl w:val="0"/>
          <w:numId w:val="7"/>
        </w:numPr>
        <w:tabs>
          <w:tab w:val="clear" w:pos="765"/>
          <w:tab w:val="left" w:pos="360"/>
          <w:tab w:val="left" w:pos="720"/>
          <w:tab w:val="left" w:pos="1080"/>
          <w:tab w:val="left" w:pos="1440"/>
          <w:tab w:val="left" w:pos="1800"/>
          <w:tab w:val="left" w:pos="2160"/>
          <w:tab w:val="left" w:pos="2520"/>
          <w:tab w:val="left" w:pos="2880"/>
        </w:tabs>
        <w:ind w:left="360"/>
        <w:rPr>
          <w:sz w:val="24"/>
          <w:szCs w:val="24"/>
        </w:rPr>
      </w:pPr>
      <w:r w:rsidRPr="1333AAA6">
        <w:rPr>
          <w:sz w:val="24"/>
          <w:szCs w:val="24"/>
        </w:rPr>
        <w:t>Step 3: If the problem is still not resolved, the student should schedule a conference with the academic dean.</w:t>
      </w:r>
    </w:p>
    <w:p w14:paraId="5829DEB5" w14:textId="2DFB2A99" w:rsidR="00614EDF" w:rsidRPr="00BA2048" w:rsidRDefault="00614EDF" w:rsidP="005E5B5E">
      <w:pPr>
        <w:numPr>
          <w:ilvl w:val="0"/>
          <w:numId w:val="7"/>
        </w:numPr>
        <w:tabs>
          <w:tab w:val="clear" w:pos="765"/>
          <w:tab w:val="left" w:pos="360"/>
          <w:tab w:val="left" w:pos="720"/>
          <w:tab w:val="left" w:pos="1080"/>
          <w:tab w:val="left" w:pos="1440"/>
          <w:tab w:val="left" w:pos="1800"/>
          <w:tab w:val="left" w:pos="2160"/>
          <w:tab w:val="left" w:pos="2520"/>
          <w:tab w:val="left" w:pos="2880"/>
        </w:tabs>
        <w:ind w:left="360"/>
        <w:rPr>
          <w:sz w:val="24"/>
          <w:szCs w:val="24"/>
        </w:rPr>
      </w:pPr>
      <w:r w:rsidRPr="1333AAA6">
        <w:rPr>
          <w:sz w:val="24"/>
          <w:szCs w:val="24"/>
        </w:rPr>
        <w:t xml:space="preserve">Step 4: If all attempts fail to solve the problem to the student’s satisfaction, </w:t>
      </w:r>
      <w:r w:rsidR="00B81D8C" w:rsidRPr="1333AAA6">
        <w:rPr>
          <w:sz w:val="24"/>
          <w:szCs w:val="24"/>
        </w:rPr>
        <w:t>they</w:t>
      </w:r>
      <w:r w:rsidRPr="1333AAA6">
        <w:rPr>
          <w:sz w:val="24"/>
          <w:szCs w:val="24"/>
        </w:rPr>
        <w:t xml:space="preserve"> should file a written request for a formal hearing before the </w:t>
      </w:r>
      <w:r w:rsidR="00B81D8C" w:rsidRPr="1333AAA6">
        <w:rPr>
          <w:sz w:val="24"/>
          <w:szCs w:val="24"/>
        </w:rPr>
        <w:t>UNCO</w:t>
      </w:r>
      <w:r w:rsidRPr="1333AAA6">
        <w:rPr>
          <w:sz w:val="24"/>
          <w:szCs w:val="24"/>
        </w:rPr>
        <w:t xml:space="preserve"> Academic Appeals Board. For a more detailed discussion of this process, the student is referred to the </w:t>
      </w:r>
      <w:r w:rsidR="00B81D8C" w:rsidRPr="1333AAA6">
        <w:rPr>
          <w:sz w:val="24"/>
          <w:szCs w:val="24"/>
        </w:rPr>
        <w:t>UNCO</w:t>
      </w:r>
      <w:r w:rsidRPr="1333AAA6">
        <w:rPr>
          <w:sz w:val="24"/>
          <w:szCs w:val="24"/>
        </w:rPr>
        <w:t xml:space="preserve"> Student Handbook.</w:t>
      </w:r>
    </w:p>
    <w:p w14:paraId="5951A955" w14:textId="77777777" w:rsidR="00614EDF" w:rsidRPr="00BA2048" w:rsidRDefault="00614EDF"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p>
    <w:p w14:paraId="43E7D901" w14:textId="3F648887" w:rsidR="00614EDF" w:rsidRPr="00BA2048" w:rsidRDefault="00614EDF" w:rsidP="005E5B5E">
      <w:pPr>
        <w:pStyle w:val="BodyText2"/>
        <w:tabs>
          <w:tab w:val="left" w:pos="360"/>
          <w:tab w:val="left" w:pos="720"/>
          <w:tab w:val="left" w:pos="1080"/>
          <w:tab w:val="left" w:pos="1440"/>
          <w:tab w:val="left" w:pos="1800"/>
          <w:tab w:val="left" w:pos="2160"/>
          <w:tab w:val="left" w:pos="2520"/>
          <w:tab w:val="left" w:pos="2880"/>
        </w:tabs>
        <w:spacing w:after="0" w:line="240" w:lineRule="auto"/>
        <w:rPr>
          <w:rFonts w:cstheme="minorHAnsi"/>
          <w:sz w:val="24"/>
          <w:szCs w:val="24"/>
        </w:rPr>
      </w:pPr>
      <w:r w:rsidRPr="00BA2048">
        <w:rPr>
          <w:rFonts w:cstheme="minorHAnsi"/>
          <w:sz w:val="24"/>
          <w:szCs w:val="24"/>
        </w:rPr>
        <w:t xml:space="preserve">In the event that the above process does not satisfy a student’s grievance, under certain circumstances a </w:t>
      </w:r>
      <w:r w:rsidR="00713484" w:rsidRPr="00BA2048">
        <w:rPr>
          <w:rFonts w:cstheme="minorHAnsi"/>
          <w:sz w:val="24"/>
          <w:szCs w:val="24"/>
        </w:rPr>
        <w:t>student</w:t>
      </w:r>
      <w:r w:rsidRPr="00BA2048">
        <w:rPr>
          <w:rFonts w:cstheme="minorHAnsi"/>
          <w:sz w:val="24"/>
          <w:szCs w:val="24"/>
        </w:rPr>
        <w:t xml:space="preserve"> may also appeal to the Accreditation </w:t>
      </w:r>
      <w:r w:rsidR="00AA1778">
        <w:rPr>
          <w:rFonts w:cstheme="minorHAnsi"/>
          <w:sz w:val="24"/>
          <w:szCs w:val="24"/>
        </w:rPr>
        <w:t>Council</w:t>
      </w:r>
      <w:r w:rsidRPr="00BA2048">
        <w:rPr>
          <w:rFonts w:cstheme="minorHAnsi"/>
          <w:sz w:val="24"/>
          <w:szCs w:val="24"/>
        </w:rPr>
        <w:t xml:space="preserve"> for Education in Nutrition and Dietetics (ACEND</w:t>
      </w:r>
      <w:r w:rsidR="000B1952" w:rsidRPr="65E1E578">
        <w:rPr>
          <w:rFonts w:eastAsia="Times New Roman"/>
          <w:sz w:val="24"/>
          <w:szCs w:val="24"/>
          <w:vertAlign w:val="superscript"/>
        </w:rPr>
        <w:t xml:space="preserve"> ®</w:t>
      </w:r>
      <w:r w:rsidRPr="00BA2048">
        <w:rPr>
          <w:rFonts w:cstheme="minorHAnsi"/>
          <w:sz w:val="24"/>
          <w:szCs w:val="24"/>
        </w:rPr>
        <w:t xml:space="preserve">). </w:t>
      </w:r>
    </w:p>
    <w:p w14:paraId="0A271214" w14:textId="7E2780B1" w:rsidR="00C86C3A" w:rsidRPr="00BA2048" w:rsidRDefault="651EB434" w:rsidP="005E5B5E">
      <w:pPr>
        <w:tabs>
          <w:tab w:val="left" w:pos="360"/>
          <w:tab w:val="left" w:pos="720"/>
          <w:tab w:val="left" w:pos="1080"/>
          <w:tab w:val="left" w:pos="1440"/>
          <w:tab w:val="left" w:pos="1800"/>
          <w:tab w:val="left" w:pos="2160"/>
          <w:tab w:val="left" w:pos="2520"/>
          <w:tab w:val="left" w:pos="2880"/>
        </w:tabs>
        <w:rPr>
          <w:i/>
          <w:iCs/>
          <w:sz w:val="24"/>
          <w:szCs w:val="24"/>
        </w:rPr>
      </w:pPr>
      <w:r w:rsidRPr="65E1E578">
        <w:rPr>
          <w:i/>
          <w:iCs/>
          <w:sz w:val="24"/>
          <w:szCs w:val="24"/>
        </w:rPr>
        <w:t>ACEND</w:t>
      </w:r>
      <w:r w:rsidR="000B1952" w:rsidRPr="65E1E578">
        <w:rPr>
          <w:rFonts w:eastAsia="Times New Roman"/>
          <w:sz w:val="24"/>
          <w:szCs w:val="24"/>
          <w:vertAlign w:val="superscript"/>
        </w:rPr>
        <w:t xml:space="preserve"> ®</w:t>
      </w:r>
      <w:r w:rsidR="000B1952">
        <w:rPr>
          <w:sz w:val="24"/>
          <w:szCs w:val="24"/>
        </w:rPr>
        <w:t xml:space="preserve"> </w:t>
      </w:r>
      <w:r w:rsidR="2697CC38" w:rsidRPr="65E1E578">
        <w:rPr>
          <w:i/>
          <w:iCs/>
          <w:sz w:val="24"/>
          <w:szCs w:val="24"/>
        </w:rPr>
        <w:t xml:space="preserve">will review complaints that relate to a program’s compliance with the accreditation/approval standards. </w:t>
      </w:r>
      <w:r w:rsidRPr="65E1E578">
        <w:rPr>
          <w:i/>
          <w:iCs/>
          <w:sz w:val="24"/>
          <w:szCs w:val="24"/>
        </w:rPr>
        <w:t>ACEND</w:t>
      </w:r>
      <w:r w:rsidR="000B1952" w:rsidRPr="65E1E578">
        <w:rPr>
          <w:rFonts w:eastAsia="Times New Roman"/>
          <w:sz w:val="24"/>
          <w:szCs w:val="24"/>
          <w:vertAlign w:val="superscript"/>
        </w:rPr>
        <w:t xml:space="preserve"> ®</w:t>
      </w:r>
      <w:r w:rsidR="2697CC38" w:rsidRPr="65E1E578">
        <w:rPr>
          <w:i/>
          <w:iCs/>
          <w:sz w:val="24"/>
          <w:szCs w:val="24"/>
        </w:rPr>
        <w:t xml:space="preserve"> is interested in the sustained quality and continued improvement of dietetics education programs but does not intervene on behalf of individuals or act as a court of appeal for individual matters of admission, appointment, promotion or dismissal of faculty, staff, or students.</w:t>
      </w:r>
    </w:p>
    <w:p w14:paraId="3FDB1FC3" w14:textId="4AEBEA55" w:rsidR="00614EDF" w:rsidRPr="00BA2048" w:rsidRDefault="00614EDF" w:rsidP="005E5B5E">
      <w:pPr>
        <w:tabs>
          <w:tab w:val="left" w:pos="360"/>
          <w:tab w:val="left" w:pos="720"/>
          <w:tab w:val="left" w:pos="1080"/>
          <w:tab w:val="left" w:pos="1440"/>
          <w:tab w:val="left" w:pos="1800"/>
          <w:tab w:val="left" w:pos="2160"/>
          <w:tab w:val="left" w:pos="2520"/>
          <w:tab w:val="left" w:pos="2880"/>
        </w:tabs>
        <w:rPr>
          <w:rFonts w:cstheme="minorHAnsi"/>
          <w:i/>
          <w:iCs/>
          <w:sz w:val="24"/>
          <w:szCs w:val="24"/>
        </w:rPr>
      </w:pPr>
      <w:r w:rsidRPr="00BA2048">
        <w:rPr>
          <w:rFonts w:cstheme="minorHAnsi"/>
          <w:i/>
          <w:iCs/>
          <w:sz w:val="24"/>
          <w:szCs w:val="24"/>
        </w:rPr>
        <w:t xml:space="preserve">A copy of the accreditation/approval standards and/or </w:t>
      </w:r>
      <w:r w:rsidR="00AA1778">
        <w:rPr>
          <w:rFonts w:cstheme="minorHAnsi"/>
          <w:i/>
          <w:iCs/>
          <w:sz w:val="24"/>
          <w:szCs w:val="24"/>
        </w:rPr>
        <w:t>ACEND’S</w:t>
      </w:r>
      <w:r w:rsidRPr="00BA2048">
        <w:rPr>
          <w:rFonts w:cstheme="minorHAnsi"/>
          <w:i/>
          <w:iCs/>
          <w:sz w:val="24"/>
          <w:szCs w:val="24"/>
        </w:rPr>
        <w:t xml:space="preserve"> policy and procedure for submission of complaints may be obtained by contacting the ACEND</w:t>
      </w:r>
      <w:r w:rsidR="000B1952" w:rsidRPr="65E1E578">
        <w:rPr>
          <w:rFonts w:eastAsia="Times New Roman"/>
          <w:sz w:val="24"/>
          <w:szCs w:val="24"/>
          <w:vertAlign w:val="superscript"/>
        </w:rPr>
        <w:t xml:space="preserve"> ®</w:t>
      </w:r>
      <w:r w:rsidRPr="00BA2048">
        <w:rPr>
          <w:rFonts w:cstheme="minorHAnsi"/>
          <w:i/>
          <w:iCs/>
          <w:sz w:val="24"/>
          <w:szCs w:val="24"/>
        </w:rPr>
        <w:t xml:space="preserve"> staff at the Academy of Nutrition and Dietetics, 120 S. Riverside Plaza, Suite 2000, Chicago, Illinois 60606-8995 or by calling 312-899-0040.</w:t>
      </w:r>
    </w:p>
    <w:p w14:paraId="545E4E8F" w14:textId="77777777" w:rsidR="00923D2F" w:rsidRDefault="00923D2F" w:rsidP="005E5B5E">
      <w:pPr>
        <w:tabs>
          <w:tab w:val="left" w:pos="360"/>
          <w:tab w:val="left" w:pos="720"/>
          <w:tab w:val="left" w:pos="1080"/>
          <w:tab w:val="left" w:pos="1440"/>
          <w:tab w:val="left" w:pos="1800"/>
          <w:tab w:val="left" w:pos="2160"/>
          <w:tab w:val="left" w:pos="2520"/>
          <w:tab w:val="left" w:pos="2880"/>
        </w:tabs>
        <w:rPr>
          <w:rFonts w:cstheme="minorHAnsi"/>
          <w:b/>
          <w:bCs/>
          <w:sz w:val="24"/>
          <w:szCs w:val="24"/>
        </w:rPr>
      </w:pPr>
    </w:p>
    <w:p w14:paraId="40F8B22B" w14:textId="77777777" w:rsidR="00D2572C" w:rsidRPr="00FE7D55" w:rsidRDefault="00E77217" w:rsidP="00FE7D55">
      <w:pPr>
        <w:pStyle w:val="HEAD1"/>
      </w:pPr>
      <w:bookmarkStart w:id="67" w:name="_Toc109203272"/>
      <w:r w:rsidRPr="00FE7D55">
        <w:t>Affiliation Agreements</w:t>
      </w:r>
      <w:bookmarkEnd w:id="67"/>
    </w:p>
    <w:p w14:paraId="1FD7FCE1" w14:textId="7D1EB5ED" w:rsidR="008E5105" w:rsidRPr="00BA2048" w:rsidRDefault="008E5105"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r w:rsidRPr="00BA2048">
        <w:rPr>
          <w:rFonts w:cstheme="minorHAnsi"/>
          <w:sz w:val="24"/>
          <w:szCs w:val="24"/>
        </w:rPr>
        <w:t xml:space="preserve">All </w:t>
      </w:r>
      <w:r w:rsidR="00AA1778">
        <w:rPr>
          <w:rFonts w:cstheme="minorHAnsi"/>
          <w:sz w:val="24"/>
          <w:szCs w:val="24"/>
        </w:rPr>
        <w:t>facilities</w:t>
      </w:r>
      <w:r w:rsidR="00AA1778" w:rsidRPr="00BA2048">
        <w:rPr>
          <w:rFonts w:cstheme="minorHAnsi"/>
          <w:sz w:val="24"/>
          <w:szCs w:val="24"/>
        </w:rPr>
        <w:t xml:space="preserve"> </w:t>
      </w:r>
      <w:r w:rsidRPr="00BA2048">
        <w:rPr>
          <w:rFonts w:cstheme="minorHAnsi"/>
          <w:sz w:val="24"/>
          <w:szCs w:val="24"/>
        </w:rPr>
        <w:t xml:space="preserve">utilized </w:t>
      </w:r>
      <w:r w:rsidR="00AA1778">
        <w:rPr>
          <w:rFonts w:cstheme="minorHAnsi"/>
          <w:sz w:val="24"/>
          <w:szCs w:val="24"/>
        </w:rPr>
        <w:t>as</w:t>
      </w:r>
      <w:r w:rsidR="00AA1778" w:rsidRPr="00BA2048">
        <w:rPr>
          <w:rFonts w:cstheme="minorHAnsi"/>
          <w:sz w:val="24"/>
          <w:szCs w:val="24"/>
        </w:rPr>
        <w:t xml:space="preserve"> </w:t>
      </w:r>
      <w:r w:rsidR="00AA1778">
        <w:rPr>
          <w:rFonts w:cstheme="minorHAnsi"/>
          <w:sz w:val="24"/>
          <w:szCs w:val="24"/>
        </w:rPr>
        <w:t xml:space="preserve">supervised rotations </w:t>
      </w:r>
      <w:r w:rsidR="00E77217">
        <w:rPr>
          <w:rFonts w:cstheme="minorHAnsi"/>
          <w:sz w:val="24"/>
          <w:szCs w:val="24"/>
        </w:rPr>
        <w:t xml:space="preserve">for interns </w:t>
      </w:r>
      <w:r w:rsidR="00AA1778">
        <w:rPr>
          <w:rFonts w:cstheme="minorHAnsi"/>
          <w:sz w:val="24"/>
          <w:szCs w:val="24"/>
        </w:rPr>
        <w:t xml:space="preserve">must </w:t>
      </w:r>
      <w:r w:rsidR="00E77217">
        <w:rPr>
          <w:rFonts w:cstheme="minorHAnsi"/>
          <w:sz w:val="24"/>
          <w:szCs w:val="24"/>
        </w:rPr>
        <w:t xml:space="preserve">have in place an affiliation </w:t>
      </w:r>
      <w:r w:rsidRPr="00BA2048">
        <w:rPr>
          <w:rFonts w:cstheme="minorHAnsi"/>
          <w:sz w:val="24"/>
          <w:szCs w:val="24"/>
        </w:rPr>
        <w:t>agreement signed by their Chief Administrator and the Dean of the College of Natural and Health Scien</w:t>
      </w:r>
      <w:r w:rsidR="00024881" w:rsidRPr="00BA2048">
        <w:rPr>
          <w:rFonts w:cstheme="minorHAnsi"/>
          <w:sz w:val="24"/>
          <w:szCs w:val="24"/>
        </w:rPr>
        <w:t>ces</w:t>
      </w:r>
      <w:r w:rsidR="000E5C6E">
        <w:rPr>
          <w:rFonts w:cstheme="minorHAnsi"/>
          <w:sz w:val="24"/>
          <w:szCs w:val="24"/>
        </w:rPr>
        <w:t xml:space="preserve"> prior to beginning a rotation</w:t>
      </w:r>
      <w:r w:rsidR="00024881" w:rsidRPr="00BA2048">
        <w:rPr>
          <w:rFonts w:cstheme="minorHAnsi"/>
          <w:sz w:val="24"/>
          <w:szCs w:val="24"/>
        </w:rPr>
        <w:t>. Each agreement spells out:</w:t>
      </w:r>
    </w:p>
    <w:p w14:paraId="3C0D14BD" w14:textId="573C3408" w:rsidR="008E5105" w:rsidRPr="00BA2048" w:rsidRDefault="7BD7969B" w:rsidP="005E5B5E">
      <w:pPr>
        <w:pStyle w:val="BodyTextIndent"/>
        <w:tabs>
          <w:tab w:val="left" w:pos="360"/>
          <w:tab w:val="left" w:pos="720"/>
          <w:tab w:val="left" w:pos="1080"/>
          <w:tab w:val="left" w:pos="1440"/>
          <w:tab w:val="left" w:pos="1800"/>
          <w:tab w:val="left" w:pos="2160"/>
          <w:tab w:val="left" w:pos="2520"/>
          <w:tab w:val="left" w:pos="2880"/>
        </w:tabs>
        <w:ind w:left="360" w:hanging="360"/>
        <w:rPr>
          <w:rFonts w:asciiTheme="minorHAnsi" w:hAnsiTheme="minorHAnsi" w:cstheme="minorBidi"/>
        </w:rPr>
      </w:pPr>
      <w:r w:rsidRPr="65E1E578">
        <w:rPr>
          <w:rFonts w:asciiTheme="minorHAnsi" w:hAnsiTheme="minorHAnsi" w:cstheme="minorBidi"/>
        </w:rPr>
        <w:t>1.</w:t>
      </w:r>
      <w:r w:rsidR="008E5105">
        <w:tab/>
      </w:r>
      <w:r w:rsidRPr="65E1E578">
        <w:rPr>
          <w:rFonts w:asciiTheme="minorHAnsi" w:hAnsiTheme="minorHAnsi" w:cstheme="minorBidi"/>
        </w:rPr>
        <w:t>The responsibilities of the University through the College of Natural and Health Sciences</w:t>
      </w:r>
    </w:p>
    <w:p w14:paraId="5CE157B2" w14:textId="77777777" w:rsidR="008E5105" w:rsidRPr="00BA2048" w:rsidRDefault="008E5105" w:rsidP="005E5B5E">
      <w:pPr>
        <w:tabs>
          <w:tab w:val="left" w:pos="360"/>
          <w:tab w:val="left" w:pos="720"/>
          <w:tab w:val="left" w:pos="1080"/>
          <w:tab w:val="left" w:pos="1440"/>
          <w:tab w:val="left" w:pos="1800"/>
          <w:tab w:val="left" w:pos="2160"/>
          <w:tab w:val="left" w:pos="2520"/>
          <w:tab w:val="left" w:pos="2880"/>
        </w:tabs>
        <w:ind w:left="360" w:hanging="360"/>
        <w:rPr>
          <w:rFonts w:cstheme="minorHAnsi"/>
          <w:sz w:val="24"/>
          <w:szCs w:val="24"/>
        </w:rPr>
      </w:pPr>
      <w:r w:rsidRPr="00BA2048">
        <w:rPr>
          <w:rFonts w:cstheme="minorHAnsi"/>
          <w:sz w:val="24"/>
          <w:szCs w:val="24"/>
        </w:rPr>
        <w:t>2.</w:t>
      </w:r>
      <w:r w:rsidRPr="00BA2048">
        <w:rPr>
          <w:rFonts w:cstheme="minorHAnsi"/>
          <w:sz w:val="24"/>
          <w:szCs w:val="24"/>
        </w:rPr>
        <w:tab/>
        <w:t>Responsibilities of the agency</w:t>
      </w:r>
    </w:p>
    <w:p w14:paraId="4BEE3AFA" w14:textId="70DAC584" w:rsidR="008E5105" w:rsidRPr="00BA2048" w:rsidRDefault="008E5105" w:rsidP="005E5B5E">
      <w:pPr>
        <w:tabs>
          <w:tab w:val="left" w:pos="360"/>
          <w:tab w:val="left" w:pos="720"/>
          <w:tab w:val="left" w:pos="1080"/>
          <w:tab w:val="left" w:pos="1440"/>
          <w:tab w:val="left" w:pos="1800"/>
          <w:tab w:val="left" w:pos="2160"/>
          <w:tab w:val="left" w:pos="2520"/>
          <w:tab w:val="left" w:pos="2880"/>
        </w:tabs>
        <w:ind w:left="360" w:hanging="360"/>
        <w:rPr>
          <w:rFonts w:cstheme="minorHAnsi"/>
          <w:sz w:val="24"/>
          <w:szCs w:val="24"/>
        </w:rPr>
      </w:pPr>
      <w:r w:rsidRPr="00BA2048">
        <w:rPr>
          <w:rFonts w:cstheme="minorHAnsi"/>
          <w:sz w:val="24"/>
          <w:szCs w:val="24"/>
        </w:rPr>
        <w:t>3.</w:t>
      </w:r>
      <w:r w:rsidRPr="00BA2048">
        <w:rPr>
          <w:rFonts w:cstheme="minorHAnsi"/>
          <w:sz w:val="24"/>
          <w:szCs w:val="24"/>
        </w:rPr>
        <w:tab/>
        <w:t xml:space="preserve">Joint responsibilities of </w:t>
      </w:r>
      <w:r w:rsidR="00B81D8C">
        <w:rPr>
          <w:rFonts w:cstheme="minorHAnsi"/>
          <w:sz w:val="24"/>
          <w:szCs w:val="24"/>
        </w:rPr>
        <w:t>UNCO</w:t>
      </w:r>
      <w:r w:rsidRPr="00BA2048">
        <w:rPr>
          <w:rFonts w:cstheme="minorHAnsi"/>
          <w:sz w:val="24"/>
          <w:szCs w:val="24"/>
        </w:rPr>
        <w:t xml:space="preserve"> and the agency</w:t>
      </w:r>
    </w:p>
    <w:p w14:paraId="3C4CBAFC" w14:textId="181C30CC" w:rsidR="008E5105" w:rsidRPr="00BA2048" w:rsidRDefault="008E5105" w:rsidP="00C86C3A">
      <w:pPr>
        <w:tabs>
          <w:tab w:val="left" w:pos="360"/>
          <w:tab w:val="left" w:pos="720"/>
          <w:tab w:val="left" w:pos="1080"/>
          <w:tab w:val="left" w:pos="1440"/>
          <w:tab w:val="left" w:pos="1800"/>
          <w:tab w:val="left" w:pos="2160"/>
          <w:tab w:val="left" w:pos="2520"/>
          <w:tab w:val="left" w:pos="2880"/>
        </w:tabs>
        <w:ind w:left="360" w:hanging="360"/>
        <w:rPr>
          <w:rFonts w:cstheme="minorHAnsi"/>
          <w:sz w:val="24"/>
          <w:szCs w:val="24"/>
        </w:rPr>
      </w:pPr>
      <w:r w:rsidRPr="00BA2048">
        <w:rPr>
          <w:rFonts w:cstheme="minorHAnsi"/>
          <w:sz w:val="24"/>
          <w:szCs w:val="24"/>
        </w:rPr>
        <w:t>4.</w:t>
      </w:r>
      <w:r w:rsidRPr="00BA2048">
        <w:rPr>
          <w:rFonts w:cstheme="minorHAnsi"/>
          <w:sz w:val="24"/>
          <w:szCs w:val="24"/>
        </w:rPr>
        <w:tab/>
        <w:t>Special provisions</w:t>
      </w:r>
    </w:p>
    <w:p w14:paraId="66AE300F" w14:textId="045BA9D3" w:rsidR="008E5105" w:rsidRPr="00BA2048" w:rsidRDefault="000303C5"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r>
        <w:rPr>
          <w:rFonts w:cstheme="minorHAnsi"/>
          <w:sz w:val="24"/>
          <w:szCs w:val="24"/>
        </w:rPr>
        <w:t xml:space="preserve">Your preceptor may want to review a few sections of a signed affiliation agreement with you. </w:t>
      </w:r>
      <w:r w:rsidR="008E5105" w:rsidRPr="00BA2048">
        <w:rPr>
          <w:rFonts w:cstheme="minorHAnsi"/>
          <w:sz w:val="24"/>
          <w:szCs w:val="24"/>
        </w:rPr>
        <w:t>In general, those sections are:</w:t>
      </w:r>
    </w:p>
    <w:p w14:paraId="43769979" w14:textId="77777777" w:rsidR="008E5105" w:rsidRPr="00BA2048" w:rsidRDefault="008E5105" w:rsidP="005E5B5E">
      <w:pPr>
        <w:tabs>
          <w:tab w:val="left" w:pos="360"/>
          <w:tab w:val="left" w:pos="720"/>
          <w:tab w:val="left" w:pos="1080"/>
          <w:tab w:val="left" w:pos="1440"/>
          <w:tab w:val="left" w:pos="1800"/>
          <w:tab w:val="left" w:pos="2160"/>
          <w:tab w:val="left" w:pos="2520"/>
          <w:tab w:val="left" w:pos="2880"/>
        </w:tabs>
        <w:ind w:left="360" w:hanging="360"/>
        <w:rPr>
          <w:rFonts w:cstheme="minorHAnsi"/>
          <w:sz w:val="24"/>
          <w:szCs w:val="24"/>
        </w:rPr>
      </w:pPr>
      <w:r w:rsidRPr="00BA2048">
        <w:rPr>
          <w:rFonts w:cstheme="minorHAnsi"/>
          <w:sz w:val="24"/>
          <w:szCs w:val="24"/>
        </w:rPr>
        <w:t>1.</w:t>
      </w:r>
      <w:r w:rsidRPr="00BA2048">
        <w:rPr>
          <w:rFonts w:cstheme="minorHAnsi"/>
          <w:sz w:val="24"/>
          <w:szCs w:val="24"/>
        </w:rPr>
        <w:tab/>
        <w:t>Learning experiences for students are selected in cooperation with faculty and agency professional staff.</w:t>
      </w:r>
    </w:p>
    <w:p w14:paraId="37EA919F" w14:textId="77777777" w:rsidR="008E5105" w:rsidRPr="00BA2048" w:rsidRDefault="008E5105" w:rsidP="005E5B5E">
      <w:pPr>
        <w:tabs>
          <w:tab w:val="left" w:pos="360"/>
          <w:tab w:val="left" w:pos="720"/>
          <w:tab w:val="left" w:pos="1080"/>
          <w:tab w:val="left" w:pos="1440"/>
          <w:tab w:val="left" w:pos="1800"/>
          <w:tab w:val="left" w:pos="2160"/>
          <w:tab w:val="left" w:pos="2520"/>
          <w:tab w:val="left" w:pos="2880"/>
        </w:tabs>
        <w:ind w:left="360" w:hanging="360"/>
        <w:rPr>
          <w:rFonts w:cstheme="minorHAnsi"/>
          <w:sz w:val="24"/>
          <w:szCs w:val="24"/>
        </w:rPr>
      </w:pPr>
      <w:r w:rsidRPr="00BA2048">
        <w:rPr>
          <w:rFonts w:cstheme="minorHAnsi"/>
          <w:sz w:val="24"/>
          <w:szCs w:val="24"/>
        </w:rPr>
        <w:t>2.</w:t>
      </w:r>
      <w:r w:rsidRPr="00BA2048">
        <w:rPr>
          <w:rFonts w:cstheme="minorHAnsi"/>
          <w:sz w:val="24"/>
          <w:szCs w:val="24"/>
        </w:rPr>
        <w:tab/>
        <w:t>Faculty and students must respect the confidentiality of records and patient/client data imparted during the educational experiences.</w:t>
      </w:r>
    </w:p>
    <w:p w14:paraId="3CE1525C" w14:textId="5D4EA20F" w:rsidR="008E5105" w:rsidRPr="00BA2048" w:rsidRDefault="008E5105" w:rsidP="005E5B5E">
      <w:pPr>
        <w:tabs>
          <w:tab w:val="left" w:pos="360"/>
          <w:tab w:val="left" w:pos="720"/>
          <w:tab w:val="left" w:pos="1080"/>
          <w:tab w:val="left" w:pos="1440"/>
          <w:tab w:val="left" w:pos="1800"/>
          <w:tab w:val="left" w:pos="2160"/>
          <w:tab w:val="left" w:pos="2520"/>
          <w:tab w:val="left" w:pos="2880"/>
        </w:tabs>
        <w:ind w:left="360" w:hanging="360"/>
        <w:rPr>
          <w:sz w:val="24"/>
          <w:szCs w:val="24"/>
        </w:rPr>
      </w:pPr>
      <w:r w:rsidRPr="1333AAA6">
        <w:rPr>
          <w:sz w:val="24"/>
          <w:szCs w:val="24"/>
        </w:rPr>
        <w:t>3.</w:t>
      </w:r>
      <w:r>
        <w:tab/>
      </w:r>
      <w:r w:rsidRPr="1333AAA6">
        <w:rPr>
          <w:sz w:val="24"/>
          <w:szCs w:val="24"/>
        </w:rPr>
        <w:t xml:space="preserve">The intern is insured under </w:t>
      </w:r>
      <w:r w:rsidR="00B81D8C" w:rsidRPr="1333AAA6">
        <w:rPr>
          <w:sz w:val="24"/>
          <w:szCs w:val="24"/>
        </w:rPr>
        <w:t>UNCO</w:t>
      </w:r>
      <w:r w:rsidRPr="1333AAA6">
        <w:rPr>
          <w:sz w:val="24"/>
          <w:szCs w:val="24"/>
        </w:rPr>
        <w:t xml:space="preserve">’s workers' compensation policy when </w:t>
      </w:r>
      <w:r w:rsidR="00AA1778" w:rsidRPr="1333AAA6">
        <w:rPr>
          <w:sz w:val="24"/>
          <w:szCs w:val="24"/>
        </w:rPr>
        <w:t>at their rotation site</w:t>
      </w:r>
      <w:r w:rsidRPr="1333AAA6">
        <w:rPr>
          <w:sz w:val="24"/>
          <w:szCs w:val="24"/>
        </w:rPr>
        <w:t xml:space="preserve">. If a </w:t>
      </w:r>
      <w:r w:rsidR="00B81D8C" w:rsidRPr="1333AAA6">
        <w:rPr>
          <w:sz w:val="24"/>
          <w:szCs w:val="24"/>
        </w:rPr>
        <w:t>UNCO</w:t>
      </w:r>
      <w:r w:rsidRPr="1333AAA6">
        <w:rPr>
          <w:sz w:val="24"/>
          <w:szCs w:val="24"/>
        </w:rPr>
        <w:t xml:space="preserve"> dietetic intern is injured while on duty in an agency, </w:t>
      </w:r>
      <w:r w:rsidR="00AA1778" w:rsidRPr="1333AAA6">
        <w:rPr>
          <w:sz w:val="24"/>
          <w:szCs w:val="24"/>
        </w:rPr>
        <w:t>they</w:t>
      </w:r>
      <w:r w:rsidRPr="1333AAA6">
        <w:rPr>
          <w:sz w:val="24"/>
          <w:szCs w:val="24"/>
        </w:rPr>
        <w:t xml:space="preserve"> should notify their preceptor immediately and follow </w:t>
      </w:r>
      <w:r w:rsidR="00B81D8C" w:rsidRPr="1333AAA6">
        <w:rPr>
          <w:sz w:val="24"/>
          <w:szCs w:val="24"/>
        </w:rPr>
        <w:t>UNCO</w:t>
      </w:r>
      <w:r w:rsidRPr="1333AAA6">
        <w:rPr>
          <w:sz w:val="24"/>
          <w:szCs w:val="24"/>
        </w:rPr>
        <w:t xml:space="preserve"> Workmen’s Compensation procedures as directed.</w:t>
      </w:r>
    </w:p>
    <w:p w14:paraId="2B2165D8" w14:textId="77777777" w:rsidR="008E5105" w:rsidRPr="00BA2048" w:rsidRDefault="008E5105" w:rsidP="005E5B5E">
      <w:pPr>
        <w:tabs>
          <w:tab w:val="left" w:pos="360"/>
          <w:tab w:val="left" w:pos="720"/>
          <w:tab w:val="left" w:pos="1080"/>
          <w:tab w:val="left" w:pos="1440"/>
          <w:tab w:val="left" w:pos="1800"/>
          <w:tab w:val="left" w:pos="2160"/>
          <w:tab w:val="left" w:pos="2520"/>
          <w:tab w:val="left" w:pos="2880"/>
        </w:tabs>
        <w:ind w:left="360" w:hanging="360"/>
        <w:rPr>
          <w:rFonts w:cstheme="minorHAnsi"/>
          <w:sz w:val="24"/>
          <w:szCs w:val="24"/>
        </w:rPr>
      </w:pPr>
      <w:r w:rsidRPr="00BA2048">
        <w:rPr>
          <w:rFonts w:cstheme="minorHAnsi"/>
          <w:sz w:val="24"/>
          <w:szCs w:val="24"/>
        </w:rPr>
        <w:t>4.</w:t>
      </w:r>
      <w:r w:rsidRPr="00BA2048">
        <w:rPr>
          <w:rFonts w:cstheme="minorHAnsi"/>
          <w:sz w:val="24"/>
          <w:szCs w:val="24"/>
        </w:rPr>
        <w:tab/>
        <w:t xml:space="preserve">Students </w:t>
      </w:r>
      <w:r w:rsidRPr="00BA2048">
        <w:rPr>
          <w:rFonts w:cstheme="minorHAnsi"/>
          <w:sz w:val="24"/>
          <w:szCs w:val="24"/>
          <w:u w:val="single"/>
        </w:rPr>
        <w:t>must</w:t>
      </w:r>
      <w:r w:rsidRPr="00BA2048">
        <w:rPr>
          <w:rFonts w:cstheme="minorHAnsi"/>
          <w:sz w:val="24"/>
          <w:szCs w:val="24"/>
        </w:rPr>
        <w:t xml:space="preserve"> carry health insurance and professional liability insurance (no exceptions).</w:t>
      </w:r>
    </w:p>
    <w:p w14:paraId="3B4CE1D1" w14:textId="77777777" w:rsidR="008E5105" w:rsidRPr="00BA2048" w:rsidRDefault="008E5105" w:rsidP="005E5B5E">
      <w:pPr>
        <w:tabs>
          <w:tab w:val="left" w:pos="360"/>
          <w:tab w:val="left" w:pos="720"/>
          <w:tab w:val="left" w:pos="1080"/>
          <w:tab w:val="left" w:pos="1440"/>
          <w:tab w:val="left" w:pos="1800"/>
          <w:tab w:val="left" w:pos="2160"/>
          <w:tab w:val="left" w:pos="2520"/>
          <w:tab w:val="left" w:pos="2880"/>
        </w:tabs>
        <w:ind w:left="360" w:hanging="360"/>
        <w:rPr>
          <w:rFonts w:cstheme="minorHAnsi"/>
          <w:sz w:val="24"/>
          <w:szCs w:val="24"/>
        </w:rPr>
      </w:pPr>
      <w:r w:rsidRPr="00BA2048">
        <w:rPr>
          <w:rFonts w:cstheme="minorHAnsi"/>
          <w:sz w:val="24"/>
          <w:szCs w:val="24"/>
        </w:rPr>
        <w:t>5.</w:t>
      </w:r>
      <w:r w:rsidRPr="00BA2048">
        <w:rPr>
          <w:rFonts w:cstheme="minorHAnsi"/>
          <w:sz w:val="24"/>
          <w:szCs w:val="24"/>
        </w:rPr>
        <w:tab/>
        <w:t>Students may utilize the library, lounges, conference rooms, and audiovisual equipment in line with educational requirements.</w:t>
      </w:r>
    </w:p>
    <w:p w14:paraId="0F7FDA4F" w14:textId="052A1525" w:rsidR="008E5105" w:rsidRPr="00BA2048" w:rsidRDefault="008E5105" w:rsidP="005E5B5E">
      <w:pPr>
        <w:tabs>
          <w:tab w:val="left" w:pos="360"/>
          <w:tab w:val="left" w:pos="720"/>
          <w:tab w:val="left" w:pos="1080"/>
          <w:tab w:val="left" w:pos="1440"/>
          <w:tab w:val="left" w:pos="1800"/>
          <w:tab w:val="left" w:pos="2160"/>
          <w:tab w:val="left" w:pos="2520"/>
          <w:tab w:val="left" w:pos="2880"/>
        </w:tabs>
        <w:ind w:left="360" w:hanging="360"/>
        <w:rPr>
          <w:sz w:val="24"/>
          <w:szCs w:val="24"/>
        </w:rPr>
      </w:pPr>
      <w:r w:rsidRPr="1333AAA6">
        <w:rPr>
          <w:sz w:val="24"/>
          <w:szCs w:val="24"/>
        </w:rPr>
        <w:t>6.</w:t>
      </w:r>
      <w:r>
        <w:tab/>
      </w:r>
      <w:r w:rsidRPr="1333AAA6">
        <w:rPr>
          <w:sz w:val="24"/>
          <w:szCs w:val="24"/>
        </w:rPr>
        <w:t>Absolutely no monies are to be exchanged between the staff of the agency, faculty, patients, or interns.</w:t>
      </w:r>
    </w:p>
    <w:p w14:paraId="36E6B1D6" w14:textId="77777777" w:rsidR="008E5105" w:rsidRPr="00BA2048" w:rsidRDefault="008E5105" w:rsidP="005E5B5E">
      <w:pPr>
        <w:tabs>
          <w:tab w:val="left" w:pos="360"/>
          <w:tab w:val="left" w:pos="720"/>
          <w:tab w:val="left" w:pos="1080"/>
          <w:tab w:val="left" w:pos="1440"/>
          <w:tab w:val="left" w:pos="1800"/>
          <w:tab w:val="left" w:pos="2160"/>
          <w:tab w:val="left" w:pos="2520"/>
          <w:tab w:val="left" w:pos="2880"/>
        </w:tabs>
        <w:ind w:left="360" w:hanging="360"/>
        <w:rPr>
          <w:rFonts w:cstheme="minorHAnsi"/>
          <w:sz w:val="24"/>
          <w:szCs w:val="24"/>
        </w:rPr>
      </w:pPr>
      <w:r w:rsidRPr="00BA2048">
        <w:rPr>
          <w:rFonts w:cstheme="minorHAnsi"/>
          <w:sz w:val="24"/>
          <w:szCs w:val="24"/>
        </w:rPr>
        <w:t>7.</w:t>
      </w:r>
      <w:r w:rsidRPr="00BA2048">
        <w:rPr>
          <w:rFonts w:cstheme="minorHAnsi"/>
          <w:sz w:val="24"/>
          <w:szCs w:val="24"/>
        </w:rPr>
        <w:tab/>
        <w:t>Students must meet all screening requirements of the facility prior to beginning rotations at that site. Requirements may include immunizations, security background c</w:t>
      </w:r>
      <w:r w:rsidR="00E77217">
        <w:rPr>
          <w:rFonts w:cstheme="minorHAnsi"/>
          <w:sz w:val="24"/>
          <w:szCs w:val="24"/>
        </w:rPr>
        <w:t>hecks, and Orientation classes.</w:t>
      </w:r>
    </w:p>
    <w:p w14:paraId="4B412DDE" w14:textId="77777777" w:rsidR="00EF4598" w:rsidRDefault="00EF4598"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p>
    <w:p w14:paraId="1E89704C" w14:textId="46062F90" w:rsidR="008E5105" w:rsidRPr="00BA2048" w:rsidRDefault="7BD7969B" w:rsidP="005E5B5E">
      <w:pPr>
        <w:tabs>
          <w:tab w:val="left" w:pos="360"/>
          <w:tab w:val="left" w:pos="720"/>
          <w:tab w:val="left" w:pos="1080"/>
          <w:tab w:val="left" w:pos="1440"/>
          <w:tab w:val="left" w:pos="1800"/>
          <w:tab w:val="left" w:pos="2160"/>
          <w:tab w:val="left" w:pos="2520"/>
          <w:tab w:val="left" w:pos="2880"/>
        </w:tabs>
        <w:rPr>
          <w:sz w:val="24"/>
          <w:szCs w:val="24"/>
        </w:rPr>
      </w:pPr>
      <w:r w:rsidRPr="65E1E578">
        <w:rPr>
          <w:sz w:val="24"/>
          <w:szCs w:val="24"/>
        </w:rPr>
        <w:t>In all articles of the formal agreement there is mutual interdependence to maximize benefits for the student learning experiences.</w:t>
      </w:r>
      <w:r w:rsidR="03306C23" w:rsidRPr="65E1E578">
        <w:rPr>
          <w:sz w:val="24"/>
          <w:szCs w:val="24"/>
        </w:rPr>
        <w:t xml:space="preserve"> None of the agreements involve the intern, they are legal documents that do not involve interns. Please know that the DI Director will be notified if an agreement cannot be met. While not typical, sometimes it does happen. At that time, the DI Director will notify the intern and a new rotation will need to be established. </w:t>
      </w:r>
      <w:r w:rsidR="12FAA310" w:rsidRPr="65E1E578">
        <w:rPr>
          <w:sz w:val="24"/>
          <w:szCs w:val="24"/>
        </w:rPr>
        <w:t>Please do not involve yourself</w:t>
      </w:r>
      <w:r w:rsidR="58FCECDE" w:rsidRPr="65E1E578">
        <w:rPr>
          <w:sz w:val="24"/>
          <w:szCs w:val="24"/>
        </w:rPr>
        <w:t xml:space="preserve"> with the affiliation agreement. If your preceptor asks you to do something for it or regarding it, please refer preceptor/facility to the DI Director. Again, this agreement does not involve </w:t>
      </w:r>
      <w:r w:rsidR="2BB10FBF" w:rsidRPr="65E1E578">
        <w:rPr>
          <w:sz w:val="24"/>
          <w:szCs w:val="24"/>
        </w:rPr>
        <w:t>interns.</w:t>
      </w:r>
    </w:p>
    <w:p w14:paraId="19A5D480" w14:textId="77777777" w:rsidR="008E5105" w:rsidRPr="00BA2048" w:rsidRDefault="008E5105"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p>
    <w:p w14:paraId="09D5F185" w14:textId="77777777" w:rsidR="00D2572C" w:rsidRPr="00FE7D55" w:rsidRDefault="7BD7969B" w:rsidP="00FE7D55">
      <w:pPr>
        <w:pStyle w:val="HEAD1"/>
      </w:pPr>
      <w:bookmarkStart w:id="68" w:name="_Toc263757941"/>
      <w:bookmarkStart w:id="69" w:name="_Toc109203273"/>
      <w:r w:rsidRPr="00FE7D55">
        <w:t>Health Hazard Statement</w:t>
      </w:r>
      <w:bookmarkEnd w:id="68"/>
      <w:bookmarkEnd w:id="69"/>
    </w:p>
    <w:p w14:paraId="6F9F2593" w14:textId="0437DC6C" w:rsidR="008E5105" w:rsidRPr="00BA2048" w:rsidRDefault="008E5105"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r w:rsidRPr="00BA2048">
        <w:rPr>
          <w:rFonts w:cstheme="minorHAnsi"/>
          <w:sz w:val="24"/>
          <w:szCs w:val="24"/>
        </w:rPr>
        <w:t>During your internship education, it is possible that you may be exposed to certain situations or diseases that are potentially harmful to unborn babies. For this reason, it is recommended that you notify your Primary Preceptor if you become pregnant. Any other medical conditions that may become a problem or concern with regard to your performance of duties should be reviewed with the Primary Pr</w:t>
      </w:r>
      <w:r w:rsidR="00D2572C" w:rsidRPr="00BA2048">
        <w:rPr>
          <w:rFonts w:cstheme="minorHAnsi"/>
          <w:sz w:val="24"/>
          <w:szCs w:val="24"/>
        </w:rPr>
        <w:t xml:space="preserve">eceptor and the </w:t>
      </w:r>
      <w:r w:rsidR="00B81D8C">
        <w:rPr>
          <w:rFonts w:cstheme="minorHAnsi"/>
          <w:sz w:val="24"/>
          <w:szCs w:val="24"/>
        </w:rPr>
        <w:t>DI Director</w:t>
      </w:r>
      <w:r w:rsidRPr="00BA2048">
        <w:rPr>
          <w:rFonts w:cstheme="minorHAnsi"/>
          <w:sz w:val="24"/>
          <w:szCs w:val="24"/>
        </w:rPr>
        <w:t>.</w:t>
      </w:r>
    </w:p>
    <w:p w14:paraId="47716353" w14:textId="77777777" w:rsidR="00D2572C" w:rsidRPr="00BA2048" w:rsidRDefault="00D2572C"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p>
    <w:p w14:paraId="63FC48C8" w14:textId="46A6852E" w:rsidR="00D2572C" w:rsidRPr="00BA2048" w:rsidRDefault="00DC4889" w:rsidP="00FE7D55">
      <w:pPr>
        <w:pStyle w:val="HEAD1"/>
      </w:pPr>
      <w:bookmarkStart w:id="70" w:name="_Toc109203274"/>
      <w:r w:rsidRPr="0D4F24E0">
        <w:t>Sick Days</w:t>
      </w:r>
      <w:bookmarkEnd w:id="70"/>
      <w:r w:rsidR="00104258" w:rsidRPr="0D4F24E0">
        <w:t xml:space="preserve"> </w:t>
      </w:r>
    </w:p>
    <w:p w14:paraId="6081147E" w14:textId="22DFE1C4" w:rsidR="00DC4889" w:rsidRPr="00BA2048" w:rsidRDefault="6F37C0B2" w:rsidP="005E5B5E">
      <w:pPr>
        <w:tabs>
          <w:tab w:val="left" w:pos="360"/>
          <w:tab w:val="left" w:pos="720"/>
          <w:tab w:val="left" w:pos="1080"/>
          <w:tab w:val="left" w:pos="1440"/>
          <w:tab w:val="left" w:pos="1800"/>
          <w:tab w:val="left" w:pos="2160"/>
          <w:tab w:val="left" w:pos="2520"/>
          <w:tab w:val="left" w:pos="2880"/>
        </w:tabs>
        <w:rPr>
          <w:b/>
          <w:bCs/>
          <w:sz w:val="24"/>
          <w:szCs w:val="24"/>
        </w:rPr>
      </w:pPr>
      <w:r w:rsidRPr="0D4F24E0">
        <w:rPr>
          <w:sz w:val="24"/>
          <w:szCs w:val="24"/>
        </w:rPr>
        <w:t>F</w:t>
      </w:r>
      <w:r w:rsidR="20DFEAEE" w:rsidRPr="0D4F24E0">
        <w:rPr>
          <w:sz w:val="24"/>
          <w:szCs w:val="24"/>
        </w:rPr>
        <w:t xml:space="preserve">or full or part-time students, sick days are not considered hours worked and </w:t>
      </w:r>
      <w:r w:rsidR="20DFEAEE" w:rsidRPr="0D4F24E0">
        <w:rPr>
          <w:i/>
          <w:iCs/>
          <w:sz w:val="24"/>
          <w:szCs w:val="24"/>
        </w:rPr>
        <w:t>must be made up</w:t>
      </w:r>
      <w:r w:rsidR="20DFEAEE" w:rsidRPr="0D4F24E0">
        <w:rPr>
          <w:sz w:val="24"/>
          <w:szCs w:val="24"/>
        </w:rPr>
        <w:t xml:space="preserve">; Single sick days can be made up by arrangement of the student with the preceptor. The </w:t>
      </w:r>
      <w:r w:rsidR="19E58880" w:rsidRPr="0D4F24E0">
        <w:rPr>
          <w:sz w:val="24"/>
          <w:szCs w:val="24"/>
        </w:rPr>
        <w:t>DI Director</w:t>
      </w:r>
      <w:r w:rsidR="20DFEAEE" w:rsidRPr="0D4F24E0">
        <w:rPr>
          <w:sz w:val="24"/>
          <w:szCs w:val="24"/>
        </w:rPr>
        <w:t xml:space="preserve"> must be notified of multiple sick days.</w:t>
      </w:r>
    </w:p>
    <w:p w14:paraId="2DB98DF8" w14:textId="7F80F997" w:rsidR="0D4F24E0" w:rsidRDefault="0D4F24E0" w:rsidP="005E5B5E">
      <w:pPr>
        <w:tabs>
          <w:tab w:val="left" w:pos="360"/>
          <w:tab w:val="left" w:pos="720"/>
          <w:tab w:val="left" w:pos="1080"/>
          <w:tab w:val="left" w:pos="1440"/>
          <w:tab w:val="left" w:pos="1800"/>
          <w:tab w:val="left" w:pos="2160"/>
          <w:tab w:val="left" w:pos="2520"/>
          <w:tab w:val="left" w:pos="2880"/>
        </w:tabs>
        <w:rPr>
          <w:b/>
          <w:bCs/>
          <w:sz w:val="24"/>
          <w:szCs w:val="24"/>
        </w:rPr>
      </w:pPr>
    </w:p>
    <w:p w14:paraId="0D9B1D5C" w14:textId="64030619" w:rsidR="0D4F24E0" w:rsidRPr="00A17877" w:rsidRDefault="0D4F24E0" w:rsidP="00FE7D55">
      <w:pPr>
        <w:pStyle w:val="HEAD1"/>
      </w:pPr>
      <w:bookmarkStart w:id="71" w:name="_Toc109203275"/>
      <w:r w:rsidRPr="00A17877">
        <w:t>Leave of Absence</w:t>
      </w:r>
      <w:bookmarkEnd w:id="71"/>
      <w:r w:rsidRPr="00A17877">
        <w:t xml:space="preserve"> </w:t>
      </w:r>
    </w:p>
    <w:p w14:paraId="39C77727" w14:textId="115BD1F7" w:rsidR="00A17877" w:rsidRDefault="003B079B" w:rsidP="005E5B5E">
      <w:pPr>
        <w:tabs>
          <w:tab w:val="left" w:pos="360"/>
          <w:tab w:val="left" w:pos="720"/>
          <w:tab w:val="left" w:pos="1080"/>
          <w:tab w:val="left" w:pos="1440"/>
          <w:tab w:val="left" w:pos="1800"/>
          <w:tab w:val="left" w:pos="2160"/>
          <w:tab w:val="left" w:pos="2520"/>
          <w:tab w:val="left" w:pos="2880"/>
        </w:tabs>
        <w:rPr>
          <w:sz w:val="24"/>
          <w:szCs w:val="24"/>
        </w:rPr>
      </w:pPr>
      <w:r w:rsidRPr="005E5B5E">
        <w:rPr>
          <w:sz w:val="24"/>
          <w:szCs w:val="24"/>
        </w:rPr>
        <w:t>Request for a leave of absence will be handled on a case</w:t>
      </w:r>
      <w:r w:rsidR="00B26305" w:rsidRPr="005E5B5E">
        <w:rPr>
          <w:sz w:val="24"/>
          <w:szCs w:val="24"/>
        </w:rPr>
        <w:t>-</w:t>
      </w:r>
      <w:r w:rsidRPr="005E5B5E">
        <w:rPr>
          <w:sz w:val="24"/>
          <w:szCs w:val="24"/>
        </w:rPr>
        <w:t>by</w:t>
      </w:r>
      <w:r w:rsidR="00B26305" w:rsidRPr="005E5B5E">
        <w:rPr>
          <w:sz w:val="24"/>
          <w:szCs w:val="24"/>
        </w:rPr>
        <w:t>-</w:t>
      </w:r>
      <w:r w:rsidRPr="005E5B5E">
        <w:rPr>
          <w:sz w:val="24"/>
          <w:szCs w:val="24"/>
        </w:rPr>
        <w:t>case basis</w:t>
      </w:r>
      <w:r w:rsidR="005E5B5E">
        <w:rPr>
          <w:sz w:val="24"/>
          <w:szCs w:val="24"/>
        </w:rPr>
        <w:t xml:space="preserve"> between the intern and the DI</w:t>
      </w:r>
      <w:r w:rsidR="00B26305" w:rsidRPr="005E5B5E">
        <w:rPr>
          <w:sz w:val="24"/>
          <w:szCs w:val="24"/>
        </w:rPr>
        <w:t xml:space="preserve"> director.</w:t>
      </w:r>
    </w:p>
    <w:p w14:paraId="03AA11C9" w14:textId="51EEC511" w:rsidR="0D4F24E0" w:rsidRDefault="0D4F24E0" w:rsidP="005E5B5E">
      <w:pPr>
        <w:tabs>
          <w:tab w:val="left" w:pos="360"/>
          <w:tab w:val="left" w:pos="720"/>
          <w:tab w:val="left" w:pos="1080"/>
          <w:tab w:val="left" w:pos="1440"/>
          <w:tab w:val="left" w:pos="1800"/>
          <w:tab w:val="left" w:pos="2160"/>
          <w:tab w:val="left" w:pos="2520"/>
          <w:tab w:val="left" w:pos="2880"/>
        </w:tabs>
        <w:rPr>
          <w:sz w:val="24"/>
          <w:szCs w:val="24"/>
        </w:rPr>
      </w:pPr>
    </w:p>
    <w:p w14:paraId="2C21544B" w14:textId="3713394C" w:rsidR="0D4F24E0" w:rsidRDefault="0D4F24E0" w:rsidP="00FE7D55">
      <w:pPr>
        <w:pStyle w:val="HEAD1"/>
      </w:pPr>
      <w:bookmarkStart w:id="72" w:name="_Toc109203276"/>
      <w:r w:rsidRPr="0D4F24E0">
        <w:t>Workers Compensation</w:t>
      </w:r>
      <w:bookmarkEnd w:id="72"/>
    </w:p>
    <w:p w14:paraId="482D3096" w14:textId="724FA056" w:rsidR="008E5105" w:rsidRDefault="008E5105" w:rsidP="005E5B5E">
      <w:pPr>
        <w:tabs>
          <w:tab w:val="left" w:pos="360"/>
          <w:tab w:val="left" w:pos="720"/>
          <w:tab w:val="left" w:pos="1080"/>
          <w:tab w:val="left" w:pos="1440"/>
          <w:tab w:val="left" w:pos="1800"/>
          <w:tab w:val="left" w:pos="2160"/>
          <w:tab w:val="left" w:pos="2520"/>
          <w:tab w:val="left" w:pos="2880"/>
        </w:tabs>
        <w:rPr>
          <w:sz w:val="24"/>
          <w:szCs w:val="24"/>
        </w:rPr>
      </w:pPr>
      <w:r w:rsidRPr="0D4F24E0">
        <w:rPr>
          <w:sz w:val="24"/>
          <w:szCs w:val="24"/>
        </w:rPr>
        <w:t xml:space="preserve">The intern is insured under </w:t>
      </w:r>
      <w:r w:rsidR="00B81D8C" w:rsidRPr="0D4F24E0">
        <w:rPr>
          <w:sz w:val="24"/>
          <w:szCs w:val="24"/>
        </w:rPr>
        <w:t>UNCO</w:t>
      </w:r>
      <w:r w:rsidRPr="0D4F24E0">
        <w:rPr>
          <w:sz w:val="24"/>
          <w:szCs w:val="24"/>
        </w:rPr>
        <w:t xml:space="preserve">’s workers' compensation policy when </w:t>
      </w:r>
      <w:r w:rsidR="00AA1778" w:rsidRPr="0D4F24E0">
        <w:rPr>
          <w:sz w:val="24"/>
          <w:szCs w:val="24"/>
        </w:rPr>
        <w:t>at their rotation site</w:t>
      </w:r>
      <w:r w:rsidRPr="0D4F24E0">
        <w:rPr>
          <w:sz w:val="24"/>
          <w:szCs w:val="24"/>
        </w:rPr>
        <w:t xml:space="preserve">. If a </w:t>
      </w:r>
      <w:r w:rsidR="00B81D8C" w:rsidRPr="0D4F24E0">
        <w:rPr>
          <w:sz w:val="24"/>
          <w:szCs w:val="24"/>
        </w:rPr>
        <w:t>UNCO</w:t>
      </w:r>
      <w:r w:rsidRPr="0D4F24E0">
        <w:rPr>
          <w:sz w:val="24"/>
          <w:szCs w:val="24"/>
        </w:rPr>
        <w:t xml:space="preserve"> dietetic intern is injured while on duty in an agency, </w:t>
      </w:r>
      <w:r w:rsidR="00AA1778" w:rsidRPr="0D4F24E0">
        <w:rPr>
          <w:sz w:val="24"/>
          <w:szCs w:val="24"/>
        </w:rPr>
        <w:t>they</w:t>
      </w:r>
      <w:r w:rsidRPr="0D4F24E0">
        <w:rPr>
          <w:sz w:val="24"/>
          <w:szCs w:val="24"/>
        </w:rPr>
        <w:t xml:space="preserve"> should notify their preceptor immediately and follow </w:t>
      </w:r>
      <w:r w:rsidR="00B81D8C" w:rsidRPr="0D4F24E0">
        <w:rPr>
          <w:sz w:val="24"/>
          <w:szCs w:val="24"/>
        </w:rPr>
        <w:t>UNCO</w:t>
      </w:r>
      <w:r w:rsidRPr="0D4F24E0">
        <w:rPr>
          <w:sz w:val="24"/>
          <w:szCs w:val="24"/>
        </w:rPr>
        <w:t xml:space="preserve"> Workmen’s Compensation procedures as directed.</w:t>
      </w:r>
    </w:p>
    <w:p w14:paraId="52FC1EEF" w14:textId="77777777" w:rsidR="00D2572C" w:rsidRPr="00BA2048" w:rsidRDefault="00D2572C" w:rsidP="005E5B5E">
      <w:pPr>
        <w:tabs>
          <w:tab w:val="left" w:pos="360"/>
          <w:tab w:val="left" w:pos="720"/>
          <w:tab w:val="left" w:pos="1080"/>
          <w:tab w:val="left" w:pos="1440"/>
          <w:tab w:val="left" w:pos="1800"/>
          <w:tab w:val="left" w:pos="2160"/>
          <w:tab w:val="left" w:pos="2520"/>
          <w:tab w:val="left" w:pos="2880"/>
        </w:tabs>
        <w:rPr>
          <w:b/>
          <w:bCs/>
          <w:sz w:val="24"/>
          <w:szCs w:val="24"/>
        </w:rPr>
      </w:pPr>
    </w:p>
    <w:p w14:paraId="4A9B8A56" w14:textId="0A7AD8E3" w:rsidR="1333AAA6" w:rsidRDefault="1333AAA6" w:rsidP="00FE7D55">
      <w:pPr>
        <w:pStyle w:val="HEAD1"/>
      </w:pPr>
      <w:bookmarkStart w:id="73" w:name="_Toc109203277"/>
      <w:r w:rsidRPr="1333AAA6">
        <w:t>Vacation and Holidays</w:t>
      </w:r>
      <w:bookmarkEnd w:id="73"/>
      <w:r w:rsidRPr="1333AAA6">
        <w:t xml:space="preserve"> </w:t>
      </w:r>
    </w:p>
    <w:p w14:paraId="5F830E70" w14:textId="4C4FBE93" w:rsidR="00DC4889" w:rsidRPr="00BA2048" w:rsidRDefault="20DFEAEE" w:rsidP="005E5B5E">
      <w:pPr>
        <w:tabs>
          <w:tab w:val="left" w:pos="360"/>
          <w:tab w:val="left" w:pos="720"/>
          <w:tab w:val="left" w:pos="1080"/>
          <w:tab w:val="left" w:pos="1440"/>
          <w:tab w:val="left" w:pos="1800"/>
          <w:tab w:val="left" w:pos="2160"/>
          <w:tab w:val="left" w:pos="2520"/>
          <w:tab w:val="left" w:pos="2880"/>
        </w:tabs>
        <w:rPr>
          <w:b/>
          <w:bCs/>
          <w:sz w:val="24"/>
          <w:szCs w:val="24"/>
        </w:rPr>
      </w:pPr>
      <w:r w:rsidRPr="65E1E578">
        <w:rPr>
          <w:sz w:val="24"/>
          <w:szCs w:val="24"/>
        </w:rPr>
        <w:t xml:space="preserve">Any interruptions in a student’s full/part-time program (such as an extended holiday or vacation time) should be included in their plan and approved in writing by the </w:t>
      </w:r>
      <w:r w:rsidR="19E58880" w:rsidRPr="65E1E578">
        <w:rPr>
          <w:sz w:val="24"/>
          <w:szCs w:val="24"/>
        </w:rPr>
        <w:t>DI Director</w:t>
      </w:r>
      <w:r w:rsidRPr="65E1E578">
        <w:rPr>
          <w:sz w:val="24"/>
          <w:szCs w:val="24"/>
        </w:rPr>
        <w:t xml:space="preserve">. For full-time status weeks that contain holidays may contain fewer hours in proportion to the hours missed for the holiday. The recognized holidays are those recognized by the sponsoring facility for their other employees therefore it is up to the intern to request the holiday schedule prior to submitting the final rotation schedule before orientation. Holiday hours are NOT part of the 1000 required hours. </w:t>
      </w:r>
    </w:p>
    <w:p w14:paraId="41CDD66C" w14:textId="77777777" w:rsidR="00614EDF" w:rsidRPr="00BA2048" w:rsidRDefault="00614EDF"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p>
    <w:p w14:paraId="10A7D11E" w14:textId="77777777" w:rsidR="00C012F3" w:rsidRPr="00BA2048" w:rsidRDefault="00D2572C" w:rsidP="00FE7D55">
      <w:pPr>
        <w:pStyle w:val="HEAD1"/>
      </w:pPr>
      <w:bookmarkStart w:id="74" w:name="_Toc109203278"/>
      <w:r w:rsidRPr="00BA2048">
        <w:t>Inclement Weather</w:t>
      </w:r>
      <w:bookmarkEnd w:id="74"/>
    </w:p>
    <w:p w14:paraId="66914F23" w14:textId="503E6F8F" w:rsidR="00814F4E" w:rsidRPr="00BA2048" w:rsidRDefault="00C012F3" w:rsidP="005E5B5E">
      <w:pPr>
        <w:tabs>
          <w:tab w:val="left" w:pos="360"/>
          <w:tab w:val="left" w:pos="720"/>
          <w:tab w:val="left" w:pos="1080"/>
          <w:tab w:val="left" w:pos="1440"/>
          <w:tab w:val="left" w:pos="1800"/>
          <w:tab w:val="left" w:pos="2160"/>
          <w:tab w:val="left" w:pos="2520"/>
          <w:tab w:val="left" w:pos="2880"/>
        </w:tabs>
        <w:rPr>
          <w:sz w:val="24"/>
          <w:szCs w:val="24"/>
        </w:rPr>
      </w:pPr>
      <w:r w:rsidRPr="1333AAA6">
        <w:rPr>
          <w:sz w:val="24"/>
          <w:szCs w:val="24"/>
        </w:rPr>
        <w:t xml:space="preserve">You are required to report to your rotation unless notified by the preceptor. Policies for travel during weather may be different from state to state, city to city, and county to county therefore please discuss with every preceptor what the policy is and make sure it is understood. If storms are predicted, please feel free to discuss a </w:t>
      </w:r>
      <w:r w:rsidR="00D2572C" w:rsidRPr="1333AAA6">
        <w:rPr>
          <w:sz w:val="24"/>
          <w:szCs w:val="24"/>
        </w:rPr>
        <w:t>backup</w:t>
      </w:r>
      <w:r w:rsidRPr="1333AAA6">
        <w:rPr>
          <w:sz w:val="24"/>
          <w:szCs w:val="24"/>
        </w:rPr>
        <w:t xml:space="preserve"> plan for your rotation during the day (ex: projects to be started at home). When traveling in inclement weather, please plan for slower travel, delays and stay in communication with your preceptor. You will be responsib</w:t>
      </w:r>
      <w:r w:rsidR="00537EDC" w:rsidRPr="1333AAA6">
        <w:rPr>
          <w:sz w:val="24"/>
          <w:szCs w:val="24"/>
        </w:rPr>
        <w:t xml:space="preserve">le for making up those hours. </w:t>
      </w:r>
    </w:p>
    <w:p w14:paraId="3F24D160" w14:textId="02812406" w:rsidR="00AA1778" w:rsidRDefault="00AA1778"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p>
    <w:p w14:paraId="2F4FACFB" w14:textId="7811FB6B" w:rsidR="00AA1778" w:rsidRPr="00047451" w:rsidRDefault="651EB434" w:rsidP="00FE7D55">
      <w:pPr>
        <w:pStyle w:val="HEAD1"/>
      </w:pPr>
      <w:bookmarkStart w:id="75" w:name="_Toc109203279"/>
      <w:r w:rsidRPr="65E1E578">
        <w:t>Special Statements Regarding UNCO Resources and Equitable Treatment</w:t>
      </w:r>
      <w:bookmarkEnd w:id="75"/>
    </w:p>
    <w:p w14:paraId="06523B23" w14:textId="77777777" w:rsidR="00D2572C" w:rsidRPr="00BA2048" w:rsidRDefault="00D2572C" w:rsidP="005E5B5E">
      <w:pPr>
        <w:tabs>
          <w:tab w:val="left" w:pos="360"/>
          <w:tab w:val="left" w:pos="720"/>
          <w:tab w:val="left" w:pos="1080"/>
          <w:tab w:val="left" w:pos="1440"/>
          <w:tab w:val="left" w:pos="1800"/>
          <w:tab w:val="left" w:pos="2160"/>
          <w:tab w:val="left" w:pos="2520"/>
          <w:tab w:val="left" w:pos="2880"/>
        </w:tabs>
        <w:rPr>
          <w:rFonts w:cstheme="minorHAnsi"/>
          <w:b/>
          <w:sz w:val="24"/>
          <w:szCs w:val="24"/>
        </w:rPr>
      </w:pPr>
    </w:p>
    <w:p w14:paraId="6F0260EA" w14:textId="77777777" w:rsidR="00EC1C5A" w:rsidRPr="00BA2048" w:rsidRDefault="00EC1C5A" w:rsidP="00FE7D55">
      <w:pPr>
        <w:pStyle w:val="blacknounderhead2"/>
        <w:rPr>
          <w:i/>
        </w:rPr>
      </w:pPr>
      <w:bookmarkStart w:id="76" w:name="_Toc109203280"/>
      <w:r w:rsidRPr="00BA2048">
        <w:t>Access to Student Support Services</w:t>
      </w:r>
      <w:bookmarkEnd w:id="76"/>
    </w:p>
    <w:p w14:paraId="494CF16F" w14:textId="0EF8A8F4" w:rsidR="00EC1C5A" w:rsidRDefault="4C803E80" w:rsidP="005E5B5E">
      <w:pPr>
        <w:tabs>
          <w:tab w:val="left" w:pos="360"/>
          <w:tab w:val="left" w:pos="720"/>
          <w:tab w:val="left" w:pos="1080"/>
          <w:tab w:val="left" w:pos="1440"/>
          <w:tab w:val="left" w:pos="1800"/>
          <w:tab w:val="left" w:pos="2160"/>
          <w:tab w:val="left" w:pos="2520"/>
          <w:tab w:val="left" w:pos="2880"/>
        </w:tabs>
        <w:contextualSpacing/>
        <w:rPr>
          <w:sz w:val="24"/>
          <w:szCs w:val="24"/>
        </w:rPr>
      </w:pPr>
      <w:r w:rsidRPr="65E1E578">
        <w:rPr>
          <w:sz w:val="24"/>
          <w:szCs w:val="24"/>
        </w:rPr>
        <w:t xml:space="preserve">As part of an “Off-Campus” program, students in the Dietetic Internship program are not eligible for most student support services provided to students on the UNCO campus (such as student health services, athletic </w:t>
      </w:r>
      <w:r w:rsidR="0D6FFF10" w:rsidRPr="65E1E578">
        <w:rPr>
          <w:sz w:val="24"/>
          <w:szCs w:val="24"/>
        </w:rPr>
        <w:t>facilities,</w:t>
      </w:r>
      <w:r w:rsidRPr="65E1E578">
        <w:rPr>
          <w:sz w:val="24"/>
          <w:szCs w:val="24"/>
        </w:rPr>
        <w:t xml:space="preserve"> and games, etc.). MSDI continue to have student support services due to their graduate student status. All dietetic interns (DI and MSDI) do have access to the UNCO library, which is committed to providing library services to students off campus. This includes information on resources available, requests for journal articles and books, use of interlibrary loan, etc.</w:t>
      </w:r>
    </w:p>
    <w:p w14:paraId="0175CBB1" w14:textId="77777777" w:rsidR="00EC1C5A" w:rsidRPr="00BA2048" w:rsidRDefault="00EC1C5A" w:rsidP="005E5B5E">
      <w:pPr>
        <w:tabs>
          <w:tab w:val="left" w:pos="360"/>
          <w:tab w:val="left" w:pos="720"/>
          <w:tab w:val="left" w:pos="1080"/>
          <w:tab w:val="left" w:pos="1440"/>
          <w:tab w:val="left" w:pos="1800"/>
          <w:tab w:val="left" w:pos="2160"/>
          <w:tab w:val="left" w:pos="2520"/>
          <w:tab w:val="left" w:pos="2880"/>
        </w:tabs>
        <w:contextualSpacing/>
        <w:rPr>
          <w:rFonts w:cstheme="minorHAnsi"/>
          <w:sz w:val="24"/>
          <w:szCs w:val="24"/>
        </w:rPr>
      </w:pPr>
    </w:p>
    <w:p w14:paraId="1BB35DAC" w14:textId="77777777" w:rsidR="0006095B" w:rsidRPr="00FE7D55" w:rsidRDefault="0006095B" w:rsidP="00FE7D55">
      <w:pPr>
        <w:pStyle w:val="blacknounderhead2"/>
      </w:pPr>
      <w:bookmarkStart w:id="77" w:name="_Toc109203281"/>
      <w:r w:rsidRPr="00FE7D55">
        <w:t>Disability Resources</w:t>
      </w:r>
      <w:bookmarkEnd w:id="77"/>
      <w:r w:rsidRPr="00FE7D55">
        <w:t xml:space="preserve">  </w:t>
      </w:r>
    </w:p>
    <w:p w14:paraId="6A10A09B" w14:textId="73CFF2BF" w:rsidR="00AA1778" w:rsidRPr="00AA1778" w:rsidRDefault="651EB434" w:rsidP="005E5B5E">
      <w:pPr>
        <w:tabs>
          <w:tab w:val="left" w:pos="360"/>
          <w:tab w:val="left" w:pos="720"/>
          <w:tab w:val="left" w:pos="1080"/>
          <w:tab w:val="left" w:pos="1440"/>
          <w:tab w:val="left" w:pos="1800"/>
          <w:tab w:val="left" w:pos="2160"/>
          <w:tab w:val="left" w:pos="2520"/>
          <w:tab w:val="left" w:pos="2880"/>
        </w:tabs>
        <w:rPr>
          <w:sz w:val="24"/>
          <w:szCs w:val="24"/>
        </w:rPr>
      </w:pPr>
      <w:r w:rsidRPr="65E1E578">
        <w:rPr>
          <w:sz w:val="24"/>
          <w:szCs w:val="24"/>
        </w:rPr>
        <w:t>It is the policy and practice of the University of Northern Colorado to create inclusive learning environments. If there are aspects of the instruction or design of this course that present barriers to students’ inclusion or to accurate assessments of students’ achievements (e.g., time-limited exams, inaccessible web content, use of videos without captions), students should communicate about these aspects with their instructor(s) and contact Disability Resource Center (DRC) to request accommodations. Office: (970) 351-2289, Michener Library L-80.</w:t>
      </w:r>
    </w:p>
    <w:p w14:paraId="3E0E987C" w14:textId="0800993B" w:rsidR="0006095B" w:rsidRPr="00384208" w:rsidRDefault="00AA1778" w:rsidP="005E5B5E">
      <w:pPr>
        <w:tabs>
          <w:tab w:val="left" w:pos="360"/>
          <w:tab w:val="left" w:pos="720"/>
          <w:tab w:val="left" w:pos="1080"/>
          <w:tab w:val="left" w:pos="1440"/>
          <w:tab w:val="left" w:pos="1800"/>
          <w:tab w:val="left" w:pos="2160"/>
          <w:tab w:val="left" w:pos="2520"/>
          <w:tab w:val="left" w:pos="2880"/>
        </w:tabs>
        <w:rPr>
          <w:rFonts w:cstheme="minorHAnsi"/>
          <w:sz w:val="24"/>
          <w:szCs w:val="24"/>
        </w:rPr>
      </w:pPr>
      <w:r w:rsidRPr="00AA1778">
        <w:rPr>
          <w:rFonts w:cstheme="minorHAnsi"/>
          <w:sz w:val="24"/>
          <w:szCs w:val="24"/>
        </w:rPr>
        <w:t xml:space="preserve">Students can learn more here: </w:t>
      </w:r>
      <w:hyperlink r:id="rId27" w:history="1">
        <w:r w:rsidRPr="00666085">
          <w:rPr>
            <w:rStyle w:val="Hyperlink"/>
            <w:rFonts w:cstheme="minorHAnsi"/>
            <w:sz w:val="24"/>
            <w:szCs w:val="24"/>
          </w:rPr>
          <w:t>www.unco.edu/disability-resource-center</w:t>
        </w:r>
      </w:hyperlink>
      <w:r>
        <w:rPr>
          <w:rFonts w:cstheme="minorHAnsi"/>
          <w:sz w:val="24"/>
          <w:szCs w:val="24"/>
        </w:rPr>
        <w:t xml:space="preserve"> </w:t>
      </w:r>
    </w:p>
    <w:p w14:paraId="50FCB007" w14:textId="77777777" w:rsidR="00A50361" w:rsidRPr="00384208" w:rsidRDefault="00A50361" w:rsidP="005E5B5E">
      <w:pPr>
        <w:tabs>
          <w:tab w:val="left" w:pos="360"/>
          <w:tab w:val="left" w:pos="720"/>
          <w:tab w:val="left" w:pos="1080"/>
          <w:tab w:val="left" w:pos="1440"/>
          <w:tab w:val="left" w:pos="1800"/>
          <w:tab w:val="left" w:pos="2160"/>
          <w:tab w:val="left" w:pos="2520"/>
          <w:tab w:val="left" w:pos="2880"/>
        </w:tabs>
        <w:rPr>
          <w:rFonts w:cstheme="minorHAnsi"/>
          <w:b/>
        </w:rPr>
      </w:pPr>
    </w:p>
    <w:p w14:paraId="560667BA" w14:textId="77777777" w:rsidR="000B2884" w:rsidRDefault="000B2884" w:rsidP="005E5B5E">
      <w:pPr>
        <w:rPr>
          <w:b/>
          <w:bCs/>
          <w:sz w:val="24"/>
          <w:szCs w:val="24"/>
        </w:rPr>
      </w:pPr>
    </w:p>
    <w:p w14:paraId="560F1B9D" w14:textId="1A089344" w:rsidR="00AA1778" w:rsidRPr="00FE7D55" w:rsidRDefault="651EB434" w:rsidP="00FE7D55">
      <w:pPr>
        <w:pStyle w:val="blacknounderhead2"/>
      </w:pPr>
      <w:bookmarkStart w:id="78" w:name="_Toc109203282"/>
      <w:r w:rsidRPr="00FE7D55">
        <w:t>Title IX</w:t>
      </w:r>
      <w:bookmarkEnd w:id="78"/>
    </w:p>
    <w:p w14:paraId="1CA33D10" w14:textId="2C634159" w:rsidR="00AA1778" w:rsidRDefault="651EB434" w:rsidP="005E5B5E">
      <w:pPr>
        <w:rPr>
          <w:sz w:val="24"/>
          <w:szCs w:val="24"/>
        </w:rPr>
      </w:pPr>
      <w:r w:rsidRPr="65E1E578">
        <w:rPr>
          <w:sz w:val="24"/>
          <w:szCs w:val="24"/>
        </w:rPr>
        <w:t>The University of Northern Colorado is committed to providing a safe learning environment for all students that is free of all forms of discrimination and sexual harassment, including sexual assault, domestic violence, dating violence, and stalking. Students who have experienced (or who know someone who has experienced) any of these incidents should know that they are not alone. UNCO has staff members trained to support students to navigate campus life, to access health and counseling services, to provide academic and housing accommodations, to help with legal protective orders, and more.</w:t>
      </w:r>
    </w:p>
    <w:p w14:paraId="39B23380" w14:textId="77777777" w:rsidR="0029549E" w:rsidRPr="00047451" w:rsidRDefault="0029549E" w:rsidP="005E5B5E">
      <w:pPr>
        <w:rPr>
          <w:rFonts w:cstheme="minorHAnsi"/>
          <w:bCs/>
          <w:sz w:val="24"/>
          <w:szCs w:val="24"/>
        </w:rPr>
      </w:pPr>
    </w:p>
    <w:p w14:paraId="3D6A5F49" w14:textId="3A2ECFF6" w:rsidR="00AA1778" w:rsidRDefault="651EB434" w:rsidP="005E5B5E">
      <w:pPr>
        <w:rPr>
          <w:sz w:val="24"/>
          <w:szCs w:val="24"/>
        </w:rPr>
      </w:pPr>
      <w:r w:rsidRPr="65E1E578">
        <w:rPr>
          <w:sz w:val="24"/>
          <w:szCs w:val="24"/>
        </w:rPr>
        <w:t xml:space="preserve">Please be aware all UNCO instructors and most staff members are required to report their awareness of sexual violence to the Office of Institutional Equity and Compliance (OIEC).  This means that if students tell an instructor about a situation involving sexual harassment, sexual assault, dating violence, domestic violence, or stalking, the instructor must share that information with the Title IX </w:t>
      </w:r>
      <w:r w:rsidR="22D8899D" w:rsidRPr="65E1E578">
        <w:rPr>
          <w:sz w:val="24"/>
          <w:szCs w:val="24"/>
        </w:rPr>
        <w:t>Director</w:t>
      </w:r>
      <w:r w:rsidRPr="65E1E578">
        <w:rPr>
          <w:sz w:val="24"/>
          <w:szCs w:val="24"/>
        </w:rPr>
        <w:t>, Larry Loften. Larry or a trained staff member in OIEC will contact the reporting students to let them know about accommodations and support services at UNCO as well as their options to pursue a process to hold accountable the person who caused the harm to them. Students who have experienced these situations are not required to speak with OIEC staff regarding the incident. Students’ participation in OIEC processes is entirely voluntary.</w:t>
      </w:r>
    </w:p>
    <w:p w14:paraId="1D56129F" w14:textId="77777777" w:rsidR="0029549E" w:rsidRPr="00047451" w:rsidRDefault="0029549E" w:rsidP="005E5B5E">
      <w:pPr>
        <w:rPr>
          <w:rFonts w:cstheme="minorHAnsi"/>
          <w:bCs/>
          <w:sz w:val="24"/>
          <w:szCs w:val="24"/>
        </w:rPr>
      </w:pPr>
    </w:p>
    <w:p w14:paraId="34D65082" w14:textId="0EC0D910" w:rsidR="00AA1778" w:rsidRDefault="00AA1778" w:rsidP="005E5B5E">
      <w:pPr>
        <w:rPr>
          <w:rFonts w:cstheme="minorHAnsi"/>
          <w:bCs/>
          <w:sz w:val="24"/>
          <w:szCs w:val="24"/>
        </w:rPr>
      </w:pPr>
      <w:r w:rsidRPr="00047451">
        <w:rPr>
          <w:rFonts w:cstheme="minorHAnsi"/>
          <w:bCs/>
          <w:sz w:val="24"/>
          <w:szCs w:val="24"/>
        </w:rPr>
        <w:t xml:space="preserve">If students do not want the Title IX </w:t>
      </w:r>
      <w:r w:rsidR="008013AB">
        <w:rPr>
          <w:rFonts w:cstheme="minorHAnsi"/>
          <w:bCs/>
          <w:sz w:val="24"/>
          <w:szCs w:val="24"/>
        </w:rPr>
        <w:t>Director</w:t>
      </w:r>
      <w:r w:rsidRPr="00047451">
        <w:rPr>
          <w:rFonts w:cstheme="minorHAnsi"/>
          <w:bCs/>
          <w:sz w:val="24"/>
          <w:szCs w:val="24"/>
        </w:rPr>
        <w:t xml:space="preserve"> notified, instead of disclosing this information to the instructor, students can speak confidentially with the following people on campus and in the community. They can connect you with support services and help explore options now, or in the future.</w:t>
      </w:r>
    </w:p>
    <w:p w14:paraId="6642F752" w14:textId="77777777" w:rsidR="0029549E" w:rsidRPr="00047451" w:rsidRDefault="0029549E" w:rsidP="005E5B5E">
      <w:pPr>
        <w:rPr>
          <w:rFonts w:cstheme="minorHAnsi"/>
          <w:bCs/>
          <w:sz w:val="24"/>
          <w:szCs w:val="24"/>
        </w:rPr>
      </w:pPr>
    </w:p>
    <w:p w14:paraId="1CDB4EAA" w14:textId="21EC8361" w:rsidR="00AA1778" w:rsidRPr="00047451" w:rsidRDefault="651EB434" w:rsidP="005E5B5E">
      <w:pPr>
        <w:rPr>
          <w:sz w:val="24"/>
          <w:szCs w:val="24"/>
        </w:rPr>
      </w:pPr>
      <w:r w:rsidRPr="65E1E578">
        <w:rPr>
          <w:sz w:val="24"/>
          <w:szCs w:val="24"/>
        </w:rPr>
        <w:t xml:space="preserve">UNCO’s Assault Survivors Advocacy Program (ASAP): 24 Hr. Hotline 970-351-4040 or </w:t>
      </w:r>
      <w:hyperlink r:id="rId28">
        <w:r w:rsidR="1121263A" w:rsidRPr="65E1E578">
          <w:rPr>
            <w:rStyle w:val="Hyperlink"/>
            <w:sz w:val="24"/>
            <w:szCs w:val="24"/>
          </w:rPr>
          <w:t>http://www.unco.edu/asap</w:t>
        </w:r>
      </w:hyperlink>
      <w:r w:rsidR="1121263A" w:rsidRPr="65E1E578">
        <w:rPr>
          <w:sz w:val="24"/>
          <w:szCs w:val="24"/>
        </w:rPr>
        <w:t xml:space="preserve"> </w:t>
      </w:r>
    </w:p>
    <w:p w14:paraId="24659585" w14:textId="6019D391" w:rsidR="00AA1778" w:rsidRPr="00047451" w:rsidRDefault="651EB434" w:rsidP="005E5B5E">
      <w:pPr>
        <w:rPr>
          <w:sz w:val="24"/>
          <w:szCs w:val="24"/>
        </w:rPr>
      </w:pPr>
      <w:r w:rsidRPr="65E1E578">
        <w:rPr>
          <w:sz w:val="24"/>
          <w:szCs w:val="24"/>
        </w:rPr>
        <w:t xml:space="preserve">UNCO Counseling Center: 970-351-2496 or </w:t>
      </w:r>
      <w:hyperlink r:id="rId29">
        <w:r w:rsidR="1121263A" w:rsidRPr="65E1E578">
          <w:rPr>
            <w:rStyle w:val="Hyperlink"/>
            <w:sz w:val="24"/>
            <w:szCs w:val="24"/>
          </w:rPr>
          <w:t>http://www.unco.edu/counseling</w:t>
        </w:r>
      </w:hyperlink>
      <w:r w:rsidR="1121263A" w:rsidRPr="65E1E578">
        <w:rPr>
          <w:sz w:val="24"/>
          <w:szCs w:val="24"/>
        </w:rPr>
        <w:t xml:space="preserve"> </w:t>
      </w:r>
    </w:p>
    <w:p w14:paraId="6825C6E9" w14:textId="240453E5" w:rsidR="00AA1778" w:rsidRDefault="651EB434" w:rsidP="005E5B5E">
      <w:pPr>
        <w:rPr>
          <w:sz w:val="24"/>
          <w:szCs w:val="24"/>
        </w:rPr>
      </w:pPr>
      <w:r w:rsidRPr="65E1E578">
        <w:rPr>
          <w:sz w:val="24"/>
          <w:szCs w:val="24"/>
        </w:rPr>
        <w:t xml:space="preserve">UNCO Psychological Services: 970-351-1645 or </w:t>
      </w:r>
      <w:hyperlink r:id="rId30">
        <w:r w:rsidR="65E1E578" w:rsidRPr="65E1E578">
          <w:rPr>
            <w:rStyle w:val="Hyperlink"/>
            <w:sz w:val="24"/>
            <w:szCs w:val="24"/>
          </w:rPr>
          <w:t>https://www.unco.edu/cebs/psychological-services-clinic/</w:t>
        </w:r>
      </w:hyperlink>
    </w:p>
    <w:p w14:paraId="4066029B" w14:textId="027A7CB7" w:rsidR="0029549E" w:rsidRPr="00047451" w:rsidRDefault="0029549E" w:rsidP="005E5B5E">
      <w:pPr>
        <w:rPr>
          <w:sz w:val="24"/>
          <w:szCs w:val="24"/>
        </w:rPr>
      </w:pPr>
    </w:p>
    <w:p w14:paraId="086A3B51" w14:textId="24B9EECD" w:rsidR="0029549E" w:rsidRDefault="00AA1778" w:rsidP="005E5B5E">
      <w:pPr>
        <w:rPr>
          <w:rFonts w:cstheme="minorHAnsi"/>
          <w:bCs/>
          <w:sz w:val="24"/>
          <w:szCs w:val="24"/>
        </w:rPr>
      </w:pPr>
      <w:r w:rsidRPr="00047451">
        <w:rPr>
          <w:rFonts w:cstheme="minorHAnsi"/>
          <w:bCs/>
          <w:sz w:val="24"/>
          <w:szCs w:val="24"/>
        </w:rPr>
        <w:t xml:space="preserve">Students who are survivors, who are concerned about someone who is a survivor, or who would like to learn more about sexual misconduct or report an incident, can visit </w:t>
      </w:r>
      <w:hyperlink r:id="rId31" w:history="1">
        <w:r w:rsidR="0029549E" w:rsidRPr="00047451">
          <w:rPr>
            <w:rStyle w:val="Hyperlink"/>
            <w:bCs/>
            <w:sz w:val="24"/>
            <w:szCs w:val="24"/>
          </w:rPr>
          <w:t>www.unco.edu/sexual-misconduct</w:t>
        </w:r>
      </w:hyperlink>
      <w:r w:rsidR="0029549E">
        <w:rPr>
          <w:rFonts w:cstheme="minorHAnsi"/>
          <w:bCs/>
          <w:sz w:val="24"/>
          <w:szCs w:val="24"/>
        </w:rPr>
        <w:t xml:space="preserve"> </w:t>
      </w:r>
      <w:r w:rsidRPr="00047451">
        <w:rPr>
          <w:rFonts w:cstheme="minorHAnsi"/>
          <w:bCs/>
          <w:sz w:val="24"/>
          <w:szCs w:val="24"/>
        </w:rPr>
        <w:t xml:space="preserve">.  Students may also contact OIEC at 970-351-4899 or email </w:t>
      </w:r>
      <w:hyperlink r:id="rId32" w:history="1">
        <w:r w:rsidR="0029549E" w:rsidRPr="00047451">
          <w:rPr>
            <w:rStyle w:val="Hyperlink"/>
            <w:bCs/>
            <w:sz w:val="24"/>
            <w:szCs w:val="24"/>
          </w:rPr>
          <w:t>titleix@unco.edu</w:t>
        </w:r>
      </w:hyperlink>
      <w:r w:rsidR="0029549E">
        <w:rPr>
          <w:rFonts w:cstheme="minorHAnsi"/>
          <w:bCs/>
          <w:sz w:val="24"/>
          <w:szCs w:val="24"/>
        </w:rPr>
        <w:t xml:space="preserve"> </w:t>
      </w:r>
    </w:p>
    <w:p w14:paraId="2E611E14" w14:textId="77777777" w:rsidR="0029549E" w:rsidRDefault="0029549E" w:rsidP="005E5B5E">
      <w:pPr>
        <w:rPr>
          <w:rFonts w:cstheme="minorHAnsi"/>
          <w:bCs/>
          <w:sz w:val="24"/>
          <w:szCs w:val="24"/>
        </w:rPr>
      </w:pPr>
    </w:p>
    <w:p w14:paraId="7D6BC82E" w14:textId="77777777" w:rsidR="0029549E" w:rsidRPr="00FE7D55" w:rsidRDefault="0029549E" w:rsidP="00FE7D55">
      <w:pPr>
        <w:pStyle w:val="blacknounderhead2"/>
      </w:pPr>
      <w:bookmarkStart w:id="79" w:name="_Toc109203283"/>
      <w:r w:rsidRPr="00FE7D55">
        <w:t>Equity and Inclusion</w:t>
      </w:r>
      <w:bookmarkEnd w:id="79"/>
    </w:p>
    <w:p w14:paraId="2AEB87F8" w14:textId="63B510A6" w:rsidR="0029549E" w:rsidRPr="0029549E" w:rsidRDefault="1121263A" w:rsidP="005E5B5E">
      <w:pPr>
        <w:rPr>
          <w:sz w:val="24"/>
          <w:szCs w:val="24"/>
        </w:rPr>
      </w:pPr>
      <w:r w:rsidRPr="65E1E578">
        <w:rPr>
          <w:sz w:val="24"/>
          <w:szCs w:val="24"/>
        </w:rPr>
        <w:t xml:space="preserve">UNCO embraces the diversity of students, faculty, and staff. UNCO honors the inherent dignity of each individual, and welcomes their unique perspectives, behaviors, and world views. People of all races, religions, national origins, sexual orientations, ethnicities, genders and gender identities, cognitive, physical, and behavioral abilities, socioeconomic backgrounds, regions, immigrant statuses, military or veteran statuses, sizes and/or shapes are strongly encouraged to share their rich array of perspectives and experiences. Course content and campus discussions will heighten your awareness of others’ individual and intersecting identities. For information or resources, contact Chief Diversity Officer at 970-351-1944.  If students want to report an incident related to identity-based discrimination/harassment, please visit </w:t>
      </w:r>
      <w:hyperlink r:id="rId33">
        <w:r w:rsidRPr="65E1E578">
          <w:rPr>
            <w:rStyle w:val="Hyperlink"/>
            <w:sz w:val="24"/>
            <w:szCs w:val="24"/>
          </w:rPr>
          <w:t>www.unco.edu/institutional-equity-compliance</w:t>
        </w:r>
      </w:hyperlink>
      <w:r w:rsidRPr="65E1E578">
        <w:rPr>
          <w:sz w:val="24"/>
          <w:szCs w:val="24"/>
        </w:rPr>
        <w:t xml:space="preserve"> </w:t>
      </w:r>
    </w:p>
    <w:p w14:paraId="0C4CD04F" w14:textId="5ECBAB52" w:rsidR="00AA1778" w:rsidRPr="00047451" w:rsidRDefault="00AA1778" w:rsidP="005E5B5E">
      <w:pPr>
        <w:rPr>
          <w:rFonts w:cstheme="minorHAnsi"/>
          <w:bCs/>
          <w:sz w:val="24"/>
          <w:szCs w:val="24"/>
        </w:rPr>
      </w:pPr>
    </w:p>
    <w:p w14:paraId="123E9790" w14:textId="77777777" w:rsidR="0029549E" w:rsidRPr="00FE7D55" w:rsidRDefault="1121263A" w:rsidP="00FE7D55">
      <w:pPr>
        <w:pStyle w:val="blacknounderhead2"/>
      </w:pPr>
      <w:bookmarkStart w:id="80" w:name="_Toc109203284"/>
      <w:r w:rsidRPr="00FE7D55">
        <w:t>Name in Use/Pronoun in Use/Name Change</w:t>
      </w:r>
      <w:bookmarkEnd w:id="80"/>
    </w:p>
    <w:p w14:paraId="1B9CDFD9" w14:textId="32B4D924" w:rsidR="0029549E" w:rsidRDefault="0029549E" w:rsidP="005E5B5E">
      <w:pPr>
        <w:rPr>
          <w:sz w:val="24"/>
          <w:szCs w:val="24"/>
        </w:rPr>
      </w:pPr>
      <w:r w:rsidRPr="1333AAA6">
        <w:rPr>
          <w:sz w:val="24"/>
          <w:szCs w:val="24"/>
        </w:rPr>
        <w:t xml:space="preserve">Some students may have changed their names to better reflect their gender identity or for other reasons. The process to request that the University change the name that appears on Canvas and on the course, roster is available here: </w:t>
      </w:r>
      <w:hyperlink r:id="rId34">
        <w:r w:rsidRPr="1333AAA6">
          <w:rPr>
            <w:rStyle w:val="Hyperlink"/>
            <w:sz w:val="24"/>
            <w:szCs w:val="24"/>
          </w:rPr>
          <w:t>https://www.unco.edu/registrar/name-change.aspx</w:t>
        </w:r>
      </w:hyperlink>
      <w:r w:rsidRPr="1333AAA6">
        <w:rPr>
          <w:sz w:val="24"/>
          <w:szCs w:val="24"/>
        </w:rPr>
        <w:t xml:space="preserve"> </w:t>
      </w:r>
    </w:p>
    <w:p w14:paraId="01E62CCC" w14:textId="765149C0" w:rsidR="00E30E77" w:rsidRDefault="00E30E77" w:rsidP="005E5B5E">
      <w:pPr>
        <w:rPr>
          <w:rFonts w:cstheme="minorHAnsi"/>
          <w:bCs/>
          <w:sz w:val="24"/>
          <w:szCs w:val="24"/>
        </w:rPr>
      </w:pPr>
    </w:p>
    <w:p w14:paraId="04266BF6" w14:textId="2EF4A2BB" w:rsidR="00E30E77" w:rsidRPr="00CC66AB" w:rsidRDefault="57876619" w:rsidP="005E5B5E">
      <w:pPr>
        <w:rPr>
          <w:sz w:val="24"/>
          <w:szCs w:val="24"/>
        </w:rPr>
      </w:pPr>
      <w:r w:rsidRPr="65E1E578">
        <w:rPr>
          <w:color w:val="333333"/>
          <w:sz w:val="24"/>
          <w:szCs w:val="24"/>
          <w:lang w:val="en"/>
        </w:rPr>
        <w:t>For the purpose of this policy, pronouns refer to the personal, possessive, and reflexive words that replace proper nouns in different parts of speech/communication/writing that may denote gender, and by which an individual wishes to be identified. The University of Northern Colorado (UNC) embraces the diversity of its students</w:t>
      </w:r>
      <w:r w:rsidR="24F4DE5B" w:rsidRPr="65E1E578">
        <w:rPr>
          <w:color w:val="333333"/>
          <w:sz w:val="24"/>
          <w:szCs w:val="24"/>
          <w:lang w:val="en"/>
        </w:rPr>
        <w:t>. See:</w:t>
      </w:r>
      <w:r w:rsidR="3F349FF0">
        <w:t xml:space="preserve"> </w:t>
      </w:r>
      <w:hyperlink r:id="rId35">
        <w:r w:rsidR="3F349FF0" w:rsidRPr="65E1E578">
          <w:rPr>
            <w:rStyle w:val="Hyperlink"/>
            <w:sz w:val="24"/>
            <w:szCs w:val="24"/>
            <w:lang w:val="en"/>
          </w:rPr>
          <w:t>https://unco.smartcatalogiq.com/Current/Undergraduate-Catalog/Undergraduate-Information-and-Policies/Student-Policies-and-Procedures/Name-Change</w:t>
        </w:r>
      </w:hyperlink>
    </w:p>
    <w:p w14:paraId="27874692" w14:textId="7787F5C2" w:rsidR="00E30E77" w:rsidRPr="00CC66AB" w:rsidRDefault="24F4DE5B" w:rsidP="005E5B5E">
      <w:pPr>
        <w:rPr>
          <w:sz w:val="24"/>
          <w:szCs w:val="24"/>
        </w:rPr>
      </w:pPr>
      <w:r w:rsidRPr="65E1E578">
        <w:rPr>
          <w:color w:val="333333"/>
          <w:sz w:val="24"/>
          <w:szCs w:val="24"/>
          <w:lang w:val="en"/>
        </w:rPr>
        <w:t xml:space="preserve"> </w:t>
      </w:r>
    </w:p>
    <w:p w14:paraId="13A95496" w14:textId="77777777" w:rsidR="0029549E" w:rsidRDefault="0029549E" w:rsidP="005E5B5E">
      <w:pPr>
        <w:rPr>
          <w:rFonts w:cstheme="minorHAnsi"/>
          <w:bCs/>
          <w:sz w:val="24"/>
          <w:szCs w:val="24"/>
        </w:rPr>
      </w:pPr>
    </w:p>
    <w:p w14:paraId="3E7C1BB7" w14:textId="6DC17110" w:rsidR="0029549E" w:rsidRPr="00FE7D55" w:rsidRDefault="0029549E" w:rsidP="00FE7D55">
      <w:pPr>
        <w:pStyle w:val="HEAD1"/>
      </w:pPr>
      <w:bookmarkStart w:id="81" w:name="_Toc109203285"/>
      <w:r w:rsidRPr="00FE7D55">
        <w:t xml:space="preserve">Dietetic </w:t>
      </w:r>
      <w:r w:rsidR="007A05B8" w:rsidRPr="00FE7D55">
        <w:t>Communities</w:t>
      </w:r>
      <w:r w:rsidRPr="00FE7D55">
        <w:t xml:space="preserve"> for Under-Represented Groups</w:t>
      </w:r>
      <w:bookmarkEnd w:id="81"/>
    </w:p>
    <w:p w14:paraId="49140A3A" w14:textId="77777777" w:rsidR="0029549E" w:rsidRDefault="0029549E" w:rsidP="005E5B5E">
      <w:pPr>
        <w:rPr>
          <w:rFonts w:cstheme="minorHAnsi"/>
          <w:b/>
          <w:sz w:val="24"/>
          <w:szCs w:val="24"/>
        </w:rPr>
      </w:pPr>
    </w:p>
    <w:p w14:paraId="62DF4752" w14:textId="77777777" w:rsidR="0029549E" w:rsidRDefault="0029549E" w:rsidP="005E5B5E">
      <w:pPr>
        <w:ind w:left="360"/>
        <w:rPr>
          <w:rFonts w:cstheme="minorHAnsi"/>
          <w:bCs/>
          <w:sz w:val="24"/>
          <w:szCs w:val="24"/>
        </w:rPr>
      </w:pPr>
      <w:r>
        <w:rPr>
          <w:rFonts w:cstheme="minorHAnsi"/>
          <w:bCs/>
          <w:sz w:val="24"/>
          <w:szCs w:val="24"/>
        </w:rPr>
        <w:t xml:space="preserve">Academy of Nutrition and Dietetics </w:t>
      </w:r>
      <w:r w:rsidRPr="0029549E">
        <w:rPr>
          <w:rFonts w:cstheme="minorHAnsi"/>
          <w:bCs/>
          <w:sz w:val="24"/>
          <w:szCs w:val="24"/>
        </w:rPr>
        <w:t xml:space="preserve">Member Interest Groups </w:t>
      </w:r>
    </w:p>
    <w:p w14:paraId="753D616C" w14:textId="0C0B0578" w:rsidR="0029549E" w:rsidRPr="0029549E" w:rsidRDefault="00E077FD" w:rsidP="005E5B5E">
      <w:pPr>
        <w:numPr>
          <w:ilvl w:val="0"/>
          <w:numId w:val="8"/>
        </w:numPr>
        <w:tabs>
          <w:tab w:val="clear" w:pos="720"/>
          <w:tab w:val="num" w:pos="1080"/>
        </w:tabs>
        <w:ind w:left="1080"/>
        <w:rPr>
          <w:rFonts w:cstheme="minorHAnsi"/>
          <w:bCs/>
          <w:sz w:val="24"/>
          <w:szCs w:val="24"/>
        </w:rPr>
      </w:pPr>
      <w:hyperlink r:id="rId36" w:tgtFrame="_blank" w:tooltip="Go to AAPI MIG website" w:history="1">
        <w:r w:rsidR="0029549E" w:rsidRPr="0029549E">
          <w:rPr>
            <w:rStyle w:val="Hyperlink"/>
            <w:rFonts w:cstheme="minorHAnsi"/>
            <w:b/>
            <w:bCs/>
            <w:sz w:val="24"/>
            <w:szCs w:val="24"/>
          </w:rPr>
          <w:t>Asian Americans and Pacific Islanders </w:t>
        </w:r>
      </w:hyperlink>
      <w:r w:rsidR="0029549E" w:rsidRPr="0029549E">
        <w:rPr>
          <w:rFonts w:cstheme="minorHAnsi"/>
          <w:bCs/>
          <w:sz w:val="24"/>
          <w:szCs w:val="24"/>
        </w:rPr>
        <w:t>(AAPI)</w:t>
      </w:r>
    </w:p>
    <w:p w14:paraId="4ECF6D09" w14:textId="1DDD7BA7" w:rsidR="0029549E" w:rsidRPr="0029549E" w:rsidRDefault="00E077FD" w:rsidP="005E5B5E">
      <w:pPr>
        <w:numPr>
          <w:ilvl w:val="0"/>
          <w:numId w:val="8"/>
        </w:numPr>
        <w:tabs>
          <w:tab w:val="clear" w:pos="720"/>
          <w:tab w:val="num" w:pos="1080"/>
        </w:tabs>
        <w:ind w:left="1080"/>
        <w:rPr>
          <w:rFonts w:cstheme="minorHAnsi"/>
          <w:bCs/>
          <w:sz w:val="24"/>
          <w:szCs w:val="24"/>
        </w:rPr>
      </w:pPr>
      <w:hyperlink r:id="rId37" w:tgtFrame="_blank" w:tooltip="Go to COGA website" w:history="1">
        <w:r w:rsidR="0029549E" w:rsidRPr="0029549E">
          <w:rPr>
            <w:rStyle w:val="Hyperlink"/>
            <w:rFonts w:cstheme="minorHAnsi"/>
            <w:b/>
            <w:bCs/>
            <w:sz w:val="24"/>
            <w:szCs w:val="24"/>
          </w:rPr>
          <w:t>Cultures of Gender and Age</w:t>
        </w:r>
      </w:hyperlink>
      <w:r w:rsidR="0029549E" w:rsidRPr="0029549E">
        <w:rPr>
          <w:rFonts w:cstheme="minorHAnsi"/>
          <w:bCs/>
          <w:sz w:val="24"/>
          <w:szCs w:val="24"/>
        </w:rPr>
        <w:t> (COGA)</w:t>
      </w:r>
    </w:p>
    <w:p w14:paraId="0696D567" w14:textId="54DD6BD7" w:rsidR="0029549E" w:rsidRPr="0029549E" w:rsidRDefault="00E077FD" w:rsidP="005E5B5E">
      <w:pPr>
        <w:numPr>
          <w:ilvl w:val="0"/>
          <w:numId w:val="8"/>
        </w:numPr>
        <w:tabs>
          <w:tab w:val="clear" w:pos="720"/>
          <w:tab w:val="num" w:pos="1080"/>
        </w:tabs>
        <w:ind w:left="1080"/>
        <w:rPr>
          <w:rFonts w:cstheme="minorHAnsi"/>
          <w:bCs/>
          <w:sz w:val="24"/>
          <w:szCs w:val="24"/>
        </w:rPr>
      </w:pPr>
      <w:hyperlink r:id="rId38" w:tgtFrame="_blank" w:tooltip="Go to GMIG website" w:history="1">
        <w:r w:rsidR="0029549E" w:rsidRPr="0029549E">
          <w:rPr>
            <w:rStyle w:val="Hyperlink"/>
            <w:rFonts w:cstheme="minorHAnsi"/>
            <w:b/>
            <w:bCs/>
            <w:sz w:val="24"/>
            <w:szCs w:val="24"/>
          </w:rPr>
          <w:t>Global MIG</w:t>
        </w:r>
      </w:hyperlink>
      <w:r w:rsidR="0029549E" w:rsidRPr="0029549E">
        <w:rPr>
          <w:rFonts w:cstheme="minorHAnsi"/>
          <w:bCs/>
          <w:sz w:val="24"/>
          <w:szCs w:val="24"/>
        </w:rPr>
        <w:t> (GMIG)</w:t>
      </w:r>
    </w:p>
    <w:p w14:paraId="63858FCE" w14:textId="28A43976" w:rsidR="0029549E" w:rsidRPr="0029549E" w:rsidRDefault="00E077FD" w:rsidP="005E5B5E">
      <w:pPr>
        <w:numPr>
          <w:ilvl w:val="0"/>
          <w:numId w:val="8"/>
        </w:numPr>
        <w:tabs>
          <w:tab w:val="clear" w:pos="720"/>
          <w:tab w:val="num" w:pos="1080"/>
        </w:tabs>
        <w:ind w:left="1080"/>
        <w:rPr>
          <w:sz w:val="24"/>
          <w:szCs w:val="24"/>
        </w:rPr>
      </w:pPr>
      <w:hyperlink r:id="rId39">
        <w:r w:rsidR="1121263A" w:rsidRPr="65E1E578">
          <w:rPr>
            <w:rStyle w:val="Hyperlink"/>
            <w:b/>
            <w:bCs/>
            <w:sz w:val="24"/>
            <w:szCs w:val="24"/>
          </w:rPr>
          <w:t>Indians in Nutrition and Dietetics </w:t>
        </w:r>
      </w:hyperlink>
      <w:r w:rsidR="1121263A" w:rsidRPr="65E1E578">
        <w:rPr>
          <w:sz w:val="24"/>
          <w:szCs w:val="24"/>
        </w:rPr>
        <w:t>(IND)</w:t>
      </w:r>
    </w:p>
    <w:p w14:paraId="15EAC54E" w14:textId="4D7EFD75" w:rsidR="0029549E" w:rsidRPr="0029549E" w:rsidRDefault="00E077FD" w:rsidP="005E5B5E">
      <w:pPr>
        <w:numPr>
          <w:ilvl w:val="0"/>
          <w:numId w:val="8"/>
        </w:numPr>
        <w:tabs>
          <w:tab w:val="clear" w:pos="720"/>
          <w:tab w:val="num" w:pos="1080"/>
        </w:tabs>
        <w:ind w:left="1080"/>
        <w:rPr>
          <w:rFonts w:cstheme="minorHAnsi"/>
          <w:bCs/>
          <w:sz w:val="24"/>
          <w:szCs w:val="24"/>
        </w:rPr>
      </w:pPr>
      <w:hyperlink r:id="rId40" w:tgtFrame="_blank" w:tooltip="Go to LAHIDAN website" w:history="1">
        <w:r w:rsidR="0029549E" w:rsidRPr="0029549E">
          <w:rPr>
            <w:rStyle w:val="Hyperlink"/>
            <w:rFonts w:cstheme="minorHAnsi"/>
            <w:b/>
            <w:bCs/>
            <w:sz w:val="24"/>
            <w:szCs w:val="24"/>
          </w:rPr>
          <w:t>Latinos and Hispanics in Dietetics and Nutrition </w:t>
        </w:r>
      </w:hyperlink>
      <w:r w:rsidR="0029549E" w:rsidRPr="0029549E">
        <w:rPr>
          <w:rFonts w:cstheme="minorHAnsi"/>
          <w:bCs/>
          <w:sz w:val="24"/>
          <w:szCs w:val="24"/>
        </w:rPr>
        <w:t>(LAHIDAN)</w:t>
      </w:r>
    </w:p>
    <w:p w14:paraId="6A9FF14A" w14:textId="40E4163C" w:rsidR="0029549E" w:rsidRDefault="00E077FD" w:rsidP="005E5B5E">
      <w:pPr>
        <w:numPr>
          <w:ilvl w:val="0"/>
          <w:numId w:val="8"/>
        </w:numPr>
        <w:tabs>
          <w:tab w:val="clear" w:pos="720"/>
          <w:tab w:val="num" w:pos="1080"/>
        </w:tabs>
        <w:ind w:left="1080"/>
        <w:rPr>
          <w:rFonts w:cstheme="minorHAnsi"/>
          <w:bCs/>
          <w:sz w:val="24"/>
          <w:szCs w:val="24"/>
        </w:rPr>
      </w:pPr>
      <w:hyperlink r:id="rId41" w:tgtFrame="_blank" w:tooltip="Go to NOBIDAN website" w:history="1">
        <w:r w:rsidR="0029549E" w:rsidRPr="0029549E">
          <w:rPr>
            <w:rStyle w:val="Hyperlink"/>
            <w:rFonts w:cstheme="minorHAnsi"/>
            <w:b/>
            <w:bCs/>
            <w:sz w:val="24"/>
            <w:szCs w:val="24"/>
          </w:rPr>
          <w:t>National Organization of Blacks in Dietetics and Nutrition</w:t>
        </w:r>
      </w:hyperlink>
      <w:r w:rsidR="0029549E" w:rsidRPr="0029549E">
        <w:rPr>
          <w:rFonts w:cstheme="minorHAnsi"/>
          <w:bCs/>
          <w:sz w:val="24"/>
          <w:szCs w:val="24"/>
        </w:rPr>
        <w:t> (NOBIDAN) </w:t>
      </w:r>
    </w:p>
    <w:p w14:paraId="0935C3A8" w14:textId="6E9FBEEC" w:rsidR="0029549E" w:rsidRDefault="0029549E" w:rsidP="005E5B5E">
      <w:pPr>
        <w:rPr>
          <w:rFonts w:cstheme="minorHAnsi"/>
          <w:bCs/>
          <w:sz w:val="24"/>
          <w:szCs w:val="24"/>
        </w:rPr>
      </w:pPr>
    </w:p>
    <w:p w14:paraId="016C5B19" w14:textId="0ECD2A35" w:rsidR="0029549E" w:rsidRDefault="0029549E" w:rsidP="005E5B5E">
      <w:pPr>
        <w:ind w:left="360"/>
        <w:rPr>
          <w:rFonts w:cstheme="minorHAnsi"/>
          <w:bCs/>
          <w:sz w:val="24"/>
          <w:szCs w:val="24"/>
        </w:rPr>
      </w:pPr>
      <w:r>
        <w:rPr>
          <w:rFonts w:cstheme="minorHAnsi"/>
          <w:bCs/>
          <w:sz w:val="24"/>
          <w:szCs w:val="24"/>
        </w:rPr>
        <w:t>Private Sector Interest Groups</w:t>
      </w:r>
    </w:p>
    <w:p w14:paraId="64AD3132" w14:textId="0E12FA98" w:rsidR="0029549E" w:rsidRDefault="00E077FD" w:rsidP="005E5B5E">
      <w:pPr>
        <w:pStyle w:val="ListParagraph"/>
        <w:numPr>
          <w:ilvl w:val="0"/>
          <w:numId w:val="9"/>
        </w:numPr>
        <w:ind w:left="1080"/>
        <w:rPr>
          <w:sz w:val="24"/>
          <w:szCs w:val="24"/>
        </w:rPr>
      </w:pPr>
      <w:hyperlink r:id="rId42">
        <w:r w:rsidR="0029549E" w:rsidRPr="1333AAA6">
          <w:rPr>
            <w:rStyle w:val="Hyperlink"/>
            <w:b/>
            <w:bCs/>
            <w:sz w:val="24"/>
            <w:szCs w:val="24"/>
          </w:rPr>
          <w:t>Diversify Dietetics</w:t>
        </w:r>
      </w:hyperlink>
      <w:r w:rsidR="0029549E" w:rsidRPr="1333AAA6">
        <w:rPr>
          <w:sz w:val="24"/>
          <w:szCs w:val="24"/>
        </w:rPr>
        <w:t xml:space="preserve"> – Working to increase the racial and ethnic diversity in the field of nutrition by empowering nutrition leaders of color.</w:t>
      </w:r>
    </w:p>
    <w:p w14:paraId="7FF89331" w14:textId="76C5E69B" w:rsidR="00A13C18" w:rsidRDefault="00E077FD" w:rsidP="005E5B5E">
      <w:pPr>
        <w:pStyle w:val="ListParagraph"/>
        <w:numPr>
          <w:ilvl w:val="0"/>
          <w:numId w:val="9"/>
        </w:numPr>
        <w:ind w:left="1080"/>
        <w:rPr>
          <w:sz w:val="24"/>
          <w:szCs w:val="24"/>
        </w:rPr>
      </w:pPr>
      <w:hyperlink r:id="rId43">
        <w:r w:rsidR="1121263A" w:rsidRPr="65E1E578">
          <w:rPr>
            <w:rStyle w:val="Hyperlink"/>
            <w:b/>
            <w:bCs/>
          </w:rPr>
          <w:t>LGBTQ</w:t>
        </w:r>
        <w:r w:rsidR="315FF62F" w:rsidRPr="65E1E578">
          <w:rPr>
            <w:rStyle w:val="Hyperlink"/>
            <w:b/>
            <w:bCs/>
          </w:rPr>
          <w:t>IA+ Dietetic Professionals</w:t>
        </w:r>
      </w:hyperlink>
      <w:r w:rsidR="315FF62F" w:rsidRPr="65E1E578">
        <w:rPr>
          <w:b/>
          <w:bCs/>
          <w:sz w:val="24"/>
          <w:szCs w:val="24"/>
        </w:rPr>
        <w:t xml:space="preserve"> </w:t>
      </w:r>
      <w:r w:rsidR="315FF62F" w:rsidRPr="65E1E578">
        <w:rPr>
          <w:sz w:val="24"/>
          <w:szCs w:val="24"/>
        </w:rPr>
        <w:t>– A community space for LGBTQIA+ identifies dietetic students and professionals.</w:t>
      </w:r>
    </w:p>
    <w:p w14:paraId="01766A6C" w14:textId="274484AB" w:rsidR="00A13C18" w:rsidRPr="00FE7D55" w:rsidRDefault="00E077FD" w:rsidP="005E5B5E">
      <w:pPr>
        <w:pStyle w:val="ListParagraph"/>
        <w:numPr>
          <w:ilvl w:val="0"/>
          <w:numId w:val="9"/>
        </w:numPr>
        <w:ind w:left="1080"/>
        <w:rPr>
          <w:sz w:val="24"/>
          <w:szCs w:val="24"/>
        </w:rPr>
      </w:pPr>
      <w:hyperlink r:id="rId44">
        <w:r w:rsidR="00A13C18" w:rsidRPr="1333AAA6">
          <w:rPr>
            <w:rStyle w:val="Hyperlink"/>
            <w:b/>
            <w:bCs/>
            <w:sz w:val="24"/>
            <w:szCs w:val="24"/>
          </w:rPr>
          <w:t>Inclusive Dietetics</w:t>
        </w:r>
      </w:hyperlink>
      <w:r w:rsidR="00A13C18" w:rsidRPr="1333AAA6">
        <w:rPr>
          <w:sz w:val="24"/>
          <w:szCs w:val="24"/>
        </w:rPr>
        <w:t xml:space="preserve"> – A research </w:t>
      </w:r>
      <w:r w:rsidR="001A2CC8" w:rsidRPr="1333AAA6">
        <w:rPr>
          <w:sz w:val="24"/>
          <w:szCs w:val="24"/>
        </w:rPr>
        <w:t>team-based</w:t>
      </w:r>
      <w:r w:rsidR="00A13C18" w:rsidRPr="1333AAA6">
        <w:rPr>
          <w:sz w:val="24"/>
          <w:szCs w:val="24"/>
        </w:rPr>
        <w:t xml:space="preserve"> interest group for increasing awareness and knowledge about the lack of diversity and inclusion in the dietetics profession </w:t>
      </w:r>
      <w:r w:rsidR="00A13C18" w:rsidRPr="00FE7D55">
        <w:rPr>
          <w:sz w:val="24"/>
          <w:szCs w:val="24"/>
        </w:rPr>
        <w:t xml:space="preserve">and works to develop ways to move forward in creating a more diverse and inclusive profession. </w:t>
      </w:r>
    </w:p>
    <w:p w14:paraId="211F49A1" w14:textId="491F2699" w:rsidR="00B32141" w:rsidRPr="00FE7D55" w:rsidRDefault="00B32141" w:rsidP="006F4544">
      <w:pPr>
        <w:pStyle w:val="HEAD1"/>
      </w:pPr>
    </w:p>
    <w:p w14:paraId="30A27902" w14:textId="77777777" w:rsidR="00FE7D55" w:rsidRPr="00FE7D55" w:rsidRDefault="5AA002CE" w:rsidP="006F4544">
      <w:pPr>
        <w:pStyle w:val="HEAD1"/>
      </w:pPr>
      <w:bookmarkStart w:id="82" w:name="_Toc109203286"/>
      <w:r w:rsidRPr="00FE7D55">
        <w:t>Food Insecurity and Basic Needs</w:t>
      </w:r>
      <w:bookmarkEnd w:id="82"/>
    </w:p>
    <w:p w14:paraId="5053E63D" w14:textId="4A3FF4B2" w:rsidR="00B135C3" w:rsidRPr="00FE7D55" w:rsidRDefault="5AA002CE" w:rsidP="00FE7D55">
      <w:pPr>
        <w:rPr>
          <w:color w:val="000000"/>
          <w:sz w:val="24"/>
          <w:szCs w:val="24"/>
        </w:rPr>
      </w:pPr>
      <w:r w:rsidRPr="00FE7D55">
        <w:rPr>
          <w:sz w:val="24"/>
          <w:szCs w:val="24"/>
        </w:rPr>
        <w:t>Research shows that college students experience food insecurity at higher rates than the American household rate, and that food insecurity can negatively impact academic performance and persistence. In recognition of this problem, UNCO offers assistance to students facing food insecurity through an on-campus food pantry. The Bear Pantry is located in University Center 2166A and is open for regular hours throughout the semester.</w:t>
      </w:r>
      <w:r w:rsidRPr="00FE7D55">
        <w:rPr>
          <w:spacing w:val="61"/>
          <w:sz w:val="24"/>
          <w:szCs w:val="24"/>
        </w:rPr>
        <w:t xml:space="preserve"> </w:t>
      </w:r>
      <w:r w:rsidRPr="00FE7D55">
        <w:rPr>
          <w:sz w:val="24"/>
          <w:szCs w:val="24"/>
        </w:rPr>
        <w:t xml:space="preserve">Please visit </w:t>
      </w:r>
      <w:hyperlink r:id="rId45" w:history="1">
        <w:r w:rsidRPr="00FE7D55">
          <w:rPr>
            <w:color w:val="0000FF"/>
            <w:sz w:val="24"/>
            <w:szCs w:val="24"/>
            <w:u w:val="single"/>
          </w:rPr>
          <w:t>www.unco.edu/bear-pantry</w:t>
        </w:r>
      </w:hyperlink>
      <w:r w:rsidRPr="00FE7D55">
        <w:rPr>
          <w:color w:val="0000FF"/>
          <w:sz w:val="24"/>
          <w:szCs w:val="24"/>
        </w:rPr>
        <w:t xml:space="preserve"> </w:t>
      </w:r>
      <w:r w:rsidRPr="00FE7D55">
        <w:rPr>
          <w:color w:val="000000"/>
          <w:sz w:val="24"/>
          <w:szCs w:val="24"/>
        </w:rPr>
        <w:t>for more information.</w:t>
      </w:r>
    </w:p>
    <w:p w14:paraId="51EA537E" w14:textId="387E8E20" w:rsidR="00B135C3" w:rsidRPr="006F4544" w:rsidRDefault="00B135C3" w:rsidP="005E5B5E">
      <w:pPr>
        <w:kinsoku w:val="0"/>
        <w:overflowPunct w:val="0"/>
        <w:autoSpaceDE w:val="0"/>
        <w:autoSpaceDN w:val="0"/>
        <w:adjustRightInd w:val="0"/>
        <w:spacing w:before="10" w:after="160"/>
        <w:rPr>
          <w:color w:val="000000" w:themeColor="text1"/>
          <w:sz w:val="24"/>
          <w:szCs w:val="24"/>
        </w:rPr>
      </w:pPr>
      <w:r w:rsidRPr="00FE7D55">
        <w:rPr>
          <w:sz w:val="24"/>
          <w:szCs w:val="24"/>
        </w:rPr>
        <w:t xml:space="preserve">Any student who faces challenges securing their food or housing and believes this may affect their performance in the course is also urged to contact Student Outreach and Support (SOS) for assistance. SOS can assist students during difficult circumstances which may include medical, mental health, personal or family crisis, illness, or injury. SOS can be reached at </w:t>
      </w:r>
      <w:hyperlink r:id="rId46">
        <w:r w:rsidRPr="006F4544">
          <w:rPr>
            <w:color w:val="0000FF"/>
            <w:sz w:val="24"/>
            <w:szCs w:val="24"/>
            <w:u w:val="single"/>
          </w:rPr>
          <w:t>sos@unco.edu</w:t>
        </w:r>
      </w:hyperlink>
      <w:r w:rsidRPr="006F4544">
        <w:rPr>
          <w:color w:val="0000FF"/>
          <w:sz w:val="24"/>
          <w:szCs w:val="24"/>
        </w:rPr>
        <w:t xml:space="preserve"> </w:t>
      </w:r>
      <w:r w:rsidRPr="006F4544">
        <w:rPr>
          <w:color w:val="000000" w:themeColor="text1"/>
          <w:sz w:val="24"/>
          <w:szCs w:val="24"/>
        </w:rPr>
        <w:t>or via phone at (970) 351-2796.</w:t>
      </w:r>
    </w:p>
    <w:p w14:paraId="45AB878F" w14:textId="77777777" w:rsidR="006F4544" w:rsidRPr="006F4544" w:rsidRDefault="4BC867EB" w:rsidP="006F4544">
      <w:pPr>
        <w:pStyle w:val="HEAD1"/>
      </w:pPr>
      <w:bookmarkStart w:id="83" w:name="_Toc109203287"/>
      <w:r w:rsidRPr="006F4544">
        <w:t>Veterans/Service Members</w:t>
      </w:r>
      <w:bookmarkEnd w:id="83"/>
    </w:p>
    <w:p w14:paraId="49C74265" w14:textId="03832E6A" w:rsidR="009E7D8F" w:rsidRPr="006F4544" w:rsidRDefault="4BC867EB" w:rsidP="006F4544">
      <w:pPr>
        <w:rPr>
          <w:sz w:val="24"/>
          <w:szCs w:val="24"/>
        </w:rPr>
      </w:pPr>
      <w:r w:rsidRPr="006F4544">
        <w:rPr>
          <w:sz w:val="24"/>
          <w:szCs w:val="24"/>
        </w:rPr>
        <w:t xml:space="preserve">The DI Director recognizes the complexities of being a member of the military community </w:t>
      </w:r>
      <w:r w:rsidR="0D6FFF10" w:rsidRPr="006F4544">
        <w:rPr>
          <w:sz w:val="24"/>
          <w:szCs w:val="24"/>
        </w:rPr>
        <w:t>and</w:t>
      </w:r>
      <w:r w:rsidRPr="006F4544">
        <w:rPr>
          <w:sz w:val="24"/>
          <w:szCs w:val="24"/>
        </w:rPr>
        <w:t xml:space="preserve"> a student. If you are a member of the military community and are in need of special accommodation, please inform DI Director. Drill schedules, calls to active duty, complications with GI Bill disbursement, and other unforeseen military and veteran-related developments can complicate your academic life. If made aware of a complication, the DI Director will do everything possible to assist you or put you in contact with university staff who are trained to assist with these matters.</w:t>
      </w:r>
    </w:p>
    <w:p w14:paraId="1B029242" w14:textId="77777777" w:rsidR="006F4544" w:rsidRPr="006F4544" w:rsidRDefault="006F4544" w:rsidP="006F4544">
      <w:pPr>
        <w:rPr>
          <w:sz w:val="24"/>
          <w:szCs w:val="24"/>
        </w:rPr>
      </w:pPr>
    </w:p>
    <w:p w14:paraId="25BF8290" w14:textId="77777777" w:rsidR="00FE7D55" w:rsidRPr="006F4544" w:rsidRDefault="4BC867EB" w:rsidP="006F4544">
      <w:pPr>
        <w:pStyle w:val="HEAD1"/>
      </w:pPr>
      <w:bookmarkStart w:id="84" w:name="_Toc109203288"/>
      <w:r w:rsidRPr="006F4544">
        <w:t>Notice of Copyright</w:t>
      </w:r>
      <w:bookmarkEnd w:id="84"/>
    </w:p>
    <w:p w14:paraId="7C4B025E" w14:textId="68D09A62" w:rsidR="009E7D8F" w:rsidRPr="006F4544" w:rsidRDefault="4BC867EB" w:rsidP="006F4544">
      <w:pPr>
        <w:rPr>
          <w:sz w:val="24"/>
          <w:szCs w:val="24"/>
        </w:rPr>
      </w:pPr>
      <w:r w:rsidRPr="006F4544">
        <w:rPr>
          <w:sz w:val="24"/>
          <w:szCs w:val="24"/>
        </w:rPr>
        <w:t>Materials in this course—unless otherwise indicated—are protected by United</w:t>
      </w:r>
      <w:r w:rsidRPr="006F4544">
        <w:rPr>
          <w:spacing w:val="-1"/>
          <w:sz w:val="24"/>
          <w:szCs w:val="24"/>
        </w:rPr>
        <w:t xml:space="preserve"> </w:t>
      </w:r>
      <w:r w:rsidRPr="006F4544">
        <w:rPr>
          <w:sz w:val="24"/>
          <w:szCs w:val="24"/>
        </w:rPr>
        <w:t>States</w:t>
      </w:r>
      <w:r w:rsidRPr="006F4544">
        <w:rPr>
          <w:spacing w:val="-1"/>
          <w:sz w:val="24"/>
          <w:szCs w:val="24"/>
        </w:rPr>
        <w:t xml:space="preserve"> </w:t>
      </w:r>
      <w:r w:rsidRPr="006F4544">
        <w:rPr>
          <w:sz w:val="24"/>
          <w:szCs w:val="24"/>
        </w:rPr>
        <w:t>copyright law [Title 17, U.S.</w:t>
      </w:r>
      <w:r w:rsidRPr="006F4544">
        <w:rPr>
          <w:spacing w:val="-1"/>
          <w:sz w:val="24"/>
          <w:szCs w:val="24"/>
        </w:rPr>
        <w:t xml:space="preserve"> </w:t>
      </w:r>
      <w:r w:rsidRPr="006F4544">
        <w:rPr>
          <w:sz w:val="24"/>
          <w:szCs w:val="24"/>
        </w:rPr>
        <w:t>Code]. Materials</w:t>
      </w:r>
      <w:r w:rsidRPr="006F4544">
        <w:rPr>
          <w:spacing w:val="-1"/>
          <w:sz w:val="24"/>
          <w:szCs w:val="24"/>
        </w:rPr>
        <w:t xml:space="preserve"> </w:t>
      </w:r>
      <w:r w:rsidRPr="006F4544">
        <w:rPr>
          <w:sz w:val="24"/>
          <w:szCs w:val="24"/>
        </w:rPr>
        <w:t>are presented in an educational context for</w:t>
      </w:r>
      <w:r w:rsidRPr="006F4544">
        <w:rPr>
          <w:spacing w:val="61"/>
          <w:sz w:val="24"/>
          <w:szCs w:val="24"/>
        </w:rPr>
        <w:t xml:space="preserve"> </w:t>
      </w:r>
      <w:r w:rsidRPr="006F4544">
        <w:rPr>
          <w:sz w:val="24"/>
          <w:szCs w:val="24"/>
        </w:rPr>
        <w:t>personal use and study</w:t>
      </w:r>
      <w:r w:rsidRPr="006F4544">
        <w:rPr>
          <w:spacing w:val="-1"/>
          <w:sz w:val="24"/>
          <w:szCs w:val="24"/>
        </w:rPr>
        <w:t xml:space="preserve"> </w:t>
      </w:r>
      <w:r w:rsidRPr="006F4544">
        <w:rPr>
          <w:sz w:val="24"/>
          <w:szCs w:val="24"/>
        </w:rPr>
        <w:t>and should</w:t>
      </w:r>
      <w:r w:rsidRPr="006F4544">
        <w:rPr>
          <w:spacing w:val="-1"/>
          <w:sz w:val="24"/>
          <w:szCs w:val="24"/>
        </w:rPr>
        <w:t xml:space="preserve"> </w:t>
      </w:r>
      <w:r w:rsidRPr="006F4544">
        <w:rPr>
          <w:sz w:val="24"/>
          <w:szCs w:val="24"/>
        </w:rPr>
        <w:t>not be shared,</w:t>
      </w:r>
      <w:r w:rsidRPr="006F4544">
        <w:rPr>
          <w:spacing w:val="-1"/>
          <w:sz w:val="24"/>
          <w:szCs w:val="24"/>
        </w:rPr>
        <w:t xml:space="preserve"> </w:t>
      </w:r>
      <w:r w:rsidRPr="006F4544">
        <w:rPr>
          <w:sz w:val="24"/>
          <w:szCs w:val="24"/>
        </w:rPr>
        <w:t>distributed, or sold</w:t>
      </w:r>
      <w:r w:rsidRPr="006F4544">
        <w:rPr>
          <w:spacing w:val="-1"/>
          <w:sz w:val="24"/>
          <w:szCs w:val="24"/>
        </w:rPr>
        <w:t xml:space="preserve"> </w:t>
      </w:r>
      <w:r w:rsidRPr="006F4544">
        <w:rPr>
          <w:sz w:val="24"/>
          <w:szCs w:val="24"/>
        </w:rPr>
        <w:t>in print—or digitally—outside the course without</w:t>
      </w:r>
      <w:r w:rsidRPr="006F4544">
        <w:rPr>
          <w:spacing w:val="-1"/>
          <w:sz w:val="24"/>
          <w:szCs w:val="24"/>
        </w:rPr>
        <w:t xml:space="preserve"> </w:t>
      </w:r>
      <w:r w:rsidRPr="006F4544">
        <w:rPr>
          <w:sz w:val="24"/>
          <w:szCs w:val="24"/>
        </w:rPr>
        <w:t>permission. As</w:t>
      </w:r>
      <w:r w:rsidRPr="006F4544">
        <w:rPr>
          <w:spacing w:val="-1"/>
          <w:sz w:val="24"/>
          <w:szCs w:val="24"/>
        </w:rPr>
        <w:t xml:space="preserve"> </w:t>
      </w:r>
      <w:r w:rsidRPr="006F4544">
        <w:rPr>
          <w:sz w:val="24"/>
          <w:szCs w:val="24"/>
        </w:rPr>
        <w:t>a student,</w:t>
      </w:r>
      <w:r w:rsidRPr="006F4544">
        <w:rPr>
          <w:spacing w:val="-1"/>
          <w:sz w:val="24"/>
          <w:szCs w:val="24"/>
        </w:rPr>
        <w:t xml:space="preserve"> </w:t>
      </w:r>
      <w:r w:rsidRPr="006F4544">
        <w:rPr>
          <w:sz w:val="24"/>
          <w:szCs w:val="24"/>
        </w:rPr>
        <w:t>your ability to post or link to copyrighted material is also governed by United</w:t>
      </w:r>
      <w:r w:rsidRPr="006F4544">
        <w:rPr>
          <w:spacing w:val="-1"/>
          <w:sz w:val="24"/>
          <w:szCs w:val="24"/>
        </w:rPr>
        <w:t xml:space="preserve"> </w:t>
      </w:r>
      <w:r w:rsidRPr="006F4544">
        <w:rPr>
          <w:sz w:val="24"/>
          <w:szCs w:val="24"/>
        </w:rPr>
        <w:t>States</w:t>
      </w:r>
      <w:r w:rsidRPr="006F4544">
        <w:rPr>
          <w:spacing w:val="-1"/>
          <w:sz w:val="24"/>
          <w:szCs w:val="24"/>
        </w:rPr>
        <w:t xml:space="preserve"> </w:t>
      </w:r>
      <w:r w:rsidRPr="006F4544">
        <w:rPr>
          <w:sz w:val="24"/>
          <w:szCs w:val="24"/>
        </w:rPr>
        <w:t xml:space="preserve">copyright law. </w:t>
      </w:r>
    </w:p>
    <w:p w14:paraId="4B188ADB" w14:textId="77777777" w:rsidR="00A13C18" w:rsidRPr="00047451" w:rsidRDefault="00A13C18" w:rsidP="005E5B5E">
      <w:pPr>
        <w:rPr>
          <w:rFonts w:cstheme="minorHAnsi"/>
          <w:bCs/>
          <w:sz w:val="24"/>
          <w:szCs w:val="24"/>
        </w:rPr>
      </w:pPr>
    </w:p>
    <w:p w14:paraId="7E169FDB" w14:textId="77777777" w:rsidR="000303C5" w:rsidRDefault="000303C5" w:rsidP="005E5B5E">
      <w:pPr>
        <w:pStyle w:val="ListParagraph"/>
        <w:rPr>
          <w:rFonts w:cstheme="minorHAnsi"/>
          <w:b/>
          <w:sz w:val="28"/>
          <w:szCs w:val="28"/>
        </w:rPr>
      </w:pPr>
    </w:p>
    <w:p w14:paraId="19C767F0" w14:textId="77777777" w:rsidR="000303C5" w:rsidRDefault="000303C5" w:rsidP="005E5B5E">
      <w:pPr>
        <w:pStyle w:val="ListParagraph"/>
        <w:rPr>
          <w:rFonts w:cstheme="minorHAnsi"/>
          <w:b/>
          <w:sz w:val="28"/>
          <w:szCs w:val="28"/>
        </w:rPr>
      </w:pPr>
    </w:p>
    <w:p w14:paraId="03F57D90" w14:textId="77777777" w:rsidR="000303C5" w:rsidRDefault="000303C5" w:rsidP="005E5B5E">
      <w:pPr>
        <w:pStyle w:val="ListParagraph"/>
        <w:rPr>
          <w:rFonts w:cstheme="minorHAnsi"/>
          <w:b/>
          <w:sz w:val="28"/>
          <w:szCs w:val="28"/>
        </w:rPr>
      </w:pPr>
    </w:p>
    <w:p w14:paraId="27177F3E" w14:textId="77777777" w:rsidR="000303C5" w:rsidRDefault="000303C5" w:rsidP="005E5B5E">
      <w:pPr>
        <w:pStyle w:val="ListParagraph"/>
        <w:rPr>
          <w:rFonts w:cstheme="minorHAnsi"/>
          <w:b/>
          <w:sz w:val="28"/>
          <w:szCs w:val="28"/>
        </w:rPr>
      </w:pPr>
    </w:p>
    <w:p w14:paraId="0166C981" w14:textId="77777777" w:rsidR="000303C5" w:rsidRDefault="000303C5" w:rsidP="005E5B5E">
      <w:pPr>
        <w:pStyle w:val="ListParagraph"/>
        <w:rPr>
          <w:rFonts w:cstheme="minorHAnsi"/>
          <w:b/>
          <w:sz w:val="28"/>
          <w:szCs w:val="28"/>
        </w:rPr>
      </w:pPr>
    </w:p>
    <w:p w14:paraId="283F68B7" w14:textId="77777777" w:rsidR="000303C5" w:rsidRDefault="000303C5" w:rsidP="005E5B5E">
      <w:pPr>
        <w:pStyle w:val="ListParagraph"/>
        <w:rPr>
          <w:rFonts w:cstheme="minorHAnsi"/>
          <w:b/>
          <w:sz w:val="28"/>
          <w:szCs w:val="28"/>
        </w:rPr>
      </w:pPr>
    </w:p>
    <w:p w14:paraId="706DC279" w14:textId="77777777" w:rsidR="000303C5" w:rsidRDefault="000303C5" w:rsidP="005E5B5E">
      <w:pPr>
        <w:pStyle w:val="ListParagraph"/>
        <w:rPr>
          <w:rFonts w:cstheme="minorHAnsi"/>
          <w:b/>
          <w:sz w:val="28"/>
          <w:szCs w:val="28"/>
        </w:rPr>
      </w:pPr>
    </w:p>
    <w:p w14:paraId="1F1DD681" w14:textId="77777777" w:rsidR="000303C5" w:rsidRDefault="000303C5" w:rsidP="005E5B5E">
      <w:pPr>
        <w:pStyle w:val="ListParagraph"/>
        <w:rPr>
          <w:rFonts w:cstheme="minorHAnsi"/>
          <w:b/>
          <w:sz w:val="28"/>
          <w:szCs w:val="28"/>
        </w:rPr>
      </w:pPr>
    </w:p>
    <w:p w14:paraId="5ADE3528" w14:textId="77777777" w:rsidR="000303C5" w:rsidRDefault="000303C5" w:rsidP="005E5B5E">
      <w:pPr>
        <w:pStyle w:val="ListParagraph"/>
        <w:rPr>
          <w:rFonts w:cstheme="minorHAnsi"/>
          <w:b/>
          <w:sz w:val="28"/>
          <w:szCs w:val="28"/>
        </w:rPr>
      </w:pPr>
    </w:p>
    <w:p w14:paraId="319E5504" w14:textId="77777777" w:rsidR="000303C5" w:rsidRDefault="000303C5" w:rsidP="005E5B5E">
      <w:pPr>
        <w:pStyle w:val="ListParagraph"/>
        <w:rPr>
          <w:rFonts w:cstheme="minorHAnsi"/>
          <w:b/>
          <w:sz w:val="28"/>
          <w:szCs w:val="28"/>
        </w:rPr>
      </w:pPr>
    </w:p>
    <w:p w14:paraId="310ACAD8" w14:textId="77777777" w:rsidR="000303C5" w:rsidRDefault="000303C5" w:rsidP="005E5B5E">
      <w:pPr>
        <w:pStyle w:val="ListParagraph"/>
        <w:rPr>
          <w:rFonts w:cstheme="minorHAnsi"/>
          <w:b/>
          <w:sz w:val="28"/>
          <w:szCs w:val="28"/>
        </w:rPr>
      </w:pPr>
    </w:p>
    <w:p w14:paraId="5EA4838D" w14:textId="77777777" w:rsidR="000303C5" w:rsidRDefault="000303C5" w:rsidP="000303C5">
      <w:pPr>
        <w:pStyle w:val="ListParagraph"/>
        <w:rPr>
          <w:rFonts w:cstheme="minorHAnsi"/>
          <w:b/>
          <w:sz w:val="28"/>
          <w:szCs w:val="28"/>
        </w:rPr>
      </w:pPr>
    </w:p>
    <w:p w14:paraId="5A6B77C9" w14:textId="3CE9E980" w:rsidR="005E21E0" w:rsidRDefault="005E21E0" w:rsidP="55045AF9">
      <w:pPr>
        <w:pStyle w:val="ListParagraph"/>
        <w:rPr>
          <w:b/>
          <w:bCs/>
          <w:sz w:val="28"/>
          <w:szCs w:val="28"/>
        </w:rPr>
      </w:pPr>
    </w:p>
    <w:p w14:paraId="74AFB1E8" w14:textId="18EE928B" w:rsidR="000B2884" w:rsidRDefault="000B2884" w:rsidP="55045AF9">
      <w:pPr>
        <w:pStyle w:val="ListParagraph"/>
        <w:rPr>
          <w:b/>
          <w:bCs/>
          <w:sz w:val="28"/>
          <w:szCs w:val="28"/>
        </w:rPr>
      </w:pPr>
    </w:p>
    <w:p w14:paraId="13788F47" w14:textId="131D53CA" w:rsidR="000B2884" w:rsidRDefault="000B2884" w:rsidP="55045AF9">
      <w:pPr>
        <w:pStyle w:val="ListParagraph"/>
        <w:rPr>
          <w:b/>
          <w:bCs/>
          <w:sz w:val="28"/>
          <w:szCs w:val="28"/>
        </w:rPr>
      </w:pPr>
    </w:p>
    <w:p w14:paraId="67241A50" w14:textId="6F125629" w:rsidR="000B2884" w:rsidRDefault="000B2884" w:rsidP="55045AF9">
      <w:pPr>
        <w:pStyle w:val="ListParagraph"/>
        <w:rPr>
          <w:b/>
          <w:bCs/>
          <w:sz w:val="28"/>
          <w:szCs w:val="28"/>
        </w:rPr>
      </w:pPr>
    </w:p>
    <w:p w14:paraId="656E1074" w14:textId="77777777" w:rsidR="00C86C3A" w:rsidRDefault="00C86C3A" w:rsidP="006F4544">
      <w:pPr>
        <w:pStyle w:val="HEAD1"/>
      </w:pPr>
      <w:bookmarkStart w:id="85" w:name="_Toc109203289"/>
    </w:p>
    <w:p w14:paraId="7354A2C3" w14:textId="65C8DA5D" w:rsidR="00030A19" w:rsidRPr="00384208" w:rsidRDefault="00D2572C" w:rsidP="00C86C3A">
      <w:pPr>
        <w:pStyle w:val="HEAD1"/>
        <w:jc w:val="center"/>
      </w:pPr>
      <w:r w:rsidRPr="55045AF9">
        <w:t>Verification of Review</w:t>
      </w:r>
      <w:bookmarkEnd w:id="85"/>
    </w:p>
    <w:p w14:paraId="10F50EC6" w14:textId="77777777" w:rsidR="00627F86" w:rsidRPr="00384208" w:rsidRDefault="00627F86" w:rsidP="00384208">
      <w:pPr>
        <w:tabs>
          <w:tab w:val="left" w:pos="360"/>
          <w:tab w:val="left" w:pos="720"/>
          <w:tab w:val="left" w:pos="1080"/>
          <w:tab w:val="left" w:pos="1440"/>
          <w:tab w:val="left" w:pos="1800"/>
          <w:tab w:val="left" w:pos="2160"/>
          <w:tab w:val="left" w:pos="2520"/>
          <w:tab w:val="left" w:pos="2880"/>
        </w:tabs>
        <w:rPr>
          <w:rFonts w:cstheme="minorHAnsi"/>
        </w:rPr>
      </w:pPr>
    </w:p>
    <w:p w14:paraId="24448631" w14:textId="741299CA" w:rsidR="00E43FE4" w:rsidRPr="00384208" w:rsidRDefault="00030A19" w:rsidP="1333AAA6">
      <w:pPr>
        <w:tabs>
          <w:tab w:val="left" w:pos="360"/>
          <w:tab w:val="left" w:pos="720"/>
          <w:tab w:val="left" w:pos="1080"/>
          <w:tab w:val="left" w:pos="1440"/>
          <w:tab w:val="left" w:pos="1800"/>
          <w:tab w:val="left" w:pos="2160"/>
          <w:tab w:val="left" w:pos="2520"/>
          <w:tab w:val="left" w:pos="2880"/>
        </w:tabs>
      </w:pPr>
      <w:r w:rsidRPr="1333AAA6">
        <w:t xml:space="preserve">I, (printed name) ______________________________________, verify that I have reviewed </w:t>
      </w:r>
      <w:r w:rsidR="00C834B4" w:rsidRPr="1333AAA6">
        <w:t xml:space="preserve">and understand the policies and procedures that are in the: </w:t>
      </w:r>
      <w:r w:rsidR="00B81D8C" w:rsidRPr="1333AAA6">
        <w:rPr>
          <w:b/>
          <w:bCs/>
        </w:rPr>
        <w:t>UNCO</w:t>
      </w:r>
      <w:r w:rsidR="00E43FE4" w:rsidRPr="1333AAA6">
        <w:rPr>
          <w:b/>
          <w:bCs/>
        </w:rPr>
        <w:t xml:space="preserve"> Dietetic Internship Program Handbook</w:t>
      </w:r>
      <w:r w:rsidR="00C834B4" w:rsidRPr="1333AAA6">
        <w:rPr>
          <w:b/>
          <w:bCs/>
        </w:rPr>
        <w:t xml:space="preserve">. </w:t>
      </w:r>
    </w:p>
    <w:p w14:paraId="73DCCB7B" w14:textId="77777777" w:rsidR="00C834B4" w:rsidRPr="00384208" w:rsidRDefault="00C834B4" w:rsidP="00384208">
      <w:pPr>
        <w:tabs>
          <w:tab w:val="left" w:pos="360"/>
          <w:tab w:val="left" w:pos="720"/>
          <w:tab w:val="left" w:pos="1080"/>
          <w:tab w:val="left" w:pos="1440"/>
          <w:tab w:val="left" w:pos="1800"/>
          <w:tab w:val="left" w:pos="2160"/>
          <w:tab w:val="left" w:pos="2520"/>
          <w:tab w:val="left" w:pos="2880"/>
        </w:tabs>
        <w:rPr>
          <w:rFonts w:cstheme="minorHAnsi"/>
          <w:b/>
        </w:rPr>
      </w:pPr>
    </w:p>
    <w:p w14:paraId="78772B09" w14:textId="712883E3" w:rsidR="00030A19" w:rsidRPr="00384208" w:rsidRDefault="008725CE" w:rsidP="1333AAA6">
      <w:pPr>
        <w:tabs>
          <w:tab w:val="left" w:pos="360"/>
          <w:tab w:val="left" w:pos="720"/>
          <w:tab w:val="left" w:pos="1080"/>
          <w:tab w:val="left" w:pos="1440"/>
          <w:tab w:val="left" w:pos="1800"/>
          <w:tab w:val="left" w:pos="2160"/>
          <w:tab w:val="left" w:pos="2520"/>
          <w:tab w:val="left" w:pos="2880"/>
        </w:tabs>
        <w:rPr>
          <w:b/>
          <w:bCs/>
        </w:rPr>
      </w:pPr>
      <w:r w:rsidRPr="1333AAA6">
        <w:t>Regarding</w:t>
      </w:r>
      <w:r w:rsidR="00030A19" w:rsidRPr="1333AAA6">
        <w:t xml:space="preserve"> expectations of interns participating in the University of Northern Colorado Dietetic Internship Program, I have read and understand the policies and procedures associated with the program and I will contact the internship’s </w:t>
      </w:r>
      <w:r w:rsidR="00B81D8C" w:rsidRPr="1333AAA6">
        <w:t>DI Director</w:t>
      </w:r>
      <w:r w:rsidR="00030A19" w:rsidRPr="1333AAA6">
        <w:t xml:space="preserve"> with any questions or concerns that I might have.</w:t>
      </w:r>
      <w:r w:rsidRPr="1333AAA6">
        <w:t xml:space="preserve"> I will review as necessary throughout the internship</w:t>
      </w:r>
      <w:r w:rsidR="006E37BB" w:rsidRPr="1333AAA6">
        <w:t xml:space="preserve">. </w:t>
      </w:r>
    </w:p>
    <w:p w14:paraId="0EBAF421" w14:textId="77777777" w:rsidR="00030A19" w:rsidRPr="00384208" w:rsidRDefault="00030A19" w:rsidP="00384208">
      <w:pPr>
        <w:tabs>
          <w:tab w:val="left" w:pos="360"/>
          <w:tab w:val="left" w:pos="720"/>
          <w:tab w:val="left" w:pos="1080"/>
          <w:tab w:val="left" w:pos="1440"/>
          <w:tab w:val="left" w:pos="1800"/>
          <w:tab w:val="left" w:pos="2160"/>
          <w:tab w:val="left" w:pos="2520"/>
          <w:tab w:val="left" w:pos="2880"/>
        </w:tabs>
        <w:rPr>
          <w:rFonts w:cstheme="minorHAnsi"/>
        </w:rPr>
      </w:pPr>
    </w:p>
    <w:p w14:paraId="35345335" w14:textId="77777777" w:rsidR="00030A19" w:rsidRPr="00384208" w:rsidRDefault="00030A19" w:rsidP="00384208">
      <w:pPr>
        <w:tabs>
          <w:tab w:val="left" w:pos="360"/>
          <w:tab w:val="left" w:pos="720"/>
          <w:tab w:val="left" w:pos="1080"/>
          <w:tab w:val="left" w:pos="1440"/>
          <w:tab w:val="left" w:pos="1800"/>
          <w:tab w:val="left" w:pos="2160"/>
          <w:tab w:val="left" w:pos="2520"/>
          <w:tab w:val="left" w:pos="2880"/>
        </w:tabs>
        <w:rPr>
          <w:rFonts w:cstheme="minorHAnsi"/>
        </w:rPr>
      </w:pPr>
      <w:r w:rsidRPr="00384208">
        <w:rPr>
          <w:rFonts w:cstheme="minorHAnsi"/>
        </w:rPr>
        <w:t>Intern signature: ________________________________</w:t>
      </w:r>
    </w:p>
    <w:p w14:paraId="3368DB17" w14:textId="77777777" w:rsidR="00D2572C" w:rsidRPr="00384208" w:rsidRDefault="00D2572C" w:rsidP="00384208">
      <w:pPr>
        <w:tabs>
          <w:tab w:val="left" w:pos="360"/>
          <w:tab w:val="left" w:pos="720"/>
          <w:tab w:val="left" w:pos="1080"/>
          <w:tab w:val="left" w:pos="1440"/>
          <w:tab w:val="left" w:pos="1800"/>
          <w:tab w:val="left" w:pos="2160"/>
          <w:tab w:val="left" w:pos="2520"/>
          <w:tab w:val="left" w:pos="2880"/>
        </w:tabs>
        <w:rPr>
          <w:rFonts w:cstheme="minorHAnsi"/>
        </w:rPr>
      </w:pPr>
    </w:p>
    <w:p w14:paraId="076D5D4A" w14:textId="77777777" w:rsidR="00D2572C" w:rsidRPr="00384208" w:rsidRDefault="00D2572C" w:rsidP="00384208">
      <w:pPr>
        <w:tabs>
          <w:tab w:val="left" w:pos="360"/>
          <w:tab w:val="left" w:pos="720"/>
          <w:tab w:val="left" w:pos="1080"/>
          <w:tab w:val="left" w:pos="1440"/>
          <w:tab w:val="left" w:pos="1800"/>
          <w:tab w:val="left" w:pos="2160"/>
          <w:tab w:val="left" w:pos="2520"/>
          <w:tab w:val="left" w:pos="2880"/>
        </w:tabs>
        <w:rPr>
          <w:rFonts w:cstheme="minorHAnsi"/>
        </w:rPr>
      </w:pPr>
    </w:p>
    <w:p w14:paraId="09A087D3" w14:textId="77777777" w:rsidR="00B024D8" w:rsidRPr="00384208" w:rsidRDefault="00030A19" w:rsidP="00384208">
      <w:pPr>
        <w:tabs>
          <w:tab w:val="left" w:pos="360"/>
          <w:tab w:val="left" w:pos="720"/>
          <w:tab w:val="left" w:pos="1080"/>
          <w:tab w:val="left" w:pos="1440"/>
          <w:tab w:val="left" w:pos="1800"/>
          <w:tab w:val="left" w:pos="2160"/>
          <w:tab w:val="left" w:pos="2520"/>
          <w:tab w:val="left" w:pos="2880"/>
        </w:tabs>
        <w:rPr>
          <w:rFonts w:cstheme="minorHAnsi"/>
        </w:rPr>
      </w:pPr>
      <w:r w:rsidRPr="00384208">
        <w:rPr>
          <w:rFonts w:cstheme="minorHAnsi"/>
        </w:rPr>
        <w:t>Date: _______________________</w:t>
      </w:r>
    </w:p>
    <w:p w14:paraId="6E875602" w14:textId="77777777" w:rsidR="00705D82" w:rsidRPr="00384208" w:rsidRDefault="00705D82" w:rsidP="00384208">
      <w:pPr>
        <w:tabs>
          <w:tab w:val="left" w:pos="360"/>
          <w:tab w:val="left" w:pos="720"/>
          <w:tab w:val="left" w:pos="1080"/>
          <w:tab w:val="left" w:pos="1440"/>
          <w:tab w:val="left" w:pos="1800"/>
          <w:tab w:val="left" w:pos="2160"/>
          <w:tab w:val="left" w:pos="2520"/>
          <w:tab w:val="left" w:pos="2880"/>
        </w:tabs>
        <w:rPr>
          <w:rFonts w:cstheme="minorHAnsi"/>
          <w:b/>
        </w:rPr>
      </w:pPr>
    </w:p>
    <w:p w14:paraId="58FB78F2" w14:textId="77777777" w:rsidR="00705D82" w:rsidRPr="00384208" w:rsidRDefault="00705D82" w:rsidP="00384208">
      <w:pPr>
        <w:tabs>
          <w:tab w:val="left" w:pos="360"/>
          <w:tab w:val="left" w:pos="720"/>
          <w:tab w:val="left" w:pos="1080"/>
          <w:tab w:val="left" w:pos="1440"/>
          <w:tab w:val="left" w:pos="1800"/>
          <w:tab w:val="left" w:pos="2160"/>
          <w:tab w:val="left" w:pos="2520"/>
          <w:tab w:val="left" w:pos="2880"/>
        </w:tabs>
        <w:rPr>
          <w:rFonts w:cstheme="minorHAnsi"/>
          <w:b/>
        </w:rPr>
      </w:pPr>
    </w:p>
    <w:p w14:paraId="425BBD3F" w14:textId="77777777" w:rsidR="00705D82" w:rsidRPr="00384208" w:rsidRDefault="00705D82" w:rsidP="00384208">
      <w:pPr>
        <w:tabs>
          <w:tab w:val="left" w:pos="360"/>
          <w:tab w:val="left" w:pos="720"/>
          <w:tab w:val="left" w:pos="1080"/>
          <w:tab w:val="left" w:pos="1440"/>
          <w:tab w:val="left" w:pos="1800"/>
          <w:tab w:val="left" w:pos="2160"/>
          <w:tab w:val="left" w:pos="2520"/>
          <w:tab w:val="left" w:pos="2880"/>
        </w:tabs>
        <w:rPr>
          <w:rFonts w:cstheme="minorHAnsi"/>
          <w:b/>
        </w:rPr>
      </w:pPr>
    </w:p>
    <w:p w14:paraId="5477F1DA" w14:textId="77777777" w:rsidR="00705D82" w:rsidRPr="00384208" w:rsidRDefault="00705D82" w:rsidP="00384208">
      <w:pPr>
        <w:tabs>
          <w:tab w:val="left" w:pos="360"/>
          <w:tab w:val="left" w:pos="720"/>
          <w:tab w:val="left" w:pos="1080"/>
          <w:tab w:val="left" w:pos="1440"/>
          <w:tab w:val="left" w:pos="1800"/>
          <w:tab w:val="left" w:pos="2160"/>
          <w:tab w:val="left" w:pos="2520"/>
          <w:tab w:val="left" w:pos="2880"/>
        </w:tabs>
        <w:rPr>
          <w:rFonts w:cstheme="minorHAnsi"/>
          <w:b/>
        </w:rPr>
      </w:pPr>
    </w:p>
    <w:p w14:paraId="18861B7A" w14:textId="77777777" w:rsidR="00705D82" w:rsidRPr="00384208" w:rsidRDefault="00705D82" w:rsidP="00384208">
      <w:pPr>
        <w:tabs>
          <w:tab w:val="left" w:pos="360"/>
          <w:tab w:val="left" w:pos="720"/>
          <w:tab w:val="left" w:pos="1080"/>
          <w:tab w:val="left" w:pos="1440"/>
          <w:tab w:val="left" w:pos="1800"/>
          <w:tab w:val="left" w:pos="2160"/>
          <w:tab w:val="left" w:pos="2520"/>
          <w:tab w:val="left" w:pos="2880"/>
        </w:tabs>
        <w:rPr>
          <w:rFonts w:cstheme="minorHAnsi"/>
          <w:b/>
        </w:rPr>
      </w:pPr>
    </w:p>
    <w:p w14:paraId="6BD8E4A5" w14:textId="77777777" w:rsidR="00705D82" w:rsidRPr="00384208" w:rsidRDefault="00705D82" w:rsidP="00384208">
      <w:pPr>
        <w:tabs>
          <w:tab w:val="left" w:pos="360"/>
          <w:tab w:val="left" w:pos="720"/>
          <w:tab w:val="left" w:pos="1080"/>
          <w:tab w:val="left" w:pos="1440"/>
          <w:tab w:val="left" w:pos="1800"/>
          <w:tab w:val="left" w:pos="2160"/>
          <w:tab w:val="left" w:pos="2520"/>
          <w:tab w:val="left" w:pos="2880"/>
        </w:tabs>
        <w:rPr>
          <w:rFonts w:cstheme="minorHAnsi"/>
          <w:b/>
        </w:rPr>
      </w:pPr>
    </w:p>
    <w:p w14:paraId="7AC87929" w14:textId="77777777" w:rsidR="00705D82" w:rsidRPr="00384208" w:rsidRDefault="00705D82" w:rsidP="00384208">
      <w:pPr>
        <w:tabs>
          <w:tab w:val="left" w:pos="360"/>
          <w:tab w:val="left" w:pos="720"/>
          <w:tab w:val="left" w:pos="1080"/>
          <w:tab w:val="left" w:pos="1440"/>
          <w:tab w:val="left" w:pos="1800"/>
          <w:tab w:val="left" w:pos="2160"/>
          <w:tab w:val="left" w:pos="2520"/>
          <w:tab w:val="left" w:pos="2880"/>
        </w:tabs>
        <w:rPr>
          <w:rFonts w:cstheme="minorHAnsi"/>
          <w:b/>
        </w:rPr>
      </w:pPr>
    </w:p>
    <w:p w14:paraId="77DD1765" w14:textId="77777777" w:rsidR="00705D82" w:rsidRPr="00384208" w:rsidRDefault="00705D82" w:rsidP="00384208">
      <w:pPr>
        <w:tabs>
          <w:tab w:val="left" w:pos="360"/>
          <w:tab w:val="left" w:pos="720"/>
          <w:tab w:val="left" w:pos="1080"/>
          <w:tab w:val="left" w:pos="1440"/>
          <w:tab w:val="left" w:pos="1800"/>
          <w:tab w:val="left" w:pos="2160"/>
          <w:tab w:val="left" w:pos="2520"/>
          <w:tab w:val="left" w:pos="2880"/>
        </w:tabs>
        <w:rPr>
          <w:rFonts w:cstheme="minorHAnsi"/>
          <w:b/>
        </w:rPr>
      </w:pPr>
    </w:p>
    <w:p w14:paraId="77D7877B" w14:textId="77777777" w:rsidR="00705D82" w:rsidRPr="00384208" w:rsidRDefault="00705D82" w:rsidP="00384208">
      <w:pPr>
        <w:tabs>
          <w:tab w:val="left" w:pos="360"/>
          <w:tab w:val="left" w:pos="720"/>
          <w:tab w:val="left" w:pos="1080"/>
          <w:tab w:val="left" w:pos="1440"/>
          <w:tab w:val="left" w:pos="1800"/>
          <w:tab w:val="left" w:pos="2160"/>
          <w:tab w:val="left" w:pos="2520"/>
          <w:tab w:val="left" w:pos="2880"/>
        </w:tabs>
        <w:rPr>
          <w:rFonts w:cstheme="minorHAnsi"/>
          <w:b/>
        </w:rPr>
      </w:pPr>
    </w:p>
    <w:p w14:paraId="22757B63" w14:textId="77777777" w:rsidR="00705D82" w:rsidRPr="00384208" w:rsidRDefault="00705D82" w:rsidP="00384208">
      <w:pPr>
        <w:tabs>
          <w:tab w:val="left" w:pos="360"/>
          <w:tab w:val="left" w:pos="720"/>
          <w:tab w:val="left" w:pos="1080"/>
          <w:tab w:val="left" w:pos="1440"/>
          <w:tab w:val="left" w:pos="1800"/>
          <w:tab w:val="left" w:pos="2160"/>
          <w:tab w:val="left" w:pos="2520"/>
          <w:tab w:val="left" w:pos="2880"/>
        </w:tabs>
        <w:rPr>
          <w:rFonts w:cstheme="minorHAnsi"/>
          <w:b/>
        </w:rPr>
      </w:pPr>
    </w:p>
    <w:p w14:paraId="100B48A1" w14:textId="77777777" w:rsidR="00705D82" w:rsidRPr="00384208" w:rsidRDefault="00705D82" w:rsidP="00384208">
      <w:pPr>
        <w:tabs>
          <w:tab w:val="left" w:pos="360"/>
          <w:tab w:val="left" w:pos="720"/>
          <w:tab w:val="left" w:pos="1080"/>
          <w:tab w:val="left" w:pos="1440"/>
          <w:tab w:val="left" w:pos="1800"/>
          <w:tab w:val="left" w:pos="2160"/>
          <w:tab w:val="left" w:pos="2520"/>
          <w:tab w:val="left" w:pos="2880"/>
        </w:tabs>
        <w:rPr>
          <w:rFonts w:cstheme="minorHAnsi"/>
          <w:b/>
        </w:rPr>
      </w:pPr>
    </w:p>
    <w:p w14:paraId="1BEDFCCA" w14:textId="77777777" w:rsidR="00705D82" w:rsidRPr="00384208" w:rsidRDefault="00705D82" w:rsidP="00384208">
      <w:pPr>
        <w:tabs>
          <w:tab w:val="left" w:pos="360"/>
          <w:tab w:val="left" w:pos="720"/>
          <w:tab w:val="left" w:pos="1080"/>
          <w:tab w:val="left" w:pos="1440"/>
          <w:tab w:val="left" w:pos="1800"/>
          <w:tab w:val="left" w:pos="2160"/>
          <w:tab w:val="left" w:pos="2520"/>
          <w:tab w:val="left" w:pos="2880"/>
        </w:tabs>
        <w:rPr>
          <w:rFonts w:cstheme="minorHAnsi"/>
          <w:b/>
        </w:rPr>
      </w:pPr>
    </w:p>
    <w:p w14:paraId="1407A2FC" w14:textId="77777777" w:rsidR="00705D82" w:rsidRPr="00384208" w:rsidRDefault="00705D82" w:rsidP="00384208">
      <w:pPr>
        <w:tabs>
          <w:tab w:val="left" w:pos="360"/>
          <w:tab w:val="left" w:pos="720"/>
          <w:tab w:val="left" w:pos="1080"/>
          <w:tab w:val="left" w:pos="1440"/>
          <w:tab w:val="left" w:pos="1800"/>
          <w:tab w:val="left" w:pos="2160"/>
          <w:tab w:val="left" w:pos="2520"/>
          <w:tab w:val="left" w:pos="2880"/>
        </w:tabs>
        <w:rPr>
          <w:rFonts w:cstheme="minorHAnsi"/>
          <w:b/>
        </w:rPr>
      </w:pPr>
    </w:p>
    <w:p w14:paraId="0404499C" w14:textId="77777777" w:rsidR="00705D82" w:rsidRPr="00384208" w:rsidRDefault="00705D82" w:rsidP="00384208">
      <w:pPr>
        <w:tabs>
          <w:tab w:val="left" w:pos="360"/>
          <w:tab w:val="left" w:pos="720"/>
          <w:tab w:val="left" w:pos="1080"/>
          <w:tab w:val="left" w:pos="1440"/>
          <w:tab w:val="left" w:pos="1800"/>
          <w:tab w:val="left" w:pos="2160"/>
          <w:tab w:val="left" w:pos="2520"/>
          <w:tab w:val="left" w:pos="2880"/>
        </w:tabs>
        <w:rPr>
          <w:rFonts w:cstheme="minorHAnsi"/>
          <w:b/>
        </w:rPr>
      </w:pPr>
    </w:p>
    <w:p w14:paraId="338891A8" w14:textId="77777777" w:rsidR="00705D82" w:rsidRPr="00384208" w:rsidRDefault="00705D82" w:rsidP="00384208">
      <w:pPr>
        <w:tabs>
          <w:tab w:val="left" w:pos="360"/>
          <w:tab w:val="left" w:pos="720"/>
          <w:tab w:val="left" w:pos="1080"/>
          <w:tab w:val="left" w:pos="1440"/>
          <w:tab w:val="left" w:pos="1800"/>
          <w:tab w:val="left" w:pos="2160"/>
          <w:tab w:val="left" w:pos="2520"/>
          <w:tab w:val="left" w:pos="2880"/>
        </w:tabs>
        <w:rPr>
          <w:rFonts w:cstheme="minorHAnsi"/>
          <w:b/>
        </w:rPr>
      </w:pPr>
    </w:p>
    <w:p w14:paraId="1948A569" w14:textId="77777777" w:rsidR="00705D82" w:rsidRPr="00384208" w:rsidRDefault="00705D82" w:rsidP="00384208">
      <w:pPr>
        <w:tabs>
          <w:tab w:val="left" w:pos="360"/>
          <w:tab w:val="left" w:pos="720"/>
          <w:tab w:val="left" w:pos="1080"/>
          <w:tab w:val="left" w:pos="1440"/>
          <w:tab w:val="left" w:pos="1800"/>
          <w:tab w:val="left" w:pos="2160"/>
          <w:tab w:val="left" w:pos="2520"/>
          <w:tab w:val="left" w:pos="2880"/>
        </w:tabs>
        <w:rPr>
          <w:rFonts w:cstheme="minorHAnsi"/>
          <w:b/>
        </w:rPr>
      </w:pPr>
    </w:p>
    <w:p w14:paraId="12FE7CA6" w14:textId="77777777" w:rsidR="00705D82" w:rsidRPr="00384208" w:rsidRDefault="00705D82" w:rsidP="00384208">
      <w:pPr>
        <w:tabs>
          <w:tab w:val="left" w:pos="360"/>
          <w:tab w:val="left" w:pos="720"/>
          <w:tab w:val="left" w:pos="1080"/>
          <w:tab w:val="left" w:pos="1440"/>
          <w:tab w:val="left" w:pos="1800"/>
          <w:tab w:val="left" w:pos="2160"/>
          <w:tab w:val="left" w:pos="2520"/>
          <w:tab w:val="left" w:pos="2880"/>
        </w:tabs>
        <w:rPr>
          <w:rFonts w:cstheme="minorHAnsi"/>
          <w:b/>
        </w:rPr>
      </w:pPr>
    </w:p>
    <w:p w14:paraId="48009511" w14:textId="77777777" w:rsidR="00705D82" w:rsidRPr="00384208" w:rsidRDefault="00705D82" w:rsidP="00384208">
      <w:pPr>
        <w:tabs>
          <w:tab w:val="left" w:pos="360"/>
          <w:tab w:val="left" w:pos="720"/>
          <w:tab w:val="left" w:pos="1080"/>
          <w:tab w:val="left" w:pos="1440"/>
          <w:tab w:val="left" w:pos="1800"/>
          <w:tab w:val="left" w:pos="2160"/>
          <w:tab w:val="left" w:pos="2520"/>
          <w:tab w:val="left" w:pos="2880"/>
        </w:tabs>
        <w:rPr>
          <w:rFonts w:cstheme="minorHAnsi"/>
          <w:b/>
        </w:rPr>
      </w:pPr>
    </w:p>
    <w:p w14:paraId="59637FD2" w14:textId="77777777" w:rsidR="00705D82" w:rsidRPr="00384208" w:rsidRDefault="00705D82" w:rsidP="00384208">
      <w:pPr>
        <w:tabs>
          <w:tab w:val="left" w:pos="360"/>
          <w:tab w:val="left" w:pos="720"/>
          <w:tab w:val="left" w:pos="1080"/>
          <w:tab w:val="left" w:pos="1440"/>
          <w:tab w:val="left" w:pos="1800"/>
          <w:tab w:val="left" w:pos="2160"/>
          <w:tab w:val="left" w:pos="2520"/>
          <w:tab w:val="left" w:pos="2880"/>
        </w:tabs>
        <w:rPr>
          <w:rFonts w:cstheme="minorHAnsi"/>
          <w:b/>
        </w:rPr>
      </w:pPr>
    </w:p>
    <w:p w14:paraId="592B828A" w14:textId="77777777" w:rsidR="00705D82" w:rsidRPr="00384208" w:rsidRDefault="00705D82" w:rsidP="00384208">
      <w:pPr>
        <w:tabs>
          <w:tab w:val="left" w:pos="360"/>
          <w:tab w:val="left" w:pos="720"/>
          <w:tab w:val="left" w:pos="1080"/>
          <w:tab w:val="left" w:pos="1440"/>
          <w:tab w:val="left" w:pos="1800"/>
          <w:tab w:val="left" w:pos="2160"/>
          <w:tab w:val="left" w:pos="2520"/>
          <w:tab w:val="left" w:pos="2880"/>
        </w:tabs>
        <w:rPr>
          <w:rFonts w:cstheme="minorHAnsi"/>
          <w:b/>
        </w:rPr>
      </w:pPr>
    </w:p>
    <w:p w14:paraId="753BCD82" w14:textId="77777777" w:rsidR="00705D82" w:rsidRPr="00384208" w:rsidRDefault="00705D82" w:rsidP="00384208">
      <w:pPr>
        <w:tabs>
          <w:tab w:val="left" w:pos="360"/>
          <w:tab w:val="left" w:pos="720"/>
          <w:tab w:val="left" w:pos="1080"/>
          <w:tab w:val="left" w:pos="1440"/>
          <w:tab w:val="left" w:pos="1800"/>
          <w:tab w:val="left" w:pos="2160"/>
          <w:tab w:val="left" w:pos="2520"/>
          <w:tab w:val="left" w:pos="2880"/>
        </w:tabs>
        <w:rPr>
          <w:rFonts w:cstheme="minorHAnsi"/>
          <w:b/>
        </w:rPr>
      </w:pPr>
    </w:p>
    <w:p w14:paraId="1247EB37" w14:textId="77777777" w:rsidR="00705D82" w:rsidRPr="00384208" w:rsidRDefault="00705D82" w:rsidP="00384208">
      <w:pPr>
        <w:tabs>
          <w:tab w:val="left" w:pos="360"/>
          <w:tab w:val="left" w:pos="720"/>
          <w:tab w:val="left" w:pos="1080"/>
          <w:tab w:val="left" w:pos="1440"/>
          <w:tab w:val="left" w:pos="1800"/>
          <w:tab w:val="left" w:pos="2160"/>
          <w:tab w:val="left" w:pos="2520"/>
          <w:tab w:val="left" w:pos="2880"/>
        </w:tabs>
        <w:rPr>
          <w:rFonts w:cstheme="minorHAnsi"/>
          <w:b/>
        </w:rPr>
      </w:pPr>
    </w:p>
    <w:p w14:paraId="6C17618A" w14:textId="77777777" w:rsidR="00705D82" w:rsidRPr="00384208" w:rsidRDefault="00705D82" w:rsidP="00384208">
      <w:pPr>
        <w:tabs>
          <w:tab w:val="left" w:pos="360"/>
          <w:tab w:val="left" w:pos="720"/>
          <w:tab w:val="left" w:pos="1080"/>
          <w:tab w:val="left" w:pos="1440"/>
          <w:tab w:val="left" w:pos="1800"/>
          <w:tab w:val="left" w:pos="2160"/>
          <w:tab w:val="left" w:pos="2520"/>
          <w:tab w:val="left" w:pos="2880"/>
        </w:tabs>
        <w:rPr>
          <w:rFonts w:cstheme="minorHAnsi"/>
          <w:b/>
        </w:rPr>
      </w:pPr>
    </w:p>
    <w:p w14:paraId="5805CCB0" w14:textId="77777777" w:rsidR="00705D82" w:rsidRPr="00384208" w:rsidRDefault="00705D82" w:rsidP="00384208">
      <w:pPr>
        <w:tabs>
          <w:tab w:val="left" w:pos="360"/>
          <w:tab w:val="left" w:pos="720"/>
          <w:tab w:val="left" w:pos="1080"/>
          <w:tab w:val="left" w:pos="1440"/>
          <w:tab w:val="left" w:pos="1800"/>
          <w:tab w:val="left" w:pos="2160"/>
          <w:tab w:val="left" w:pos="2520"/>
          <w:tab w:val="left" w:pos="2880"/>
        </w:tabs>
        <w:rPr>
          <w:rFonts w:cstheme="minorHAnsi"/>
          <w:b/>
        </w:rPr>
      </w:pPr>
    </w:p>
    <w:p w14:paraId="718A68F5" w14:textId="77777777" w:rsidR="00705D82" w:rsidRPr="00384208" w:rsidRDefault="00705D82" w:rsidP="00384208">
      <w:pPr>
        <w:tabs>
          <w:tab w:val="left" w:pos="360"/>
          <w:tab w:val="left" w:pos="720"/>
          <w:tab w:val="left" w:pos="1080"/>
          <w:tab w:val="left" w:pos="1440"/>
          <w:tab w:val="left" w:pos="1800"/>
          <w:tab w:val="left" w:pos="2160"/>
          <w:tab w:val="left" w:pos="2520"/>
          <w:tab w:val="left" w:pos="2880"/>
        </w:tabs>
        <w:rPr>
          <w:rFonts w:cstheme="minorHAnsi"/>
          <w:b/>
        </w:rPr>
      </w:pPr>
    </w:p>
    <w:p w14:paraId="65E963DB" w14:textId="77777777" w:rsidR="00705D82" w:rsidRPr="00384208" w:rsidRDefault="00705D82" w:rsidP="00384208">
      <w:pPr>
        <w:tabs>
          <w:tab w:val="left" w:pos="360"/>
          <w:tab w:val="left" w:pos="720"/>
          <w:tab w:val="left" w:pos="1080"/>
          <w:tab w:val="left" w:pos="1440"/>
          <w:tab w:val="left" w:pos="1800"/>
          <w:tab w:val="left" w:pos="2160"/>
          <w:tab w:val="left" w:pos="2520"/>
          <w:tab w:val="left" w:pos="2880"/>
        </w:tabs>
        <w:rPr>
          <w:rFonts w:cstheme="minorHAnsi"/>
          <w:b/>
        </w:rPr>
      </w:pPr>
    </w:p>
    <w:p w14:paraId="45A8B548" w14:textId="77777777" w:rsidR="00923D2F" w:rsidRDefault="00923D2F">
      <w:pPr>
        <w:rPr>
          <w:rFonts w:cstheme="minorHAnsi"/>
          <w:b/>
        </w:rPr>
      </w:pPr>
      <w:r>
        <w:rPr>
          <w:rFonts w:cstheme="minorHAnsi"/>
          <w:b/>
        </w:rPr>
        <w:br w:type="page"/>
      </w:r>
    </w:p>
    <w:p w14:paraId="743F5422" w14:textId="77777777" w:rsidR="00E43FE4" w:rsidRPr="00384208" w:rsidRDefault="00E43FE4" w:rsidP="006F4544">
      <w:pPr>
        <w:pStyle w:val="HEAD1"/>
      </w:pPr>
      <w:bookmarkStart w:id="86" w:name="_Toc109203290"/>
      <w:r w:rsidRPr="00384208">
        <w:t>Appendices</w:t>
      </w:r>
      <w:bookmarkEnd w:id="86"/>
    </w:p>
    <w:p w14:paraId="3C8B9968" w14:textId="77777777" w:rsidR="00E43FE4" w:rsidRPr="006F4544" w:rsidRDefault="00E43FE4" w:rsidP="006F4544"/>
    <w:p w14:paraId="6E6ECED4" w14:textId="50455E76" w:rsidR="00B024D8" w:rsidRPr="006F4544" w:rsidRDefault="00B024D8" w:rsidP="006F4544"/>
    <w:p w14:paraId="2C017BC0" w14:textId="77777777" w:rsidR="00E43FE4" w:rsidRPr="006F4544" w:rsidRDefault="00E43FE4" w:rsidP="006F4544">
      <w:r w:rsidRPr="006F4544">
        <w:t>App</w:t>
      </w:r>
      <w:r w:rsidR="003146A9" w:rsidRPr="006F4544">
        <w:t>endix A</w:t>
      </w:r>
      <w:r w:rsidR="003146A9" w:rsidRPr="006F4544">
        <w:tab/>
      </w:r>
      <w:r w:rsidR="003146A9" w:rsidRPr="006F4544">
        <w:tab/>
        <w:t>Completion Checklist</w:t>
      </w:r>
    </w:p>
    <w:p w14:paraId="4FF53B68" w14:textId="77777777" w:rsidR="00E43FE4" w:rsidRPr="006F4544" w:rsidRDefault="003146A9" w:rsidP="006F4544">
      <w:r w:rsidRPr="006F4544">
        <w:t>Appendix B</w:t>
      </w:r>
      <w:r w:rsidRPr="006F4544">
        <w:tab/>
      </w:r>
      <w:r w:rsidRPr="006F4544">
        <w:tab/>
        <w:t>Assignment/Project Review Sheet</w:t>
      </w:r>
    </w:p>
    <w:p w14:paraId="0DF4E9A3" w14:textId="77777777" w:rsidR="006450FF" w:rsidRPr="006F4544" w:rsidRDefault="00FA7A6C" w:rsidP="006F4544">
      <w:r w:rsidRPr="006F4544">
        <w:t xml:space="preserve">Appendix </w:t>
      </w:r>
      <w:r w:rsidR="00F018E4" w:rsidRPr="006F4544">
        <w:t>C</w:t>
      </w:r>
      <w:r w:rsidR="006450FF" w:rsidRPr="006F4544">
        <w:tab/>
      </w:r>
      <w:r w:rsidR="006450FF" w:rsidRPr="006F4544">
        <w:tab/>
        <w:t>Flow Chart: Registration Eligibility Application Processing</w:t>
      </w:r>
    </w:p>
    <w:p w14:paraId="07B3D86D" w14:textId="77777777" w:rsidR="003146A9" w:rsidRPr="006F4544" w:rsidRDefault="00162A54" w:rsidP="006F4544">
      <w:r w:rsidRPr="006F4544">
        <w:t>Appendix D</w:t>
      </w:r>
      <w:r w:rsidRPr="006F4544">
        <w:tab/>
      </w:r>
      <w:r w:rsidRPr="006F4544">
        <w:tab/>
        <w:t>An example of a rotation evaluation (sample- not complete)</w:t>
      </w:r>
    </w:p>
    <w:p w14:paraId="198288A5" w14:textId="77777777" w:rsidR="00162A54" w:rsidRPr="006F4544" w:rsidRDefault="00162A54" w:rsidP="006F4544">
      <w:r w:rsidRPr="006F4544">
        <w:t>Appendix E</w:t>
      </w:r>
      <w:r w:rsidRPr="006F4544">
        <w:tab/>
      </w:r>
      <w:r w:rsidRPr="006F4544">
        <w:tab/>
        <w:t>An example of a mid/end progress report (sample- not complete)</w:t>
      </w:r>
    </w:p>
    <w:p w14:paraId="3FC0DA83" w14:textId="77777777" w:rsidR="00C653D0" w:rsidRPr="006F4544" w:rsidRDefault="00C653D0" w:rsidP="006F4544">
      <w:r w:rsidRPr="006F4544">
        <w:t>Appendix F</w:t>
      </w:r>
      <w:r w:rsidRPr="006F4544">
        <w:tab/>
      </w:r>
      <w:r w:rsidRPr="006F4544">
        <w:tab/>
      </w:r>
      <w:r w:rsidR="000A757D" w:rsidRPr="006F4544">
        <w:t>Monthly hourly tracking form</w:t>
      </w:r>
    </w:p>
    <w:p w14:paraId="30E15FF4" w14:textId="63CDE531" w:rsidR="107B277F" w:rsidRPr="006F4544" w:rsidRDefault="107B277F" w:rsidP="006F4544">
      <w:r w:rsidRPr="006F4544">
        <w:t>Appendix G</w:t>
      </w:r>
      <w:r w:rsidRPr="006F4544">
        <w:tab/>
      </w:r>
      <w:r w:rsidRPr="006F4544">
        <w:tab/>
        <w:t>Intern Written Warning</w:t>
      </w:r>
    </w:p>
    <w:p w14:paraId="5E553D73" w14:textId="42567385" w:rsidR="001934D5" w:rsidRPr="006F4544" w:rsidRDefault="001934D5" w:rsidP="006F4544">
      <w:r w:rsidRPr="006F4544">
        <w:t>Appendix H</w:t>
      </w:r>
      <w:r w:rsidRPr="006F4544">
        <w:tab/>
      </w:r>
      <w:r w:rsidRPr="006F4544">
        <w:tab/>
        <w:t>Activity and Assignment Evaluation Guidelines</w:t>
      </w:r>
    </w:p>
    <w:p w14:paraId="099A7B4E" w14:textId="22097B85" w:rsidR="00D05AA5" w:rsidRPr="006F4544" w:rsidRDefault="00D05AA5" w:rsidP="006F4544">
      <w:r w:rsidRPr="006F4544">
        <w:t>Appendix I</w:t>
      </w:r>
      <w:r w:rsidRPr="006F4544">
        <w:tab/>
      </w:r>
      <w:r w:rsidRPr="006F4544">
        <w:tab/>
        <w:t>Curriculum Map</w:t>
      </w:r>
    </w:p>
    <w:p w14:paraId="60D46878" w14:textId="0F6C6FAA" w:rsidR="00D45806" w:rsidRPr="006F4544" w:rsidRDefault="00D45806" w:rsidP="006F4544">
      <w:r w:rsidRPr="006F4544">
        <w:t>Appendix J</w:t>
      </w:r>
      <w:r w:rsidRPr="006F4544">
        <w:tab/>
      </w:r>
      <w:r w:rsidRPr="006F4544">
        <w:tab/>
        <w:t>Pre-selection Process</w:t>
      </w:r>
    </w:p>
    <w:p w14:paraId="07234C7B" w14:textId="77777777" w:rsidR="003146A9" w:rsidRPr="006F4544" w:rsidRDefault="003146A9" w:rsidP="006F4544"/>
    <w:p w14:paraId="7039CD24" w14:textId="77777777" w:rsidR="001C0BAC" w:rsidRPr="00384208" w:rsidRDefault="001C0BAC" w:rsidP="00384208">
      <w:pPr>
        <w:tabs>
          <w:tab w:val="left" w:pos="360"/>
          <w:tab w:val="left" w:pos="720"/>
          <w:tab w:val="left" w:pos="1080"/>
          <w:tab w:val="left" w:pos="1440"/>
          <w:tab w:val="left" w:pos="1800"/>
          <w:tab w:val="left" w:pos="2160"/>
          <w:tab w:val="left" w:pos="2520"/>
          <w:tab w:val="left" w:pos="2880"/>
        </w:tabs>
        <w:rPr>
          <w:rFonts w:cstheme="minorHAnsi"/>
        </w:rPr>
        <w:sectPr w:rsidR="001C0BAC" w:rsidRPr="00384208" w:rsidSect="00B83029">
          <w:footerReference w:type="default" r:id="rId47"/>
          <w:footerReference w:type="first" r:id="rId48"/>
          <w:pgSz w:w="12240" w:h="15840" w:code="1"/>
          <w:pgMar w:top="1440" w:right="1440" w:bottom="1440" w:left="1440" w:header="720" w:footer="720" w:gutter="0"/>
          <w:pgNumType w:start="0"/>
          <w:cols w:space="720"/>
          <w:titlePg/>
          <w:docGrid w:linePitch="360"/>
        </w:sectPr>
      </w:pPr>
    </w:p>
    <w:p w14:paraId="747FE2B3" w14:textId="77777777" w:rsidR="001C0BAC" w:rsidRPr="00384208" w:rsidRDefault="001C0BAC" w:rsidP="00384208">
      <w:pPr>
        <w:tabs>
          <w:tab w:val="left" w:pos="360"/>
          <w:tab w:val="left" w:pos="720"/>
          <w:tab w:val="left" w:pos="1080"/>
          <w:tab w:val="left" w:pos="1440"/>
          <w:tab w:val="left" w:pos="1800"/>
          <w:tab w:val="left" w:pos="2160"/>
          <w:tab w:val="left" w:pos="2520"/>
          <w:tab w:val="left" w:pos="2880"/>
        </w:tabs>
        <w:rPr>
          <w:rFonts w:cstheme="minorHAnsi"/>
        </w:rPr>
        <w:sectPr w:rsidR="001C0BAC" w:rsidRPr="00384208" w:rsidSect="001C0BAC">
          <w:footerReference w:type="first" r:id="rId49"/>
          <w:type w:val="continuous"/>
          <w:pgSz w:w="12240" w:h="15840" w:code="1"/>
          <w:pgMar w:top="1440" w:right="1440" w:bottom="1440" w:left="1440" w:header="720" w:footer="720" w:gutter="0"/>
          <w:pgNumType w:start="0"/>
          <w:cols w:space="720"/>
          <w:titlePg/>
          <w:docGrid w:linePitch="360"/>
        </w:sectPr>
      </w:pPr>
    </w:p>
    <w:p w14:paraId="6928DA58" w14:textId="2C37C6D4" w:rsidR="003146A9" w:rsidRDefault="003146A9" w:rsidP="006F4544">
      <w:pPr>
        <w:rPr>
          <w:b/>
          <w:bCs/>
        </w:rPr>
      </w:pPr>
      <w:r w:rsidRPr="00384208">
        <w:br w:type="page"/>
      </w:r>
      <w:r w:rsidRPr="006F4544">
        <w:rPr>
          <w:b/>
          <w:bCs/>
        </w:rPr>
        <w:t>Appendix A</w:t>
      </w:r>
    </w:p>
    <w:p w14:paraId="72D37F11" w14:textId="77777777" w:rsidR="006F4544" w:rsidRPr="006F4544" w:rsidRDefault="006F4544" w:rsidP="006F4544">
      <w:pPr>
        <w:rPr>
          <w:b/>
          <w:bCs/>
        </w:rPr>
      </w:pPr>
    </w:p>
    <w:p w14:paraId="36D3029F" w14:textId="00BEA11F" w:rsidR="00FB4929" w:rsidRPr="006F4544" w:rsidRDefault="00FB4929" w:rsidP="006F4544">
      <w:pPr>
        <w:jc w:val="center"/>
        <w:rPr>
          <w:b/>
          <w:bCs/>
          <w:sz w:val="28"/>
          <w:szCs w:val="28"/>
        </w:rPr>
      </w:pPr>
      <w:r w:rsidRPr="006F4544">
        <w:rPr>
          <w:b/>
          <w:bCs/>
          <w:sz w:val="28"/>
          <w:szCs w:val="28"/>
        </w:rPr>
        <w:t>Dietetic Internship University of Northern Colorado</w:t>
      </w:r>
      <w:r w:rsidR="006F4544" w:rsidRPr="006F4544">
        <w:rPr>
          <w:b/>
          <w:bCs/>
          <w:sz w:val="28"/>
          <w:szCs w:val="28"/>
        </w:rPr>
        <w:t xml:space="preserve"> </w:t>
      </w:r>
      <w:r w:rsidRPr="006F4544">
        <w:rPr>
          <w:b/>
          <w:bCs/>
          <w:sz w:val="28"/>
          <w:szCs w:val="28"/>
        </w:rPr>
        <w:t>Completion Checklist</w:t>
      </w:r>
    </w:p>
    <w:p w14:paraId="2EA783B8" w14:textId="77777777" w:rsidR="008B7E93" w:rsidRPr="00384208" w:rsidRDefault="008B7E93" w:rsidP="00384208">
      <w:pPr>
        <w:tabs>
          <w:tab w:val="left" w:pos="360"/>
          <w:tab w:val="left" w:pos="720"/>
          <w:tab w:val="left" w:pos="1080"/>
          <w:tab w:val="left" w:pos="1440"/>
          <w:tab w:val="left" w:pos="1800"/>
          <w:tab w:val="left" w:pos="2160"/>
          <w:tab w:val="left" w:pos="2520"/>
          <w:tab w:val="left" w:pos="2880"/>
        </w:tabs>
        <w:rPr>
          <w:rFonts w:cstheme="minorHAnsi"/>
          <w:sz w:val="24"/>
          <w:szCs w:val="24"/>
          <w:u w:val="single"/>
        </w:rPr>
      </w:pPr>
    </w:p>
    <w:p w14:paraId="6B7506FA" w14:textId="77777777" w:rsidR="00B024D8" w:rsidRPr="00384208" w:rsidRDefault="00B024D8" w:rsidP="00384208">
      <w:pPr>
        <w:tabs>
          <w:tab w:val="left" w:pos="360"/>
          <w:tab w:val="left" w:pos="720"/>
          <w:tab w:val="left" w:pos="1080"/>
          <w:tab w:val="left" w:pos="1440"/>
          <w:tab w:val="left" w:pos="1800"/>
          <w:tab w:val="left" w:pos="2160"/>
          <w:tab w:val="left" w:pos="2520"/>
          <w:tab w:val="left" w:pos="2880"/>
        </w:tabs>
        <w:contextualSpacing/>
        <w:rPr>
          <w:rFonts w:cstheme="minorHAnsi"/>
          <w:b/>
        </w:rPr>
      </w:pPr>
    </w:p>
    <w:p w14:paraId="0C1368D2" w14:textId="77777777" w:rsidR="00645856" w:rsidRPr="005C256B" w:rsidRDefault="00645856" w:rsidP="00645856">
      <w:pPr>
        <w:pStyle w:val="ListParagraph"/>
        <w:numPr>
          <w:ilvl w:val="0"/>
          <w:numId w:val="14"/>
        </w:numPr>
        <w:spacing w:before="120" w:after="120" w:line="259" w:lineRule="auto"/>
        <w:rPr>
          <w:rFonts w:ascii="Calibri" w:hAnsi="Calibri" w:cs="Calibri"/>
          <w:w w:val="105"/>
          <w:sz w:val="20"/>
          <w:szCs w:val="20"/>
          <w:u w:val="single"/>
        </w:rPr>
      </w:pPr>
      <w:r w:rsidRPr="005C256B">
        <w:rPr>
          <w:rFonts w:ascii="Calibri" w:hAnsi="Calibri" w:cs="Calibri"/>
          <w:b/>
          <w:bCs/>
          <w:sz w:val="20"/>
          <w:szCs w:val="20"/>
        </w:rPr>
        <w:t>Domain 1. Scientific and Evidence Base of Practice: Integration of scientific information and translation of research into</w:t>
      </w:r>
      <w:r w:rsidRPr="005C256B">
        <w:rPr>
          <w:rFonts w:ascii="Calibri" w:hAnsi="Calibri" w:cs="Calibri"/>
          <w:b/>
          <w:bCs/>
          <w:spacing w:val="8"/>
          <w:sz w:val="20"/>
          <w:szCs w:val="20"/>
        </w:rPr>
        <w:t xml:space="preserve"> </w:t>
      </w:r>
      <w:r w:rsidRPr="005C256B">
        <w:rPr>
          <w:rFonts w:ascii="Calibri" w:hAnsi="Calibri" w:cs="Calibri"/>
          <w:b/>
          <w:bCs/>
          <w:sz w:val="20"/>
          <w:szCs w:val="20"/>
        </w:rPr>
        <w:t xml:space="preserve">practice. </w:t>
      </w:r>
      <w:r w:rsidRPr="005C256B">
        <w:rPr>
          <w:rFonts w:ascii="Calibri" w:hAnsi="Calibri" w:cs="Calibri"/>
          <w:w w:val="105"/>
          <w:sz w:val="20"/>
          <w:szCs w:val="20"/>
          <w:u w:val="single"/>
        </w:rPr>
        <w:t xml:space="preserve">Competencies </w:t>
      </w:r>
      <w:bookmarkStart w:id="87" w:name="_Hlk44173376"/>
      <w:r w:rsidRPr="005C256B">
        <w:rPr>
          <w:rFonts w:ascii="Calibri" w:hAnsi="Calibri" w:cs="Calibri"/>
          <w:w w:val="105"/>
          <w:sz w:val="20"/>
          <w:szCs w:val="20"/>
          <w:u w:val="single"/>
        </w:rPr>
        <w:t>that must be 100% completed</w:t>
      </w:r>
      <w:bookmarkEnd w:id="87"/>
      <w:r w:rsidRPr="005C256B">
        <w:rPr>
          <w:rFonts w:ascii="Calibri" w:hAnsi="Calibri" w:cs="Calibri"/>
          <w:w w:val="105"/>
          <w:sz w:val="20"/>
          <w:szCs w:val="20"/>
          <w:u w:val="single"/>
        </w:rPr>
        <w:t xml:space="preserve">. </w:t>
      </w:r>
    </w:p>
    <w:p w14:paraId="5FA90260" w14:textId="77777777" w:rsidR="00645856" w:rsidRPr="0042192B" w:rsidRDefault="00645856" w:rsidP="00645856">
      <w:pPr>
        <w:spacing w:before="120" w:after="120"/>
        <w:rPr>
          <w:rFonts w:eastAsia="Times New Roman" w:cstheme="minorHAnsi"/>
          <w:b/>
          <w:bCs/>
          <w:color w:val="000000"/>
          <w:sz w:val="20"/>
          <w:szCs w:val="20"/>
          <w:lang w:eastAsia="ko-KR"/>
        </w:rPr>
      </w:pPr>
      <w:r w:rsidRPr="00F32BE8">
        <w:rPr>
          <w:rFonts w:eastAsia="Times New Roman" w:cstheme="minorHAnsi"/>
          <w:color w:val="4472C4"/>
          <w:sz w:val="20"/>
          <w:szCs w:val="20"/>
          <w:lang w:eastAsia="ko-KR"/>
        </w:rPr>
        <w:t>Assignments in Blue should be completed and scored with preceptor during supervised practice experience.</w:t>
      </w:r>
      <w:r>
        <w:rPr>
          <w:rFonts w:eastAsia="Times New Roman" w:cstheme="minorHAnsi"/>
          <w:color w:val="4472C4"/>
          <w:sz w:val="20"/>
          <w:szCs w:val="20"/>
          <w:lang w:eastAsia="ko-KR"/>
        </w:rPr>
        <w:t xml:space="preserve"> </w:t>
      </w:r>
      <w:r w:rsidRPr="0042192B">
        <w:rPr>
          <w:rFonts w:eastAsia="Times New Roman" w:cstheme="minorHAnsi"/>
          <w:b/>
          <w:bCs/>
          <w:color w:val="4472C4"/>
          <w:sz w:val="20"/>
          <w:szCs w:val="20"/>
          <w:lang w:eastAsia="ko-KR"/>
        </w:rPr>
        <w:t>Upload ALL Assignments</w:t>
      </w:r>
      <w:r>
        <w:rPr>
          <w:rFonts w:eastAsia="Times New Roman" w:cstheme="minorHAnsi"/>
          <w:b/>
          <w:bCs/>
          <w:color w:val="4472C4"/>
          <w:sz w:val="20"/>
          <w:szCs w:val="20"/>
          <w:lang w:eastAsia="ko-KR"/>
        </w:rPr>
        <w:t xml:space="preserve"> with Assignment Coversheets</w:t>
      </w:r>
      <w:r w:rsidRPr="0042192B">
        <w:rPr>
          <w:rFonts w:eastAsia="Times New Roman" w:cstheme="minorHAnsi"/>
          <w:b/>
          <w:bCs/>
          <w:color w:val="4472C4"/>
          <w:sz w:val="20"/>
          <w:szCs w:val="20"/>
          <w:lang w:eastAsia="ko-KR"/>
        </w:rPr>
        <w:t xml:space="preserve"> to Share Point</w:t>
      </w:r>
      <w:r>
        <w:rPr>
          <w:rFonts w:eastAsia="Times New Roman" w:cstheme="minorHAnsi"/>
          <w:b/>
          <w:bCs/>
          <w:color w:val="4472C4"/>
          <w:sz w:val="20"/>
          <w:szCs w:val="20"/>
          <w:lang w:eastAsia="ko-KR"/>
        </w:rPr>
        <w:t>.</w:t>
      </w:r>
    </w:p>
    <w:p w14:paraId="71CCFEA7" w14:textId="77777777" w:rsidR="00645856" w:rsidRPr="0042192B" w:rsidRDefault="00645856" w:rsidP="00645856">
      <w:pPr>
        <w:spacing w:before="120" w:after="120"/>
        <w:rPr>
          <w:rFonts w:eastAsia="Times New Roman" w:cstheme="minorHAnsi"/>
          <w:b/>
          <w:bCs/>
          <w:color w:val="00B050"/>
          <w:sz w:val="20"/>
          <w:szCs w:val="20"/>
          <w:lang w:eastAsia="ko-KR"/>
        </w:rPr>
      </w:pPr>
      <w:r w:rsidRPr="005C256B">
        <w:rPr>
          <w:rFonts w:eastAsia="Times New Roman" w:cstheme="minorHAnsi"/>
          <w:color w:val="00B050"/>
          <w:sz w:val="20"/>
          <w:szCs w:val="20"/>
          <w:lang w:eastAsia="ko-KR"/>
        </w:rPr>
        <w:t xml:space="preserve">Assignments in Green should be completed and scored with </w:t>
      </w:r>
      <w:r>
        <w:rPr>
          <w:rFonts w:eastAsia="Times New Roman" w:cstheme="minorHAnsi"/>
          <w:color w:val="00B050"/>
          <w:sz w:val="20"/>
          <w:szCs w:val="20"/>
          <w:lang w:eastAsia="ko-KR"/>
        </w:rPr>
        <w:t xml:space="preserve">DI Director. </w:t>
      </w:r>
      <w:r w:rsidRPr="0042192B">
        <w:rPr>
          <w:rFonts w:eastAsia="Times New Roman" w:cstheme="minorHAnsi"/>
          <w:b/>
          <w:bCs/>
          <w:color w:val="00B050"/>
          <w:sz w:val="20"/>
          <w:szCs w:val="20"/>
          <w:lang w:eastAsia="ko-KR"/>
        </w:rPr>
        <w:t>Upload ALL Assignments to Share Point.</w:t>
      </w:r>
    </w:p>
    <w:p w14:paraId="60524E71" w14:textId="77777777" w:rsidR="00645856" w:rsidRDefault="00645856" w:rsidP="00645856">
      <w:pPr>
        <w:kinsoku w:val="0"/>
        <w:overflowPunct w:val="0"/>
        <w:autoSpaceDE w:val="0"/>
        <w:autoSpaceDN w:val="0"/>
        <w:adjustRightInd w:val="0"/>
        <w:rPr>
          <w:rFonts w:ascii="Calibri" w:hAnsi="Calibri" w:cs="Calibri"/>
          <w:sz w:val="20"/>
          <w:szCs w:val="20"/>
        </w:rPr>
      </w:pPr>
      <w:r w:rsidRPr="00F4446C">
        <w:rPr>
          <w:rFonts w:ascii="Calibri" w:hAnsi="Calibri" w:cs="Calibri"/>
          <w:sz w:val="20"/>
          <w:szCs w:val="20"/>
        </w:rPr>
        <w:t xml:space="preserve">Upon completion of the program, </w:t>
      </w:r>
      <w:r w:rsidRPr="000A2C75">
        <w:rPr>
          <w:rFonts w:ascii="Calibri" w:hAnsi="Calibri" w:cs="Calibri"/>
          <w:sz w:val="20"/>
          <w:szCs w:val="20"/>
        </w:rPr>
        <w:t>graduates</w:t>
      </w:r>
      <w:r w:rsidRPr="00F4446C">
        <w:rPr>
          <w:rFonts w:ascii="Calibri" w:hAnsi="Calibri" w:cs="Calibri"/>
          <w:sz w:val="20"/>
          <w:szCs w:val="20"/>
        </w:rPr>
        <w:t xml:space="preserve"> are able to:</w:t>
      </w:r>
    </w:p>
    <w:p w14:paraId="509835F8" w14:textId="77777777" w:rsidR="00645856" w:rsidRDefault="00645856" w:rsidP="00645856">
      <w:pPr>
        <w:kinsoku w:val="0"/>
        <w:overflowPunct w:val="0"/>
        <w:autoSpaceDE w:val="0"/>
        <w:autoSpaceDN w:val="0"/>
        <w:adjustRightInd w:val="0"/>
        <w:rPr>
          <w:rFonts w:ascii="Calibri" w:hAnsi="Calibri" w:cs="Calibri"/>
          <w:sz w:val="20"/>
          <w:szCs w:val="20"/>
        </w:rPr>
      </w:pPr>
    </w:p>
    <w:tbl>
      <w:tblPr>
        <w:tblStyle w:val="TableGrid"/>
        <w:tblW w:w="0" w:type="auto"/>
        <w:tblLook w:val="04A0" w:firstRow="1" w:lastRow="0" w:firstColumn="1" w:lastColumn="0" w:noHBand="0" w:noVBand="1"/>
      </w:tblPr>
      <w:tblGrid>
        <w:gridCol w:w="796"/>
        <w:gridCol w:w="3708"/>
        <w:gridCol w:w="4846"/>
      </w:tblGrid>
      <w:tr w:rsidR="00645856" w14:paraId="48F9405C" w14:textId="77777777" w:rsidTr="006E7FF2">
        <w:tc>
          <w:tcPr>
            <w:tcW w:w="805" w:type="dxa"/>
          </w:tcPr>
          <w:p w14:paraId="7A5B3AAA" w14:textId="77777777" w:rsidR="00645856" w:rsidRPr="002B5F40" w:rsidRDefault="00645856" w:rsidP="006E7FF2">
            <w:pPr>
              <w:kinsoku w:val="0"/>
              <w:overflowPunct w:val="0"/>
              <w:autoSpaceDE w:val="0"/>
              <w:autoSpaceDN w:val="0"/>
              <w:adjustRightInd w:val="0"/>
              <w:jc w:val="center"/>
              <w:rPr>
                <w:rFonts w:cs="Calibri"/>
                <w:b/>
                <w:bCs/>
                <w:sz w:val="14"/>
                <w:szCs w:val="14"/>
              </w:rPr>
            </w:pPr>
            <w:bookmarkStart w:id="88" w:name="_Hlk44250094"/>
            <w:bookmarkStart w:id="89" w:name="_Hlk44249684"/>
            <w:r w:rsidRPr="002B5F40">
              <w:rPr>
                <w:rFonts w:ascii="Symbol" w:eastAsia="Symbol" w:hAnsi="Symbol" w:cs="Symbol"/>
                <w:b/>
                <w:bCs/>
              </w:rPr>
              <w:t>Ö</w:t>
            </w:r>
            <w:r w:rsidRPr="002B5F40">
              <w:rPr>
                <w:rFonts w:cs="Calibri"/>
                <w:b/>
                <w:bCs/>
              </w:rPr>
              <w:t xml:space="preserve"> </w:t>
            </w:r>
            <w:r w:rsidRPr="002B5F40">
              <w:rPr>
                <w:rFonts w:cs="Calibri"/>
                <w:b/>
                <w:bCs/>
                <w:sz w:val="12"/>
                <w:szCs w:val="12"/>
              </w:rPr>
              <w:t>Completed</w:t>
            </w:r>
          </w:p>
        </w:tc>
        <w:tc>
          <w:tcPr>
            <w:tcW w:w="4410" w:type="dxa"/>
          </w:tcPr>
          <w:p w14:paraId="18E68837" w14:textId="77777777" w:rsidR="00645856" w:rsidRPr="002B5F40" w:rsidRDefault="00645856" w:rsidP="006E7FF2">
            <w:pPr>
              <w:kinsoku w:val="0"/>
              <w:overflowPunct w:val="0"/>
              <w:autoSpaceDE w:val="0"/>
              <w:autoSpaceDN w:val="0"/>
              <w:adjustRightInd w:val="0"/>
              <w:jc w:val="center"/>
              <w:rPr>
                <w:rFonts w:cs="Calibri"/>
                <w:b/>
                <w:bCs/>
              </w:rPr>
            </w:pPr>
            <w:r>
              <w:rPr>
                <w:rFonts w:cs="Calibri"/>
                <w:b/>
                <w:bCs/>
              </w:rPr>
              <w:t>Competency (CRDN)</w:t>
            </w:r>
          </w:p>
        </w:tc>
        <w:tc>
          <w:tcPr>
            <w:tcW w:w="5575" w:type="dxa"/>
          </w:tcPr>
          <w:p w14:paraId="5F047494" w14:textId="77777777" w:rsidR="00645856" w:rsidRPr="002B5F40" w:rsidRDefault="00645856" w:rsidP="006E7FF2">
            <w:pPr>
              <w:kinsoku w:val="0"/>
              <w:overflowPunct w:val="0"/>
              <w:autoSpaceDE w:val="0"/>
              <w:autoSpaceDN w:val="0"/>
              <w:adjustRightInd w:val="0"/>
              <w:jc w:val="center"/>
              <w:rPr>
                <w:rFonts w:cs="Calibri"/>
                <w:b/>
                <w:bCs/>
              </w:rPr>
            </w:pPr>
            <w:r w:rsidRPr="002B5F40">
              <w:rPr>
                <w:rFonts w:cs="Calibri"/>
                <w:b/>
                <w:bCs/>
              </w:rPr>
              <w:t>Instructions</w:t>
            </w:r>
          </w:p>
        </w:tc>
      </w:tr>
      <w:bookmarkEnd w:id="88"/>
      <w:tr w:rsidR="00645856" w14:paraId="3D126C75" w14:textId="77777777" w:rsidTr="006E7FF2">
        <w:tc>
          <w:tcPr>
            <w:tcW w:w="805" w:type="dxa"/>
          </w:tcPr>
          <w:p w14:paraId="1D26E729" w14:textId="77777777" w:rsidR="00645856" w:rsidRDefault="00645856" w:rsidP="006E7FF2">
            <w:pPr>
              <w:kinsoku w:val="0"/>
              <w:overflowPunct w:val="0"/>
              <w:autoSpaceDE w:val="0"/>
              <w:autoSpaceDN w:val="0"/>
              <w:adjustRightInd w:val="0"/>
              <w:rPr>
                <w:rFonts w:cs="Calibri"/>
              </w:rPr>
            </w:pPr>
          </w:p>
        </w:tc>
        <w:tc>
          <w:tcPr>
            <w:tcW w:w="4410" w:type="dxa"/>
          </w:tcPr>
          <w:p w14:paraId="787ECC49" w14:textId="77777777" w:rsidR="00645856" w:rsidRDefault="00645856" w:rsidP="006E7FF2">
            <w:pPr>
              <w:kinsoku w:val="0"/>
              <w:overflowPunct w:val="0"/>
              <w:autoSpaceDE w:val="0"/>
              <w:autoSpaceDN w:val="0"/>
              <w:adjustRightInd w:val="0"/>
              <w:rPr>
                <w:rFonts w:cs="Calibri"/>
              </w:rPr>
            </w:pPr>
            <w:r w:rsidRPr="0052649D">
              <w:rPr>
                <w:rFonts w:cs="Calibri"/>
                <w:b/>
                <w:bCs/>
              </w:rPr>
              <w:t>CRDN 1.1</w:t>
            </w:r>
            <w:r w:rsidRPr="00F4446C">
              <w:rPr>
                <w:rFonts w:cs="Calibri"/>
              </w:rPr>
              <w:t xml:space="preserve"> Select indicators of program quality and/or customer service and measure </w:t>
            </w:r>
            <w:r>
              <w:rPr>
                <w:rFonts w:cs="Calibri"/>
              </w:rPr>
              <w:t>achievement</w:t>
            </w:r>
            <w:r w:rsidRPr="00F4446C">
              <w:rPr>
                <w:rFonts w:cs="Calibri"/>
              </w:rPr>
              <w:t xml:space="preserve"> of objectives.</w:t>
            </w:r>
          </w:p>
          <w:p w14:paraId="336FF5CB" w14:textId="0E636713" w:rsidR="00645856" w:rsidRPr="00516C88" w:rsidRDefault="00645856" w:rsidP="006E7FF2">
            <w:pPr>
              <w:kinsoku w:val="0"/>
              <w:overflowPunct w:val="0"/>
              <w:autoSpaceDE w:val="0"/>
              <w:autoSpaceDN w:val="0"/>
              <w:adjustRightInd w:val="0"/>
              <w:rPr>
                <w:rFonts w:cs="Calibri"/>
                <w:color w:val="FF0000"/>
              </w:rPr>
            </w:pPr>
          </w:p>
        </w:tc>
        <w:tc>
          <w:tcPr>
            <w:tcW w:w="5575" w:type="dxa"/>
          </w:tcPr>
          <w:p w14:paraId="69354E86" w14:textId="77777777" w:rsidR="00645856" w:rsidRDefault="00645856" w:rsidP="006E7FF2">
            <w:pPr>
              <w:kinsoku w:val="0"/>
              <w:overflowPunct w:val="0"/>
              <w:autoSpaceDE w:val="0"/>
              <w:autoSpaceDN w:val="0"/>
              <w:adjustRightInd w:val="0"/>
              <w:rPr>
                <w:rFonts w:cs="Calibri"/>
              </w:rPr>
            </w:pPr>
            <w:bookmarkStart w:id="90" w:name="_Hlk43988958"/>
            <w:r w:rsidRPr="0007647C">
              <w:rPr>
                <w:rFonts w:cs="Calibri"/>
                <w:color w:val="5B9BD5" w:themeColor="accent1"/>
              </w:rPr>
              <w:t xml:space="preserve">Complete </w:t>
            </w:r>
            <w:bookmarkEnd w:id="90"/>
            <w:r w:rsidRPr="0007647C">
              <w:rPr>
                <w:rFonts w:cs="Calibri"/>
                <w:color w:val="5B9BD5" w:themeColor="accent1"/>
              </w:rPr>
              <w:t>assignment in at</w:t>
            </w:r>
            <w:r>
              <w:rPr>
                <w:rFonts w:cs="Calibri"/>
                <w:color w:val="5B9BD5" w:themeColor="accent1"/>
                <w:u w:val="single"/>
              </w:rPr>
              <w:t xml:space="preserve"> least one rotation/preceptor, ideally FS or Clinical or both:</w:t>
            </w:r>
            <w:r w:rsidRPr="007A21F1">
              <w:rPr>
                <w:rFonts w:cs="Calibri"/>
                <w:color w:val="5B9BD5" w:themeColor="accent1"/>
              </w:rPr>
              <w:t xml:space="preserve"> </w:t>
            </w:r>
            <w:r>
              <w:rPr>
                <w:rFonts w:cs="Calibri"/>
                <w:color w:val="5B9BD5" w:themeColor="accent1"/>
              </w:rPr>
              <w:t xml:space="preserve">(see in Canvas)- </w:t>
            </w:r>
            <w:r w:rsidRPr="007A21F1">
              <w:rPr>
                <w:rFonts w:cs="Calibri"/>
                <w:b/>
                <w:bCs/>
                <w:color w:val="5B9BD5" w:themeColor="accent1"/>
                <w:u w:val="single"/>
              </w:rPr>
              <w:t>Quality Mgmt Project</w:t>
            </w:r>
            <w:r>
              <w:rPr>
                <w:rFonts w:cs="Calibri"/>
                <w:b/>
                <w:bCs/>
                <w:color w:val="5B9BD5" w:themeColor="accent1"/>
                <w:u w:val="single"/>
              </w:rPr>
              <w:t xml:space="preserve"> </w:t>
            </w:r>
          </w:p>
        </w:tc>
      </w:tr>
      <w:tr w:rsidR="00645856" w14:paraId="65E65D44" w14:textId="77777777" w:rsidTr="006E7FF2">
        <w:tc>
          <w:tcPr>
            <w:tcW w:w="805" w:type="dxa"/>
          </w:tcPr>
          <w:p w14:paraId="06D78F10" w14:textId="77777777" w:rsidR="00645856" w:rsidRDefault="00645856" w:rsidP="006E7FF2">
            <w:pPr>
              <w:kinsoku w:val="0"/>
              <w:overflowPunct w:val="0"/>
              <w:autoSpaceDE w:val="0"/>
              <w:autoSpaceDN w:val="0"/>
              <w:adjustRightInd w:val="0"/>
              <w:rPr>
                <w:rFonts w:cs="Calibri"/>
              </w:rPr>
            </w:pPr>
          </w:p>
        </w:tc>
        <w:tc>
          <w:tcPr>
            <w:tcW w:w="4410" w:type="dxa"/>
          </w:tcPr>
          <w:p w14:paraId="16980207" w14:textId="77777777" w:rsidR="00645856" w:rsidRDefault="00645856" w:rsidP="006E7FF2">
            <w:pPr>
              <w:kinsoku w:val="0"/>
              <w:overflowPunct w:val="0"/>
              <w:autoSpaceDE w:val="0"/>
              <w:autoSpaceDN w:val="0"/>
              <w:adjustRightInd w:val="0"/>
              <w:rPr>
                <w:rFonts w:eastAsia="Times New Roman" w:cs="Calibri"/>
              </w:rPr>
            </w:pPr>
            <w:r w:rsidRPr="00516C88">
              <w:rPr>
                <w:rFonts w:eastAsia="Times New Roman" w:cs="Calibri"/>
                <w:b/>
                <w:bCs/>
              </w:rPr>
              <w:t>CRDN 1.2</w:t>
            </w:r>
            <w:r w:rsidRPr="00516C88">
              <w:rPr>
                <w:rFonts w:eastAsia="Times New Roman" w:cs="Calibri"/>
              </w:rPr>
              <w:t xml:space="preserve"> </w:t>
            </w:r>
            <w:bookmarkStart w:id="91" w:name="_Hlk89944067"/>
            <w:r w:rsidRPr="00516C88">
              <w:rPr>
                <w:rFonts w:eastAsia="Times New Roman" w:cs="Calibri"/>
              </w:rPr>
              <w:t>Evaluate research and apply evidence-based guidelines, systematic reviews and scientific literature in nutrition and dietetics practice.</w:t>
            </w:r>
            <w:bookmarkEnd w:id="91"/>
          </w:p>
          <w:p w14:paraId="60927645" w14:textId="2185D535" w:rsidR="00645856" w:rsidRPr="000E431D" w:rsidRDefault="00645856" w:rsidP="006E7FF2">
            <w:pPr>
              <w:kinsoku w:val="0"/>
              <w:overflowPunct w:val="0"/>
              <w:autoSpaceDE w:val="0"/>
              <w:autoSpaceDN w:val="0"/>
              <w:adjustRightInd w:val="0"/>
              <w:rPr>
                <w:rFonts w:cs="Calibri"/>
                <w:color w:val="FF0000"/>
              </w:rPr>
            </w:pPr>
          </w:p>
        </w:tc>
        <w:tc>
          <w:tcPr>
            <w:tcW w:w="5575" w:type="dxa"/>
          </w:tcPr>
          <w:p w14:paraId="6DD029F4" w14:textId="77777777" w:rsidR="00645856" w:rsidRDefault="00645856" w:rsidP="006E7FF2">
            <w:pPr>
              <w:kinsoku w:val="0"/>
              <w:overflowPunct w:val="0"/>
              <w:autoSpaceDE w:val="0"/>
              <w:autoSpaceDN w:val="0"/>
              <w:adjustRightInd w:val="0"/>
              <w:rPr>
                <w:rFonts w:cs="Calibri"/>
              </w:rPr>
            </w:pPr>
            <w:r w:rsidRPr="0007647C">
              <w:rPr>
                <w:rFonts w:cs="Calibri"/>
                <w:color w:val="5B9BD5" w:themeColor="accent1"/>
              </w:rPr>
              <w:t>Complete assignment in</w:t>
            </w:r>
            <w:r w:rsidRPr="00693635">
              <w:rPr>
                <w:rFonts w:cs="Calibri"/>
                <w:color w:val="5B9BD5" w:themeColor="accent1"/>
                <w:u w:val="single"/>
              </w:rPr>
              <w:t xml:space="preserve"> </w:t>
            </w:r>
            <w:r>
              <w:rPr>
                <w:rFonts w:cs="Calibri"/>
                <w:color w:val="5B9BD5" w:themeColor="accent1"/>
                <w:u w:val="single"/>
              </w:rPr>
              <w:t xml:space="preserve">at least one </w:t>
            </w:r>
            <w:r w:rsidRPr="00B87D9C">
              <w:rPr>
                <w:rFonts w:cs="Calibri"/>
                <w:color w:val="5B9BD5" w:themeColor="accent1"/>
                <w:u w:val="single"/>
              </w:rPr>
              <w:t>rotation</w:t>
            </w:r>
            <w:r>
              <w:rPr>
                <w:rFonts w:cs="Calibri"/>
                <w:color w:val="5B9BD5" w:themeColor="accent1"/>
                <w:u w:val="single"/>
              </w:rPr>
              <w:t>/preceptor</w:t>
            </w:r>
            <w:r>
              <w:rPr>
                <w:rFonts w:cs="Calibri"/>
                <w:color w:val="5B9BD5" w:themeColor="accent1"/>
              </w:rPr>
              <w:t>: (see in Canvas)-</w:t>
            </w:r>
            <w:r w:rsidRPr="00001DBF">
              <w:rPr>
                <w:rFonts w:cs="Calibri"/>
                <w:b/>
                <w:bCs/>
                <w:color w:val="5B9BD5" w:themeColor="accent1"/>
                <w:u w:val="single"/>
              </w:rPr>
              <w:t>Community Education Class</w:t>
            </w:r>
            <w:r>
              <w:rPr>
                <w:rFonts w:cs="Calibri"/>
                <w:color w:val="5B9BD5" w:themeColor="accent1"/>
              </w:rPr>
              <w:t xml:space="preserve"> </w:t>
            </w:r>
            <w:r w:rsidRPr="005C256B">
              <w:rPr>
                <w:rFonts w:cs="Calibri"/>
                <w:b/>
                <w:bCs/>
                <w:color w:val="00B050"/>
              </w:rPr>
              <w:t>AND</w:t>
            </w:r>
            <w:r w:rsidRPr="005C256B">
              <w:rPr>
                <w:rFonts w:cs="Calibri"/>
                <w:color w:val="00B050"/>
              </w:rPr>
              <w:t xml:space="preserve"> present clinical case studies in FND 512/Orientation/FND592</w:t>
            </w:r>
            <w:r>
              <w:rPr>
                <w:rFonts w:cs="Calibri"/>
                <w:color w:val="00B050"/>
              </w:rPr>
              <w:t>.</w:t>
            </w:r>
          </w:p>
        </w:tc>
      </w:tr>
      <w:bookmarkEnd w:id="89"/>
      <w:tr w:rsidR="00645856" w14:paraId="26ACCC08" w14:textId="77777777" w:rsidTr="006E7FF2">
        <w:tc>
          <w:tcPr>
            <w:tcW w:w="805" w:type="dxa"/>
          </w:tcPr>
          <w:p w14:paraId="5194DBA2" w14:textId="77777777" w:rsidR="00645856" w:rsidRDefault="00645856" w:rsidP="006E7FF2">
            <w:pPr>
              <w:kinsoku w:val="0"/>
              <w:overflowPunct w:val="0"/>
              <w:autoSpaceDE w:val="0"/>
              <w:autoSpaceDN w:val="0"/>
              <w:adjustRightInd w:val="0"/>
              <w:rPr>
                <w:rFonts w:cs="Calibri"/>
              </w:rPr>
            </w:pPr>
          </w:p>
        </w:tc>
        <w:tc>
          <w:tcPr>
            <w:tcW w:w="4410" w:type="dxa"/>
          </w:tcPr>
          <w:p w14:paraId="56BABF33" w14:textId="77777777" w:rsidR="00645856" w:rsidRDefault="00645856" w:rsidP="006E7FF2">
            <w:pPr>
              <w:kinsoku w:val="0"/>
              <w:overflowPunct w:val="0"/>
              <w:autoSpaceDE w:val="0"/>
              <w:autoSpaceDN w:val="0"/>
              <w:adjustRightInd w:val="0"/>
              <w:rPr>
                <w:rFonts w:cs="Calibri"/>
              </w:rPr>
            </w:pPr>
            <w:r w:rsidRPr="00796F50">
              <w:rPr>
                <w:rFonts w:cs="Calibri"/>
                <w:b/>
                <w:bCs/>
              </w:rPr>
              <w:t>CRDN 1.3</w:t>
            </w:r>
            <w:r w:rsidRPr="00F4446C">
              <w:rPr>
                <w:rFonts w:cs="Calibri"/>
              </w:rPr>
              <w:t xml:space="preserve"> Justify programs, products, services and care using appropriate evidence or data.</w:t>
            </w:r>
          </w:p>
          <w:p w14:paraId="5545F034" w14:textId="06941FDF" w:rsidR="00645856" w:rsidRDefault="00645856" w:rsidP="006E7FF2">
            <w:pPr>
              <w:kinsoku w:val="0"/>
              <w:overflowPunct w:val="0"/>
              <w:autoSpaceDE w:val="0"/>
              <w:autoSpaceDN w:val="0"/>
              <w:adjustRightInd w:val="0"/>
              <w:rPr>
                <w:rFonts w:cs="Calibri"/>
              </w:rPr>
            </w:pPr>
          </w:p>
        </w:tc>
        <w:tc>
          <w:tcPr>
            <w:tcW w:w="5575" w:type="dxa"/>
          </w:tcPr>
          <w:p w14:paraId="771CCB36" w14:textId="77777777" w:rsidR="00645856" w:rsidRDefault="00645856" w:rsidP="006E7FF2">
            <w:pPr>
              <w:kinsoku w:val="0"/>
              <w:overflowPunct w:val="0"/>
              <w:autoSpaceDE w:val="0"/>
              <w:autoSpaceDN w:val="0"/>
              <w:adjustRightInd w:val="0"/>
              <w:rPr>
                <w:rFonts w:cs="Calibri"/>
              </w:rPr>
            </w:pPr>
            <w:bookmarkStart w:id="92" w:name="_Hlk43975944"/>
            <w:r>
              <w:rPr>
                <w:rFonts w:cs="Calibri"/>
                <w:color w:val="5B9BD5" w:themeColor="accent1"/>
              </w:rPr>
              <w:t xml:space="preserve">Complete assignment in </w:t>
            </w:r>
            <w:r w:rsidRPr="0007647C">
              <w:rPr>
                <w:rFonts w:cs="Calibri"/>
                <w:color w:val="5B9BD5" w:themeColor="accent1"/>
                <w:u w:val="single"/>
              </w:rPr>
              <w:t>at least one rotation</w:t>
            </w:r>
            <w:r>
              <w:rPr>
                <w:rFonts w:cs="Calibri"/>
                <w:color w:val="5B9BD5" w:themeColor="accent1"/>
                <w:u w:val="single"/>
              </w:rPr>
              <w:t>/preceptor</w:t>
            </w:r>
            <w:r>
              <w:rPr>
                <w:rFonts w:cs="Calibri"/>
                <w:color w:val="5B9BD5" w:themeColor="accent1"/>
              </w:rPr>
              <w:t xml:space="preserve">: (see in Canvas)- </w:t>
            </w:r>
            <w:bookmarkEnd w:id="92"/>
            <w:r w:rsidRPr="0073240A">
              <w:rPr>
                <w:rFonts w:cs="Calibri"/>
                <w:b/>
                <w:bCs/>
                <w:color w:val="5B9BD5" w:themeColor="accent1"/>
                <w:u w:val="single"/>
              </w:rPr>
              <w:t xml:space="preserve">MNT Cost Benefit </w:t>
            </w:r>
            <w:r w:rsidRPr="005C256B">
              <w:rPr>
                <w:rFonts w:cs="Calibri"/>
                <w:b/>
                <w:bCs/>
                <w:color w:val="5B9BD5" w:themeColor="accent1"/>
              </w:rPr>
              <w:t>Analysis</w:t>
            </w:r>
            <w:r>
              <w:rPr>
                <w:rFonts w:cs="Calibri"/>
                <w:b/>
                <w:bCs/>
                <w:color w:val="5B9BD5" w:themeColor="accent1"/>
              </w:rPr>
              <w:t xml:space="preserve"> </w:t>
            </w:r>
            <w:r w:rsidRPr="005C256B">
              <w:rPr>
                <w:rFonts w:cs="Calibri"/>
                <w:color w:val="5B9BD5" w:themeColor="accent1"/>
              </w:rPr>
              <w:t>and</w:t>
            </w:r>
            <w:r>
              <w:rPr>
                <w:rFonts w:cs="Calibri"/>
                <w:color w:val="5B9BD5" w:themeColor="accent1"/>
              </w:rPr>
              <w:t xml:space="preserve"> </w:t>
            </w:r>
            <w:r w:rsidRPr="0073240A">
              <w:rPr>
                <w:rFonts w:cs="Calibri"/>
                <w:b/>
                <w:bCs/>
                <w:color w:val="5B9BD5" w:themeColor="accent1"/>
                <w:u w:val="single"/>
              </w:rPr>
              <w:t>Plate Waste Study</w:t>
            </w:r>
            <w:r>
              <w:rPr>
                <w:rFonts w:cs="Calibri"/>
                <w:color w:val="5B9BD5" w:themeColor="accent1"/>
              </w:rPr>
              <w:t xml:space="preserve"> </w:t>
            </w:r>
          </w:p>
        </w:tc>
      </w:tr>
    </w:tbl>
    <w:p w14:paraId="03999C8F" w14:textId="2613664F" w:rsidR="00B024D8" w:rsidRDefault="00B024D8" w:rsidP="00384208">
      <w:pPr>
        <w:tabs>
          <w:tab w:val="left" w:pos="360"/>
          <w:tab w:val="left" w:pos="720"/>
          <w:tab w:val="left" w:pos="1080"/>
          <w:tab w:val="left" w:pos="1440"/>
          <w:tab w:val="left" w:pos="1800"/>
          <w:tab w:val="left" w:pos="2160"/>
          <w:tab w:val="left" w:pos="2520"/>
          <w:tab w:val="left" w:pos="2880"/>
        </w:tabs>
        <w:contextualSpacing/>
        <w:rPr>
          <w:rFonts w:cstheme="minorHAnsi"/>
          <w:b/>
        </w:rPr>
      </w:pPr>
    </w:p>
    <w:p w14:paraId="5148A68F" w14:textId="7FA60B5A" w:rsidR="00645856" w:rsidRPr="00384208" w:rsidRDefault="00645856" w:rsidP="00384208">
      <w:pPr>
        <w:tabs>
          <w:tab w:val="left" w:pos="360"/>
          <w:tab w:val="left" w:pos="720"/>
          <w:tab w:val="left" w:pos="1080"/>
          <w:tab w:val="left" w:pos="1440"/>
          <w:tab w:val="left" w:pos="1800"/>
          <w:tab w:val="left" w:pos="2160"/>
          <w:tab w:val="left" w:pos="2520"/>
          <w:tab w:val="left" w:pos="2880"/>
        </w:tabs>
        <w:contextualSpacing/>
        <w:rPr>
          <w:rFonts w:cstheme="minorHAnsi"/>
          <w:b/>
        </w:rPr>
      </w:pPr>
      <w:r>
        <w:rPr>
          <w:rFonts w:cstheme="minorHAnsi"/>
          <w:b/>
        </w:rPr>
        <w:t xml:space="preserve">This is an example of what it will be. All CRDNs will be completed and you can use this to track your progress. You are not required to use this document or to turn it in, but it is helpful. Please remember you will complete several of the CRDNs more than one time so dating them is a good idea. </w:t>
      </w:r>
    </w:p>
    <w:p w14:paraId="3717D79E" w14:textId="77777777" w:rsidR="00B024D8" w:rsidRPr="00384208" w:rsidRDefault="00B024D8" w:rsidP="00384208">
      <w:pPr>
        <w:tabs>
          <w:tab w:val="left" w:pos="360"/>
          <w:tab w:val="left" w:pos="720"/>
          <w:tab w:val="left" w:pos="1080"/>
          <w:tab w:val="left" w:pos="1440"/>
          <w:tab w:val="left" w:pos="1800"/>
          <w:tab w:val="left" w:pos="2160"/>
          <w:tab w:val="left" w:pos="2520"/>
          <w:tab w:val="left" w:pos="2880"/>
        </w:tabs>
        <w:contextualSpacing/>
        <w:rPr>
          <w:rFonts w:cstheme="minorHAnsi"/>
          <w:b/>
        </w:rPr>
      </w:pPr>
    </w:p>
    <w:p w14:paraId="28B78EAF" w14:textId="77777777" w:rsidR="00B024D8" w:rsidRPr="00384208" w:rsidRDefault="00B024D8" w:rsidP="00384208">
      <w:pPr>
        <w:tabs>
          <w:tab w:val="left" w:pos="360"/>
          <w:tab w:val="left" w:pos="720"/>
          <w:tab w:val="left" w:pos="1080"/>
          <w:tab w:val="left" w:pos="1440"/>
          <w:tab w:val="left" w:pos="1800"/>
          <w:tab w:val="left" w:pos="2160"/>
          <w:tab w:val="left" w:pos="2520"/>
          <w:tab w:val="left" w:pos="2880"/>
        </w:tabs>
        <w:contextualSpacing/>
        <w:rPr>
          <w:rFonts w:cstheme="minorHAnsi"/>
          <w:b/>
        </w:rPr>
      </w:pPr>
    </w:p>
    <w:p w14:paraId="24E99197" w14:textId="77777777" w:rsidR="00B024D8" w:rsidRPr="00384208" w:rsidRDefault="00B024D8" w:rsidP="00384208">
      <w:pPr>
        <w:tabs>
          <w:tab w:val="left" w:pos="360"/>
          <w:tab w:val="left" w:pos="720"/>
          <w:tab w:val="left" w:pos="1080"/>
          <w:tab w:val="left" w:pos="1440"/>
          <w:tab w:val="left" w:pos="1800"/>
          <w:tab w:val="left" w:pos="2160"/>
          <w:tab w:val="left" w:pos="2520"/>
          <w:tab w:val="left" w:pos="2880"/>
        </w:tabs>
        <w:contextualSpacing/>
        <w:rPr>
          <w:rFonts w:cstheme="minorHAnsi"/>
          <w:b/>
        </w:rPr>
      </w:pPr>
    </w:p>
    <w:p w14:paraId="2F83024E" w14:textId="77777777" w:rsidR="00B024D8" w:rsidRPr="00384208" w:rsidRDefault="00B024D8" w:rsidP="00384208">
      <w:pPr>
        <w:tabs>
          <w:tab w:val="left" w:pos="360"/>
          <w:tab w:val="left" w:pos="720"/>
          <w:tab w:val="left" w:pos="1080"/>
          <w:tab w:val="left" w:pos="1440"/>
          <w:tab w:val="left" w:pos="1800"/>
          <w:tab w:val="left" w:pos="2160"/>
          <w:tab w:val="left" w:pos="2520"/>
          <w:tab w:val="left" w:pos="2880"/>
        </w:tabs>
        <w:contextualSpacing/>
        <w:rPr>
          <w:rFonts w:cstheme="minorHAnsi"/>
          <w:b/>
        </w:rPr>
      </w:pPr>
    </w:p>
    <w:p w14:paraId="4FFC49DE" w14:textId="77777777" w:rsidR="00B024D8" w:rsidRPr="00384208" w:rsidRDefault="00B024D8" w:rsidP="00384208">
      <w:pPr>
        <w:tabs>
          <w:tab w:val="left" w:pos="360"/>
          <w:tab w:val="left" w:pos="720"/>
          <w:tab w:val="left" w:pos="1080"/>
          <w:tab w:val="left" w:pos="1440"/>
          <w:tab w:val="left" w:pos="1800"/>
          <w:tab w:val="left" w:pos="2160"/>
          <w:tab w:val="left" w:pos="2520"/>
          <w:tab w:val="left" w:pos="2880"/>
        </w:tabs>
        <w:contextualSpacing/>
        <w:rPr>
          <w:rFonts w:cstheme="minorHAnsi"/>
          <w:b/>
        </w:rPr>
      </w:pPr>
    </w:p>
    <w:p w14:paraId="1CAABA31" w14:textId="77777777" w:rsidR="00B024D8" w:rsidRPr="00384208" w:rsidRDefault="00B024D8" w:rsidP="00384208">
      <w:pPr>
        <w:tabs>
          <w:tab w:val="left" w:pos="360"/>
          <w:tab w:val="left" w:pos="720"/>
          <w:tab w:val="left" w:pos="1080"/>
          <w:tab w:val="left" w:pos="1440"/>
          <w:tab w:val="left" w:pos="1800"/>
          <w:tab w:val="left" w:pos="2160"/>
          <w:tab w:val="left" w:pos="2520"/>
          <w:tab w:val="left" w:pos="2880"/>
        </w:tabs>
        <w:contextualSpacing/>
        <w:rPr>
          <w:rFonts w:cstheme="minorHAnsi"/>
          <w:b/>
        </w:rPr>
      </w:pPr>
    </w:p>
    <w:p w14:paraId="5CB5BCE5" w14:textId="77777777" w:rsidR="00B024D8" w:rsidRPr="00384208" w:rsidRDefault="00B024D8" w:rsidP="00384208">
      <w:pPr>
        <w:tabs>
          <w:tab w:val="left" w:pos="360"/>
          <w:tab w:val="left" w:pos="720"/>
          <w:tab w:val="left" w:pos="1080"/>
          <w:tab w:val="left" w:pos="1440"/>
          <w:tab w:val="left" w:pos="1800"/>
          <w:tab w:val="left" w:pos="2160"/>
          <w:tab w:val="left" w:pos="2520"/>
          <w:tab w:val="left" w:pos="2880"/>
        </w:tabs>
        <w:contextualSpacing/>
        <w:rPr>
          <w:rFonts w:cstheme="minorHAnsi"/>
          <w:b/>
        </w:rPr>
      </w:pPr>
    </w:p>
    <w:p w14:paraId="431C87E4" w14:textId="77777777" w:rsidR="00B024D8" w:rsidRPr="00384208" w:rsidRDefault="00B024D8" w:rsidP="00384208">
      <w:pPr>
        <w:tabs>
          <w:tab w:val="left" w:pos="360"/>
          <w:tab w:val="left" w:pos="720"/>
          <w:tab w:val="left" w:pos="1080"/>
          <w:tab w:val="left" w:pos="1440"/>
          <w:tab w:val="left" w:pos="1800"/>
          <w:tab w:val="left" w:pos="2160"/>
          <w:tab w:val="left" w:pos="2520"/>
          <w:tab w:val="left" w:pos="2880"/>
        </w:tabs>
        <w:contextualSpacing/>
        <w:rPr>
          <w:rFonts w:cstheme="minorHAnsi"/>
          <w:b/>
        </w:rPr>
      </w:pPr>
    </w:p>
    <w:p w14:paraId="3896027B" w14:textId="77777777" w:rsidR="00B024D8" w:rsidRPr="00384208" w:rsidRDefault="00B024D8" w:rsidP="00384208">
      <w:pPr>
        <w:tabs>
          <w:tab w:val="left" w:pos="360"/>
          <w:tab w:val="left" w:pos="720"/>
          <w:tab w:val="left" w:pos="1080"/>
          <w:tab w:val="left" w:pos="1440"/>
          <w:tab w:val="left" w:pos="1800"/>
          <w:tab w:val="left" w:pos="2160"/>
          <w:tab w:val="left" w:pos="2520"/>
          <w:tab w:val="left" w:pos="2880"/>
        </w:tabs>
        <w:contextualSpacing/>
        <w:rPr>
          <w:rFonts w:cstheme="minorHAnsi"/>
          <w:b/>
        </w:rPr>
      </w:pPr>
    </w:p>
    <w:p w14:paraId="6DE9FB8D" w14:textId="77777777" w:rsidR="00B024D8" w:rsidRPr="00384208" w:rsidRDefault="00B024D8" w:rsidP="00384208">
      <w:pPr>
        <w:tabs>
          <w:tab w:val="left" w:pos="360"/>
          <w:tab w:val="left" w:pos="720"/>
          <w:tab w:val="left" w:pos="1080"/>
          <w:tab w:val="left" w:pos="1440"/>
          <w:tab w:val="left" w:pos="1800"/>
          <w:tab w:val="left" w:pos="2160"/>
          <w:tab w:val="left" w:pos="2520"/>
          <w:tab w:val="left" w:pos="2880"/>
        </w:tabs>
        <w:contextualSpacing/>
        <w:rPr>
          <w:rFonts w:cstheme="minorHAnsi"/>
          <w:b/>
        </w:rPr>
      </w:pPr>
    </w:p>
    <w:p w14:paraId="44644C61" w14:textId="77777777" w:rsidR="00B024D8" w:rsidRPr="00384208" w:rsidRDefault="00B024D8" w:rsidP="00384208">
      <w:pPr>
        <w:tabs>
          <w:tab w:val="left" w:pos="360"/>
          <w:tab w:val="left" w:pos="720"/>
          <w:tab w:val="left" w:pos="1080"/>
          <w:tab w:val="left" w:pos="1440"/>
          <w:tab w:val="left" w:pos="1800"/>
          <w:tab w:val="left" w:pos="2160"/>
          <w:tab w:val="left" w:pos="2520"/>
          <w:tab w:val="left" w:pos="2880"/>
        </w:tabs>
        <w:contextualSpacing/>
        <w:rPr>
          <w:rFonts w:cstheme="minorHAnsi"/>
          <w:b/>
        </w:rPr>
      </w:pPr>
    </w:p>
    <w:p w14:paraId="56D2FE54" w14:textId="77777777" w:rsidR="00B024D8" w:rsidRPr="00384208" w:rsidRDefault="00B024D8" w:rsidP="00384208">
      <w:pPr>
        <w:tabs>
          <w:tab w:val="left" w:pos="360"/>
          <w:tab w:val="left" w:pos="720"/>
          <w:tab w:val="left" w:pos="1080"/>
          <w:tab w:val="left" w:pos="1440"/>
          <w:tab w:val="left" w:pos="1800"/>
          <w:tab w:val="left" w:pos="2160"/>
          <w:tab w:val="left" w:pos="2520"/>
          <w:tab w:val="left" w:pos="2880"/>
        </w:tabs>
        <w:contextualSpacing/>
        <w:rPr>
          <w:rFonts w:cstheme="minorHAnsi"/>
          <w:b/>
        </w:rPr>
      </w:pPr>
    </w:p>
    <w:p w14:paraId="7773B53A" w14:textId="77777777" w:rsidR="00B024D8" w:rsidRPr="00384208" w:rsidRDefault="00B024D8" w:rsidP="00384208">
      <w:pPr>
        <w:tabs>
          <w:tab w:val="left" w:pos="360"/>
          <w:tab w:val="left" w:pos="720"/>
          <w:tab w:val="left" w:pos="1080"/>
          <w:tab w:val="left" w:pos="1440"/>
          <w:tab w:val="left" w:pos="1800"/>
          <w:tab w:val="left" w:pos="2160"/>
          <w:tab w:val="left" w:pos="2520"/>
          <w:tab w:val="left" w:pos="2880"/>
        </w:tabs>
        <w:contextualSpacing/>
        <w:rPr>
          <w:rFonts w:cstheme="minorHAnsi"/>
          <w:b/>
        </w:rPr>
      </w:pPr>
    </w:p>
    <w:p w14:paraId="2CFC74AC" w14:textId="77777777" w:rsidR="00B024D8" w:rsidRPr="00384208" w:rsidRDefault="00B024D8" w:rsidP="00384208">
      <w:pPr>
        <w:tabs>
          <w:tab w:val="left" w:pos="360"/>
          <w:tab w:val="left" w:pos="720"/>
          <w:tab w:val="left" w:pos="1080"/>
          <w:tab w:val="left" w:pos="1440"/>
          <w:tab w:val="left" w:pos="1800"/>
          <w:tab w:val="left" w:pos="2160"/>
          <w:tab w:val="left" w:pos="2520"/>
          <w:tab w:val="left" w:pos="2880"/>
        </w:tabs>
        <w:contextualSpacing/>
        <w:rPr>
          <w:rFonts w:cstheme="minorHAnsi"/>
          <w:b/>
        </w:rPr>
      </w:pPr>
    </w:p>
    <w:p w14:paraId="6C14B509" w14:textId="77777777" w:rsidR="00B024D8" w:rsidRPr="00384208" w:rsidRDefault="00B024D8" w:rsidP="00384208">
      <w:pPr>
        <w:tabs>
          <w:tab w:val="left" w:pos="360"/>
          <w:tab w:val="left" w:pos="720"/>
          <w:tab w:val="left" w:pos="1080"/>
          <w:tab w:val="left" w:pos="1440"/>
          <w:tab w:val="left" w:pos="1800"/>
          <w:tab w:val="left" w:pos="2160"/>
          <w:tab w:val="left" w:pos="2520"/>
          <w:tab w:val="left" w:pos="2880"/>
        </w:tabs>
        <w:contextualSpacing/>
        <w:rPr>
          <w:rFonts w:cstheme="minorHAnsi"/>
          <w:b/>
        </w:rPr>
      </w:pPr>
    </w:p>
    <w:p w14:paraId="71721034" w14:textId="77777777" w:rsidR="00B024D8" w:rsidRPr="00384208" w:rsidRDefault="00B024D8" w:rsidP="00384208">
      <w:pPr>
        <w:tabs>
          <w:tab w:val="left" w:pos="360"/>
          <w:tab w:val="left" w:pos="720"/>
          <w:tab w:val="left" w:pos="1080"/>
          <w:tab w:val="left" w:pos="1440"/>
          <w:tab w:val="left" w:pos="1800"/>
          <w:tab w:val="left" w:pos="2160"/>
          <w:tab w:val="left" w:pos="2520"/>
          <w:tab w:val="left" w:pos="2880"/>
        </w:tabs>
        <w:contextualSpacing/>
        <w:rPr>
          <w:rFonts w:cstheme="minorHAnsi"/>
          <w:b/>
        </w:rPr>
      </w:pPr>
    </w:p>
    <w:p w14:paraId="502C04F7" w14:textId="77777777" w:rsidR="005877A6" w:rsidRDefault="005877A6" w:rsidP="00A71CEA">
      <w:pPr>
        <w:rPr>
          <w:rFonts w:cstheme="minorHAnsi"/>
          <w:b/>
        </w:rPr>
      </w:pPr>
    </w:p>
    <w:p w14:paraId="7F2D80E7" w14:textId="3E39F2FF" w:rsidR="003146A9" w:rsidRPr="00384208" w:rsidRDefault="003146A9" w:rsidP="00A71CEA">
      <w:pPr>
        <w:rPr>
          <w:rFonts w:cstheme="minorHAnsi"/>
          <w:b/>
        </w:rPr>
      </w:pPr>
      <w:r w:rsidRPr="00384208">
        <w:rPr>
          <w:rFonts w:cstheme="minorHAnsi"/>
          <w:b/>
        </w:rPr>
        <w:t>Appendix B</w:t>
      </w:r>
    </w:p>
    <w:p w14:paraId="0FB71355" w14:textId="77777777" w:rsidR="003146A9" w:rsidRPr="00384208" w:rsidRDefault="003146A9" w:rsidP="00384208">
      <w:pPr>
        <w:tabs>
          <w:tab w:val="left" w:pos="360"/>
          <w:tab w:val="left" w:pos="720"/>
          <w:tab w:val="left" w:pos="1080"/>
          <w:tab w:val="left" w:pos="1440"/>
          <w:tab w:val="left" w:pos="1800"/>
          <w:tab w:val="left" w:pos="2160"/>
          <w:tab w:val="left" w:pos="2520"/>
          <w:tab w:val="left" w:pos="2880"/>
        </w:tabs>
        <w:jc w:val="center"/>
        <w:rPr>
          <w:rFonts w:cstheme="minorHAnsi"/>
          <w:sz w:val="24"/>
        </w:rPr>
      </w:pPr>
      <w:r w:rsidRPr="00384208">
        <w:rPr>
          <w:rFonts w:cstheme="minorHAnsi"/>
          <w:b/>
          <w:sz w:val="24"/>
        </w:rPr>
        <w:t>ASSIGNMENT/PROJECT REVIEW COVER SHEET</w:t>
      </w:r>
    </w:p>
    <w:p w14:paraId="7D6D6FA1" w14:textId="77777777" w:rsidR="003146A9" w:rsidRPr="00384208" w:rsidRDefault="003146A9" w:rsidP="00384208">
      <w:pPr>
        <w:tabs>
          <w:tab w:val="left" w:pos="360"/>
          <w:tab w:val="left" w:pos="720"/>
          <w:tab w:val="left" w:pos="1080"/>
          <w:tab w:val="left" w:pos="1440"/>
          <w:tab w:val="left" w:pos="1800"/>
          <w:tab w:val="left" w:pos="2160"/>
          <w:tab w:val="left" w:pos="2520"/>
          <w:tab w:val="left" w:pos="2880"/>
        </w:tabs>
        <w:jc w:val="center"/>
        <w:rPr>
          <w:rFonts w:cstheme="minorHAnsi"/>
          <w:sz w:val="24"/>
        </w:rPr>
      </w:pPr>
    </w:p>
    <w:p w14:paraId="6A6065D4" w14:textId="77777777" w:rsidR="003146A9" w:rsidRPr="00384208" w:rsidRDefault="003146A9" w:rsidP="00384208">
      <w:pPr>
        <w:tabs>
          <w:tab w:val="left" w:pos="360"/>
          <w:tab w:val="left" w:pos="720"/>
          <w:tab w:val="left" w:pos="1080"/>
          <w:tab w:val="left" w:pos="1440"/>
          <w:tab w:val="left" w:pos="1800"/>
          <w:tab w:val="left" w:pos="2160"/>
          <w:tab w:val="left" w:pos="2520"/>
          <w:tab w:val="left" w:pos="2880"/>
        </w:tabs>
        <w:jc w:val="center"/>
        <w:rPr>
          <w:rFonts w:cstheme="minorHAnsi"/>
          <w:sz w:val="24"/>
        </w:rPr>
      </w:pPr>
    </w:p>
    <w:p w14:paraId="0F2F570D" w14:textId="77777777" w:rsidR="003146A9" w:rsidRPr="00384208" w:rsidRDefault="003146A9" w:rsidP="00384208">
      <w:pPr>
        <w:tabs>
          <w:tab w:val="left" w:pos="360"/>
          <w:tab w:val="left" w:pos="720"/>
          <w:tab w:val="left" w:pos="1080"/>
          <w:tab w:val="left" w:pos="1440"/>
          <w:tab w:val="left" w:pos="1800"/>
          <w:tab w:val="left" w:pos="2160"/>
          <w:tab w:val="left" w:pos="2520"/>
          <w:tab w:val="left" w:pos="2880"/>
        </w:tabs>
        <w:rPr>
          <w:rFonts w:cstheme="minorHAnsi"/>
          <w:sz w:val="24"/>
        </w:rPr>
      </w:pPr>
      <w:r w:rsidRPr="00384208">
        <w:rPr>
          <w:rFonts w:cstheme="minorHAnsi"/>
          <w:sz w:val="24"/>
        </w:rPr>
        <w:t>CRD</w:t>
      </w:r>
      <w:r w:rsidR="008B7E93" w:rsidRPr="00384208">
        <w:rPr>
          <w:rFonts w:cstheme="minorHAnsi"/>
          <w:sz w:val="24"/>
        </w:rPr>
        <w:t>N</w:t>
      </w:r>
      <w:r w:rsidRPr="00384208">
        <w:rPr>
          <w:rFonts w:cstheme="minorHAnsi"/>
          <w:sz w:val="24"/>
        </w:rPr>
        <w:t xml:space="preserve"> Number: _______</w:t>
      </w:r>
    </w:p>
    <w:p w14:paraId="262B49D1" w14:textId="77777777" w:rsidR="003146A9" w:rsidRPr="00384208" w:rsidRDefault="003146A9" w:rsidP="00384208">
      <w:pPr>
        <w:tabs>
          <w:tab w:val="left" w:pos="360"/>
          <w:tab w:val="left" w:pos="720"/>
          <w:tab w:val="left" w:pos="1080"/>
          <w:tab w:val="left" w:pos="1440"/>
          <w:tab w:val="left" w:pos="1800"/>
          <w:tab w:val="left" w:pos="2160"/>
          <w:tab w:val="left" w:pos="2520"/>
          <w:tab w:val="left" w:pos="2880"/>
        </w:tabs>
        <w:jc w:val="center"/>
        <w:rPr>
          <w:rFonts w:cstheme="minorHAnsi"/>
          <w:sz w:val="24"/>
        </w:rPr>
      </w:pPr>
    </w:p>
    <w:p w14:paraId="65BBA453" w14:textId="77777777" w:rsidR="003146A9" w:rsidRPr="00384208" w:rsidRDefault="003146A9" w:rsidP="1333AAA6">
      <w:pPr>
        <w:tabs>
          <w:tab w:val="left" w:pos="360"/>
          <w:tab w:val="left" w:pos="720"/>
          <w:tab w:val="left" w:pos="1080"/>
          <w:tab w:val="left" w:pos="1440"/>
          <w:tab w:val="left" w:pos="1800"/>
          <w:tab w:val="left" w:pos="2160"/>
          <w:tab w:val="left" w:pos="2520"/>
          <w:tab w:val="left" w:pos="2880"/>
        </w:tabs>
        <w:rPr>
          <w:sz w:val="24"/>
          <w:szCs w:val="24"/>
        </w:rPr>
      </w:pPr>
      <w:r w:rsidRPr="1333AAA6">
        <w:rPr>
          <w:sz w:val="24"/>
          <w:szCs w:val="24"/>
        </w:rPr>
        <w:t>Assignment/Project Title:___________________________________________________</w:t>
      </w:r>
    </w:p>
    <w:p w14:paraId="6A9BF657" w14:textId="77777777" w:rsidR="003146A9" w:rsidRPr="00384208" w:rsidRDefault="003146A9" w:rsidP="00384208">
      <w:pPr>
        <w:tabs>
          <w:tab w:val="left" w:pos="360"/>
          <w:tab w:val="left" w:pos="720"/>
          <w:tab w:val="left" w:pos="1080"/>
          <w:tab w:val="left" w:pos="1440"/>
          <w:tab w:val="left" w:pos="1800"/>
          <w:tab w:val="left" w:pos="2160"/>
          <w:tab w:val="left" w:pos="2520"/>
          <w:tab w:val="left" w:pos="2880"/>
        </w:tabs>
        <w:rPr>
          <w:rFonts w:cstheme="minorHAnsi"/>
          <w:sz w:val="24"/>
        </w:rPr>
      </w:pPr>
    </w:p>
    <w:p w14:paraId="7C4660E9" w14:textId="77777777" w:rsidR="003146A9" w:rsidRPr="00384208" w:rsidRDefault="003146A9" w:rsidP="00384208">
      <w:pPr>
        <w:tabs>
          <w:tab w:val="left" w:pos="360"/>
          <w:tab w:val="left" w:pos="720"/>
          <w:tab w:val="left" w:pos="1080"/>
          <w:tab w:val="left" w:pos="1440"/>
          <w:tab w:val="left" w:pos="1800"/>
          <w:tab w:val="left" w:pos="2160"/>
          <w:tab w:val="left" w:pos="2520"/>
          <w:tab w:val="left" w:pos="2880"/>
        </w:tabs>
        <w:rPr>
          <w:rFonts w:cstheme="minorHAnsi"/>
          <w:sz w:val="24"/>
        </w:rPr>
      </w:pPr>
    </w:p>
    <w:p w14:paraId="3300CDC5" w14:textId="77777777" w:rsidR="003146A9" w:rsidRPr="00384208" w:rsidRDefault="003146A9" w:rsidP="1333AAA6">
      <w:pPr>
        <w:tabs>
          <w:tab w:val="left" w:pos="360"/>
          <w:tab w:val="left" w:pos="720"/>
          <w:tab w:val="left" w:pos="1080"/>
          <w:tab w:val="left" w:pos="1440"/>
          <w:tab w:val="left" w:pos="1800"/>
          <w:tab w:val="left" w:pos="2160"/>
          <w:tab w:val="left" w:pos="2520"/>
          <w:tab w:val="left" w:pos="2880"/>
        </w:tabs>
        <w:rPr>
          <w:sz w:val="24"/>
          <w:szCs w:val="24"/>
        </w:rPr>
      </w:pPr>
      <w:r w:rsidRPr="1333AAA6">
        <w:rPr>
          <w:sz w:val="24"/>
          <w:szCs w:val="24"/>
        </w:rPr>
        <w:t>Intern Name:________________________________</w:t>
      </w:r>
    </w:p>
    <w:p w14:paraId="40E2D39C" w14:textId="77777777" w:rsidR="003146A9" w:rsidRPr="00384208" w:rsidRDefault="003146A9" w:rsidP="00384208">
      <w:pPr>
        <w:tabs>
          <w:tab w:val="left" w:pos="360"/>
          <w:tab w:val="left" w:pos="720"/>
          <w:tab w:val="left" w:pos="1080"/>
          <w:tab w:val="left" w:pos="1440"/>
          <w:tab w:val="left" w:pos="1800"/>
          <w:tab w:val="left" w:pos="2160"/>
          <w:tab w:val="left" w:pos="2520"/>
          <w:tab w:val="left" w:pos="2880"/>
        </w:tabs>
        <w:rPr>
          <w:rFonts w:cstheme="minorHAnsi"/>
          <w:sz w:val="24"/>
        </w:rPr>
      </w:pPr>
    </w:p>
    <w:p w14:paraId="58DCE7BB" w14:textId="77777777" w:rsidR="003146A9" w:rsidRPr="00384208" w:rsidRDefault="003146A9" w:rsidP="00384208">
      <w:pPr>
        <w:tabs>
          <w:tab w:val="left" w:pos="360"/>
          <w:tab w:val="left" w:pos="720"/>
          <w:tab w:val="left" w:pos="1080"/>
          <w:tab w:val="left" w:pos="1440"/>
          <w:tab w:val="left" w:pos="1800"/>
          <w:tab w:val="left" w:pos="2160"/>
          <w:tab w:val="left" w:pos="2520"/>
          <w:tab w:val="left" w:pos="2880"/>
        </w:tabs>
        <w:rPr>
          <w:rFonts w:cstheme="minorHAnsi"/>
          <w:sz w:val="24"/>
        </w:rPr>
      </w:pPr>
    </w:p>
    <w:p w14:paraId="2DB2C587" w14:textId="77777777" w:rsidR="003146A9" w:rsidRPr="00384208" w:rsidRDefault="003146A9" w:rsidP="00384208">
      <w:pPr>
        <w:tabs>
          <w:tab w:val="left" w:pos="360"/>
          <w:tab w:val="left" w:pos="720"/>
          <w:tab w:val="left" w:pos="1080"/>
          <w:tab w:val="left" w:pos="1440"/>
          <w:tab w:val="left" w:pos="1800"/>
          <w:tab w:val="left" w:pos="2160"/>
          <w:tab w:val="left" w:pos="2520"/>
          <w:tab w:val="left" w:pos="2880"/>
        </w:tabs>
        <w:rPr>
          <w:rFonts w:cstheme="minorHAnsi"/>
          <w:sz w:val="24"/>
        </w:rPr>
      </w:pPr>
    </w:p>
    <w:p w14:paraId="3E50A8A8" w14:textId="504CD34F" w:rsidR="003146A9" w:rsidRPr="00384208" w:rsidRDefault="003146A9" w:rsidP="1333AAA6">
      <w:pPr>
        <w:tabs>
          <w:tab w:val="left" w:pos="360"/>
          <w:tab w:val="left" w:pos="720"/>
          <w:tab w:val="left" w:pos="1080"/>
          <w:tab w:val="left" w:pos="1440"/>
          <w:tab w:val="left" w:pos="1800"/>
          <w:tab w:val="left" w:pos="2160"/>
          <w:tab w:val="left" w:pos="2520"/>
          <w:tab w:val="left" w:pos="2880"/>
        </w:tabs>
      </w:pPr>
      <w:r w:rsidRPr="1333AAA6">
        <w:t>Rating (</w:t>
      </w:r>
      <w:r w:rsidRPr="1333AAA6">
        <w:rPr>
          <w:i/>
          <w:iCs/>
        </w:rPr>
        <w:t>as defined in Assignment Evaluation Guidelines)</w:t>
      </w:r>
      <w:r w:rsidRPr="1333AAA6">
        <w:t>:</w:t>
      </w:r>
    </w:p>
    <w:p w14:paraId="3762FBFD" w14:textId="77777777" w:rsidR="003146A9" w:rsidRPr="00384208" w:rsidRDefault="003146A9" w:rsidP="00384208">
      <w:pPr>
        <w:tabs>
          <w:tab w:val="left" w:pos="360"/>
          <w:tab w:val="left" w:pos="720"/>
          <w:tab w:val="left" w:pos="1080"/>
          <w:tab w:val="left" w:pos="1440"/>
          <w:tab w:val="left" w:pos="1800"/>
          <w:tab w:val="left" w:pos="2160"/>
          <w:tab w:val="left" w:pos="2520"/>
          <w:tab w:val="left" w:pos="2880"/>
        </w:tabs>
        <w:rPr>
          <w:rFonts w:cstheme="minorHAnsi"/>
        </w:rPr>
      </w:pPr>
    </w:p>
    <w:p w14:paraId="6B69F345" w14:textId="77777777" w:rsidR="003146A9" w:rsidRPr="00384208" w:rsidRDefault="003146A9" w:rsidP="00384208">
      <w:pPr>
        <w:tabs>
          <w:tab w:val="left" w:pos="360"/>
          <w:tab w:val="left" w:pos="720"/>
          <w:tab w:val="left" w:pos="1080"/>
          <w:tab w:val="left" w:pos="1440"/>
          <w:tab w:val="left" w:pos="1800"/>
          <w:tab w:val="left" w:pos="2160"/>
          <w:tab w:val="left" w:pos="2520"/>
          <w:tab w:val="left" w:pos="2880"/>
        </w:tabs>
        <w:rPr>
          <w:rFonts w:cstheme="minorHAnsi"/>
        </w:rPr>
      </w:pPr>
      <w:r w:rsidRPr="00384208">
        <w:rPr>
          <w:rFonts w:cstheme="minorHAnsi"/>
        </w:rPr>
        <w:t xml:space="preserve">____4 = Exceptional    </w:t>
      </w:r>
    </w:p>
    <w:p w14:paraId="5AA6A084" w14:textId="77777777" w:rsidR="003146A9" w:rsidRPr="00384208" w:rsidRDefault="003146A9" w:rsidP="00384208">
      <w:pPr>
        <w:tabs>
          <w:tab w:val="left" w:pos="360"/>
          <w:tab w:val="left" w:pos="720"/>
          <w:tab w:val="left" w:pos="1080"/>
          <w:tab w:val="left" w:pos="1440"/>
          <w:tab w:val="left" w:pos="1800"/>
          <w:tab w:val="left" w:pos="2160"/>
          <w:tab w:val="left" w:pos="2520"/>
          <w:tab w:val="left" w:pos="2880"/>
        </w:tabs>
        <w:rPr>
          <w:rFonts w:cstheme="minorHAnsi"/>
        </w:rPr>
      </w:pPr>
    </w:p>
    <w:p w14:paraId="4568CAEF" w14:textId="77777777" w:rsidR="003146A9" w:rsidRPr="00384208" w:rsidRDefault="003146A9" w:rsidP="00384208">
      <w:pPr>
        <w:tabs>
          <w:tab w:val="left" w:pos="360"/>
          <w:tab w:val="left" w:pos="720"/>
          <w:tab w:val="left" w:pos="1080"/>
          <w:tab w:val="left" w:pos="1440"/>
          <w:tab w:val="left" w:pos="1800"/>
          <w:tab w:val="left" w:pos="2160"/>
          <w:tab w:val="left" w:pos="2520"/>
          <w:tab w:val="left" w:pos="2880"/>
        </w:tabs>
        <w:rPr>
          <w:rFonts w:cstheme="minorHAnsi"/>
        </w:rPr>
      </w:pPr>
      <w:r w:rsidRPr="00384208">
        <w:rPr>
          <w:rFonts w:cstheme="minorHAnsi"/>
        </w:rPr>
        <w:t>____3 = Proficient</w:t>
      </w:r>
    </w:p>
    <w:p w14:paraId="603E0AA3" w14:textId="77777777" w:rsidR="003146A9" w:rsidRPr="00384208" w:rsidRDefault="003146A9" w:rsidP="00384208">
      <w:pPr>
        <w:tabs>
          <w:tab w:val="left" w:pos="360"/>
          <w:tab w:val="left" w:pos="720"/>
          <w:tab w:val="left" w:pos="1080"/>
          <w:tab w:val="left" w:pos="1440"/>
          <w:tab w:val="left" w:pos="1800"/>
          <w:tab w:val="left" w:pos="2160"/>
          <w:tab w:val="left" w:pos="2520"/>
          <w:tab w:val="left" w:pos="2880"/>
        </w:tabs>
        <w:rPr>
          <w:rFonts w:cstheme="minorHAnsi"/>
        </w:rPr>
      </w:pPr>
    </w:p>
    <w:p w14:paraId="472B0AEC" w14:textId="77777777" w:rsidR="003146A9" w:rsidRPr="00384208" w:rsidRDefault="003146A9" w:rsidP="00384208">
      <w:pPr>
        <w:tabs>
          <w:tab w:val="left" w:pos="360"/>
          <w:tab w:val="left" w:pos="720"/>
          <w:tab w:val="left" w:pos="1080"/>
          <w:tab w:val="left" w:pos="1440"/>
          <w:tab w:val="left" w:pos="1800"/>
          <w:tab w:val="left" w:pos="2160"/>
          <w:tab w:val="left" w:pos="2520"/>
          <w:tab w:val="left" w:pos="2880"/>
        </w:tabs>
        <w:rPr>
          <w:rFonts w:cstheme="minorHAnsi"/>
        </w:rPr>
      </w:pPr>
      <w:r w:rsidRPr="00384208">
        <w:rPr>
          <w:rFonts w:cstheme="minorHAnsi"/>
        </w:rPr>
        <w:t>____2 = Needs Improvement (</w:t>
      </w:r>
      <w:r w:rsidRPr="00384208">
        <w:rPr>
          <w:rFonts w:cstheme="minorHAnsi"/>
          <w:i/>
        </w:rPr>
        <w:t>failed to meet the activity or assignment objectives</w:t>
      </w:r>
      <w:r w:rsidRPr="00384208">
        <w:rPr>
          <w:rFonts w:cstheme="minorHAnsi"/>
          <w:b/>
          <w:i/>
        </w:rPr>
        <w:t xml:space="preserve"> </w:t>
      </w:r>
      <w:r w:rsidRPr="00384208">
        <w:rPr>
          <w:rFonts w:cstheme="minorHAnsi"/>
          <w:i/>
        </w:rPr>
        <w:t>after a maximum of two repeated attempts)</w:t>
      </w:r>
    </w:p>
    <w:p w14:paraId="594ED54D" w14:textId="77777777" w:rsidR="003146A9" w:rsidRPr="00384208" w:rsidRDefault="003146A9" w:rsidP="00384208">
      <w:pPr>
        <w:tabs>
          <w:tab w:val="left" w:pos="360"/>
          <w:tab w:val="left" w:pos="720"/>
          <w:tab w:val="left" w:pos="1080"/>
          <w:tab w:val="left" w:pos="1440"/>
          <w:tab w:val="left" w:pos="1800"/>
          <w:tab w:val="left" w:pos="2160"/>
          <w:tab w:val="left" w:pos="2520"/>
          <w:tab w:val="left" w:pos="2880"/>
        </w:tabs>
        <w:rPr>
          <w:rFonts w:cstheme="minorHAnsi"/>
        </w:rPr>
      </w:pPr>
    </w:p>
    <w:p w14:paraId="4059D572" w14:textId="6C68377F" w:rsidR="003146A9" w:rsidRDefault="003146A9" w:rsidP="00384208">
      <w:pPr>
        <w:tabs>
          <w:tab w:val="left" w:pos="360"/>
          <w:tab w:val="left" w:pos="720"/>
          <w:tab w:val="left" w:pos="1080"/>
          <w:tab w:val="left" w:pos="1440"/>
          <w:tab w:val="left" w:pos="1800"/>
          <w:tab w:val="left" w:pos="2160"/>
          <w:tab w:val="left" w:pos="2520"/>
          <w:tab w:val="left" w:pos="2880"/>
        </w:tabs>
        <w:rPr>
          <w:rFonts w:cstheme="minorHAnsi"/>
          <w:b/>
          <w:i/>
        </w:rPr>
      </w:pPr>
      <w:r w:rsidRPr="00384208">
        <w:rPr>
          <w:rFonts w:cstheme="minorHAnsi"/>
        </w:rPr>
        <w:t>____1 = Deficient (</w:t>
      </w:r>
      <w:r w:rsidRPr="00384208">
        <w:rPr>
          <w:rFonts w:cstheme="minorHAnsi"/>
          <w:i/>
        </w:rPr>
        <w:t>failed to show improvement after a modified series or two equivalent repetitions</w:t>
      </w:r>
      <w:r w:rsidRPr="00384208">
        <w:rPr>
          <w:rFonts w:cstheme="minorHAnsi"/>
          <w:b/>
          <w:i/>
        </w:rPr>
        <w:t>)</w:t>
      </w:r>
    </w:p>
    <w:p w14:paraId="7525FD0B" w14:textId="4D697D37" w:rsidR="00A71CEA" w:rsidRDefault="00A71CEA" w:rsidP="00384208">
      <w:pPr>
        <w:tabs>
          <w:tab w:val="left" w:pos="360"/>
          <w:tab w:val="left" w:pos="720"/>
          <w:tab w:val="left" w:pos="1080"/>
          <w:tab w:val="left" w:pos="1440"/>
          <w:tab w:val="left" w:pos="1800"/>
          <w:tab w:val="left" w:pos="2160"/>
          <w:tab w:val="left" w:pos="2520"/>
          <w:tab w:val="left" w:pos="2880"/>
        </w:tabs>
        <w:rPr>
          <w:rFonts w:cstheme="minorHAnsi"/>
          <w:b/>
          <w:i/>
        </w:rPr>
      </w:pPr>
    </w:p>
    <w:p w14:paraId="62F5884F" w14:textId="007B3D08" w:rsidR="00A71CEA" w:rsidRDefault="00A71CEA" w:rsidP="00384208">
      <w:pPr>
        <w:tabs>
          <w:tab w:val="left" w:pos="360"/>
          <w:tab w:val="left" w:pos="720"/>
          <w:tab w:val="left" w:pos="1080"/>
          <w:tab w:val="left" w:pos="1440"/>
          <w:tab w:val="left" w:pos="1800"/>
          <w:tab w:val="left" w:pos="2160"/>
          <w:tab w:val="left" w:pos="2520"/>
          <w:tab w:val="left" w:pos="2880"/>
        </w:tabs>
        <w:rPr>
          <w:rFonts w:cstheme="minorHAnsi"/>
          <w:b/>
          <w:i/>
        </w:rPr>
      </w:pPr>
    </w:p>
    <w:p w14:paraId="12E118D3" w14:textId="412A20CE" w:rsidR="00A71CEA" w:rsidRPr="00384208" w:rsidRDefault="00A71CEA" w:rsidP="00384208">
      <w:pPr>
        <w:tabs>
          <w:tab w:val="left" w:pos="360"/>
          <w:tab w:val="left" w:pos="720"/>
          <w:tab w:val="left" w:pos="1080"/>
          <w:tab w:val="left" w:pos="1440"/>
          <w:tab w:val="left" w:pos="1800"/>
          <w:tab w:val="left" w:pos="2160"/>
          <w:tab w:val="left" w:pos="2520"/>
          <w:tab w:val="left" w:pos="2880"/>
        </w:tabs>
        <w:rPr>
          <w:rFonts w:cstheme="minorHAnsi"/>
          <w:b/>
          <w:i/>
        </w:rPr>
      </w:pPr>
      <w:r>
        <w:rPr>
          <w:rFonts w:cstheme="minorHAnsi"/>
          <w:b/>
          <w:i/>
        </w:rPr>
        <w:t xml:space="preserve">Explanation of </w:t>
      </w:r>
      <w:r w:rsidR="00186C4A">
        <w:rPr>
          <w:rFonts w:cstheme="minorHAnsi"/>
          <w:b/>
          <w:i/>
        </w:rPr>
        <w:t xml:space="preserve">Assignment/CRDN/Project: </w:t>
      </w:r>
    </w:p>
    <w:p w14:paraId="515E5486" w14:textId="77777777" w:rsidR="003146A9" w:rsidRPr="00384208" w:rsidRDefault="003146A9" w:rsidP="00384208">
      <w:pPr>
        <w:tabs>
          <w:tab w:val="left" w:pos="360"/>
          <w:tab w:val="left" w:pos="720"/>
          <w:tab w:val="left" w:pos="1080"/>
          <w:tab w:val="left" w:pos="1440"/>
          <w:tab w:val="left" w:pos="1800"/>
          <w:tab w:val="left" w:pos="2160"/>
          <w:tab w:val="left" w:pos="2520"/>
          <w:tab w:val="left" w:pos="2880"/>
        </w:tabs>
        <w:rPr>
          <w:rFonts w:cstheme="minorHAnsi"/>
          <w:b/>
          <w:i/>
        </w:rPr>
      </w:pPr>
    </w:p>
    <w:p w14:paraId="2ADD77EA" w14:textId="09897AB8" w:rsidR="003146A9" w:rsidRDefault="003146A9" w:rsidP="1333AAA6">
      <w:pPr>
        <w:tabs>
          <w:tab w:val="left" w:pos="360"/>
          <w:tab w:val="left" w:pos="720"/>
          <w:tab w:val="left" w:pos="1080"/>
          <w:tab w:val="left" w:pos="1440"/>
          <w:tab w:val="left" w:pos="1800"/>
          <w:tab w:val="left" w:pos="2160"/>
          <w:tab w:val="left" w:pos="2520"/>
          <w:tab w:val="left" w:pos="2880"/>
        </w:tabs>
        <w:rPr>
          <w:sz w:val="24"/>
          <w:szCs w:val="24"/>
        </w:rPr>
      </w:pPr>
      <w:r w:rsidRPr="1333AAA6">
        <w:rPr>
          <w:sz w:val="24"/>
          <w:szCs w:val="24"/>
        </w:rPr>
        <w:t>Preceptor Reviewed:_______________________________________Date:________________</w:t>
      </w:r>
    </w:p>
    <w:p w14:paraId="7A359625" w14:textId="74CDF735" w:rsidR="009C5621" w:rsidRDefault="009C5621" w:rsidP="1333AAA6">
      <w:pPr>
        <w:tabs>
          <w:tab w:val="left" w:pos="360"/>
          <w:tab w:val="left" w:pos="720"/>
          <w:tab w:val="left" w:pos="1080"/>
          <w:tab w:val="left" w:pos="1440"/>
          <w:tab w:val="left" w:pos="1800"/>
          <w:tab w:val="left" w:pos="2160"/>
          <w:tab w:val="left" w:pos="2520"/>
          <w:tab w:val="left" w:pos="2880"/>
        </w:tabs>
        <w:rPr>
          <w:sz w:val="24"/>
          <w:szCs w:val="24"/>
        </w:rPr>
      </w:pPr>
    </w:p>
    <w:p w14:paraId="1C91B081" w14:textId="1809CE6E" w:rsidR="009C5621" w:rsidRDefault="009C5621" w:rsidP="1333AAA6">
      <w:pPr>
        <w:tabs>
          <w:tab w:val="left" w:pos="360"/>
          <w:tab w:val="left" w:pos="720"/>
          <w:tab w:val="left" w:pos="1080"/>
          <w:tab w:val="left" w:pos="1440"/>
          <w:tab w:val="left" w:pos="1800"/>
          <w:tab w:val="left" w:pos="2160"/>
          <w:tab w:val="left" w:pos="2520"/>
          <w:tab w:val="left" w:pos="2880"/>
        </w:tabs>
        <w:rPr>
          <w:sz w:val="24"/>
          <w:szCs w:val="24"/>
        </w:rPr>
      </w:pPr>
      <w:r>
        <w:rPr>
          <w:sz w:val="24"/>
          <w:szCs w:val="24"/>
        </w:rPr>
        <w:t>Intern Signature:</w:t>
      </w:r>
    </w:p>
    <w:p w14:paraId="4B411D43" w14:textId="1C0C823C" w:rsidR="009C5621" w:rsidRDefault="009C5621" w:rsidP="1333AAA6">
      <w:pPr>
        <w:tabs>
          <w:tab w:val="left" w:pos="360"/>
          <w:tab w:val="left" w:pos="720"/>
          <w:tab w:val="left" w:pos="1080"/>
          <w:tab w:val="left" w:pos="1440"/>
          <w:tab w:val="left" w:pos="1800"/>
          <w:tab w:val="left" w:pos="2160"/>
          <w:tab w:val="left" w:pos="2520"/>
          <w:tab w:val="left" w:pos="2880"/>
        </w:tabs>
        <w:rPr>
          <w:sz w:val="24"/>
          <w:szCs w:val="24"/>
        </w:rPr>
      </w:pPr>
    </w:p>
    <w:p w14:paraId="26ED0B0B" w14:textId="6ECD7744" w:rsidR="009C5621" w:rsidRDefault="009C5621" w:rsidP="1333AAA6">
      <w:pPr>
        <w:tabs>
          <w:tab w:val="left" w:pos="360"/>
          <w:tab w:val="left" w:pos="720"/>
          <w:tab w:val="left" w:pos="1080"/>
          <w:tab w:val="left" w:pos="1440"/>
          <w:tab w:val="left" w:pos="1800"/>
          <w:tab w:val="left" w:pos="2160"/>
          <w:tab w:val="left" w:pos="2520"/>
          <w:tab w:val="left" w:pos="2880"/>
        </w:tabs>
        <w:rPr>
          <w:sz w:val="24"/>
          <w:szCs w:val="24"/>
        </w:rPr>
      </w:pPr>
    </w:p>
    <w:p w14:paraId="5B655679" w14:textId="4F89FE17" w:rsidR="009C5621" w:rsidRPr="00384208" w:rsidRDefault="009C5621" w:rsidP="1333AAA6">
      <w:pPr>
        <w:tabs>
          <w:tab w:val="left" w:pos="360"/>
          <w:tab w:val="left" w:pos="720"/>
          <w:tab w:val="left" w:pos="1080"/>
          <w:tab w:val="left" w:pos="1440"/>
          <w:tab w:val="left" w:pos="1800"/>
          <w:tab w:val="left" w:pos="2160"/>
          <w:tab w:val="left" w:pos="2520"/>
          <w:tab w:val="left" w:pos="2880"/>
        </w:tabs>
        <w:rPr>
          <w:sz w:val="24"/>
          <w:szCs w:val="24"/>
        </w:rPr>
      </w:pPr>
      <w:r>
        <w:rPr>
          <w:sz w:val="24"/>
          <w:szCs w:val="24"/>
        </w:rPr>
        <w:t xml:space="preserve">Director Signature: </w:t>
      </w:r>
    </w:p>
    <w:p w14:paraId="0D4E20AE" w14:textId="77777777" w:rsidR="003146A9" w:rsidRPr="00384208" w:rsidRDefault="003146A9" w:rsidP="00384208">
      <w:pPr>
        <w:tabs>
          <w:tab w:val="left" w:pos="360"/>
          <w:tab w:val="left" w:pos="720"/>
          <w:tab w:val="left" w:pos="1080"/>
          <w:tab w:val="left" w:pos="1440"/>
          <w:tab w:val="left" w:pos="1800"/>
          <w:tab w:val="left" w:pos="2160"/>
          <w:tab w:val="left" w:pos="2520"/>
          <w:tab w:val="left" w:pos="2880"/>
        </w:tabs>
        <w:rPr>
          <w:rFonts w:cstheme="minorHAnsi"/>
        </w:rPr>
      </w:pPr>
    </w:p>
    <w:p w14:paraId="0948706E" w14:textId="77777777" w:rsidR="003146A9" w:rsidRPr="00384208" w:rsidRDefault="003146A9" w:rsidP="00384208">
      <w:pPr>
        <w:tabs>
          <w:tab w:val="left" w:pos="360"/>
          <w:tab w:val="left" w:pos="720"/>
          <w:tab w:val="left" w:pos="1080"/>
          <w:tab w:val="left" w:pos="1440"/>
          <w:tab w:val="left" w:pos="1800"/>
          <w:tab w:val="left" w:pos="2160"/>
          <w:tab w:val="left" w:pos="2520"/>
          <w:tab w:val="left" w:pos="2880"/>
        </w:tabs>
        <w:rPr>
          <w:rFonts w:cstheme="minorHAnsi"/>
          <w:i/>
        </w:rPr>
      </w:pPr>
    </w:p>
    <w:p w14:paraId="3B0DEECC" w14:textId="77777777" w:rsidR="001A0BB0" w:rsidRPr="00384208" w:rsidRDefault="001A0BB0" w:rsidP="00384208">
      <w:pPr>
        <w:tabs>
          <w:tab w:val="left" w:pos="360"/>
          <w:tab w:val="left" w:pos="720"/>
          <w:tab w:val="left" w:pos="1080"/>
          <w:tab w:val="left" w:pos="1440"/>
          <w:tab w:val="left" w:pos="1800"/>
          <w:tab w:val="left" w:pos="2160"/>
          <w:tab w:val="left" w:pos="2520"/>
          <w:tab w:val="left" w:pos="2880"/>
        </w:tabs>
        <w:rPr>
          <w:rFonts w:cstheme="minorHAnsi"/>
          <w:b/>
        </w:rPr>
      </w:pPr>
    </w:p>
    <w:p w14:paraId="208EE2DA" w14:textId="77777777" w:rsidR="00B024D8" w:rsidRPr="00384208" w:rsidRDefault="00B024D8" w:rsidP="00384208">
      <w:pPr>
        <w:tabs>
          <w:tab w:val="left" w:pos="360"/>
          <w:tab w:val="left" w:pos="720"/>
          <w:tab w:val="left" w:pos="1080"/>
          <w:tab w:val="left" w:pos="1440"/>
          <w:tab w:val="left" w:pos="1800"/>
          <w:tab w:val="left" w:pos="2160"/>
          <w:tab w:val="left" w:pos="2520"/>
          <w:tab w:val="left" w:pos="2880"/>
        </w:tabs>
        <w:rPr>
          <w:rFonts w:cstheme="minorHAnsi"/>
          <w:b/>
        </w:rPr>
      </w:pPr>
    </w:p>
    <w:p w14:paraId="24A17766" w14:textId="77777777" w:rsidR="00B024D8" w:rsidRPr="00384208" w:rsidRDefault="00B024D8" w:rsidP="00384208">
      <w:pPr>
        <w:tabs>
          <w:tab w:val="left" w:pos="360"/>
          <w:tab w:val="left" w:pos="720"/>
          <w:tab w:val="left" w:pos="1080"/>
          <w:tab w:val="left" w:pos="1440"/>
          <w:tab w:val="left" w:pos="1800"/>
          <w:tab w:val="left" w:pos="2160"/>
          <w:tab w:val="left" w:pos="2520"/>
          <w:tab w:val="left" w:pos="2880"/>
        </w:tabs>
        <w:rPr>
          <w:rFonts w:cstheme="minorHAnsi"/>
          <w:b/>
        </w:rPr>
      </w:pPr>
    </w:p>
    <w:p w14:paraId="616E525A" w14:textId="77777777" w:rsidR="00B024D8" w:rsidRPr="00384208" w:rsidRDefault="00B024D8" w:rsidP="00384208">
      <w:pPr>
        <w:tabs>
          <w:tab w:val="left" w:pos="360"/>
          <w:tab w:val="left" w:pos="720"/>
          <w:tab w:val="left" w:pos="1080"/>
          <w:tab w:val="left" w:pos="1440"/>
          <w:tab w:val="left" w:pos="1800"/>
          <w:tab w:val="left" w:pos="2160"/>
          <w:tab w:val="left" w:pos="2520"/>
          <w:tab w:val="left" w:pos="2880"/>
        </w:tabs>
        <w:rPr>
          <w:rFonts w:cstheme="minorHAnsi"/>
          <w:b/>
        </w:rPr>
      </w:pPr>
    </w:p>
    <w:p w14:paraId="605A3FC7" w14:textId="77777777" w:rsidR="00B024D8" w:rsidRPr="00384208" w:rsidRDefault="00B024D8" w:rsidP="00384208">
      <w:pPr>
        <w:tabs>
          <w:tab w:val="left" w:pos="360"/>
          <w:tab w:val="left" w:pos="720"/>
          <w:tab w:val="left" w:pos="1080"/>
          <w:tab w:val="left" w:pos="1440"/>
          <w:tab w:val="left" w:pos="1800"/>
          <w:tab w:val="left" w:pos="2160"/>
          <w:tab w:val="left" w:pos="2520"/>
          <w:tab w:val="left" w:pos="2880"/>
        </w:tabs>
        <w:rPr>
          <w:rFonts w:cstheme="minorHAnsi"/>
          <w:b/>
        </w:rPr>
      </w:pPr>
    </w:p>
    <w:p w14:paraId="014DA384" w14:textId="77777777" w:rsidR="00B024D8" w:rsidRPr="00384208" w:rsidRDefault="00B024D8" w:rsidP="00384208">
      <w:pPr>
        <w:tabs>
          <w:tab w:val="left" w:pos="360"/>
          <w:tab w:val="left" w:pos="720"/>
          <w:tab w:val="left" w:pos="1080"/>
          <w:tab w:val="left" w:pos="1440"/>
          <w:tab w:val="left" w:pos="1800"/>
          <w:tab w:val="left" w:pos="2160"/>
          <w:tab w:val="left" w:pos="2520"/>
          <w:tab w:val="left" w:pos="2880"/>
        </w:tabs>
        <w:rPr>
          <w:rFonts w:cstheme="minorHAnsi"/>
          <w:b/>
        </w:rPr>
      </w:pPr>
    </w:p>
    <w:p w14:paraId="1A86B9D9" w14:textId="77777777" w:rsidR="00B024D8" w:rsidRPr="00384208" w:rsidRDefault="00B024D8" w:rsidP="00384208">
      <w:pPr>
        <w:tabs>
          <w:tab w:val="left" w:pos="360"/>
          <w:tab w:val="left" w:pos="720"/>
          <w:tab w:val="left" w:pos="1080"/>
          <w:tab w:val="left" w:pos="1440"/>
          <w:tab w:val="left" w:pos="1800"/>
          <w:tab w:val="left" w:pos="2160"/>
          <w:tab w:val="left" w:pos="2520"/>
          <w:tab w:val="left" w:pos="2880"/>
        </w:tabs>
        <w:rPr>
          <w:rFonts w:cstheme="minorHAnsi"/>
          <w:b/>
        </w:rPr>
      </w:pPr>
    </w:p>
    <w:p w14:paraId="3D948AD5" w14:textId="3BBFDA43" w:rsidR="00B024D8" w:rsidRDefault="00B024D8" w:rsidP="00384208">
      <w:pPr>
        <w:tabs>
          <w:tab w:val="left" w:pos="360"/>
          <w:tab w:val="left" w:pos="720"/>
          <w:tab w:val="left" w:pos="1080"/>
          <w:tab w:val="left" w:pos="1440"/>
          <w:tab w:val="left" w:pos="1800"/>
          <w:tab w:val="left" w:pos="2160"/>
          <w:tab w:val="left" w:pos="2520"/>
          <w:tab w:val="left" w:pos="2880"/>
        </w:tabs>
        <w:rPr>
          <w:rFonts w:cstheme="minorHAnsi"/>
          <w:b/>
        </w:rPr>
      </w:pPr>
    </w:p>
    <w:p w14:paraId="1F881968" w14:textId="015F3A72" w:rsidR="00186C4A" w:rsidRPr="00384208" w:rsidRDefault="008D20F3" w:rsidP="00384208">
      <w:pPr>
        <w:tabs>
          <w:tab w:val="left" w:pos="360"/>
          <w:tab w:val="left" w:pos="720"/>
          <w:tab w:val="left" w:pos="1080"/>
          <w:tab w:val="left" w:pos="1440"/>
          <w:tab w:val="left" w:pos="1800"/>
          <w:tab w:val="left" w:pos="2160"/>
          <w:tab w:val="left" w:pos="2520"/>
          <w:tab w:val="left" w:pos="2880"/>
        </w:tabs>
        <w:rPr>
          <w:rFonts w:cstheme="minorHAnsi"/>
          <w:b/>
        </w:rPr>
      </w:pPr>
      <w:r w:rsidRPr="008D20F3">
        <w:rPr>
          <w:rFonts w:ascii="Arial" w:eastAsia="Arial" w:hAnsi="Arial" w:cs="Arial"/>
          <w:noProof/>
        </w:rPr>
        <w:drawing>
          <wp:inline distT="0" distB="0" distL="0" distR="0" wp14:anchorId="3D51E1A2" wp14:editId="0949E2DE">
            <wp:extent cx="5618480" cy="822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618480" cy="8229600"/>
                    </a:xfrm>
                    <a:prstGeom prst="rect">
                      <a:avLst/>
                    </a:prstGeom>
                    <a:noFill/>
                    <a:ln>
                      <a:noFill/>
                    </a:ln>
                  </pic:spPr>
                </pic:pic>
              </a:graphicData>
            </a:graphic>
          </wp:inline>
        </w:drawing>
      </w:r>
    </w:p>
    <w:p w14:paraId="069ED9EC" w14:textId="16F3857A" w:rsidR="00B024D8" w:rsidRPr="00384208" w:rsidRDefault="00B024D8" w:rsidP="00384208">
      <w:pPr>
        <w:tabs>
          <w:tab w:val="left" w:pos="360"/>
          <w:tab w:val="left" w:pos="720"/>
          <w:tab w:val="left" w:pos="1080"/>
          <w:tab w:val="left" w:pos="1440"/>
          <w:tab w:val="left" w:pos="1800"/>
          <w:tab w:val="left" w:pos="2160"/>
          <w:tab w:val="left" w:pos="2520"/>
          <w:tab w:val="left" w:pos="2880"/>
        </w:tabs>
        <w:rPr>
          <w:rFonts w:cstheme="minorHAnsi"/>
          <w:b/>
        </w:rPr>
      </w:pPr>
    </w:p>
    <w:p w14:paraId="7E409450" w14:textId="60588E8B" w:rsidR="00B024D8" w:rsidRDefault="005A1FD7" w:rsidP="00384208">
      <w:pPr>
        <w:tabs>
          <w:tab w:val="left" w:pos="360"/>
          <w:tab w:val="left" w:pos="720"/>
          <w:tab w:val="left" w:pos="1080"/>
          <w:tab w:val="left" w:pos="1440"/>
          <w:tab w:val="left" w:pos="1800"/>
          <w:tab w:val="left" w:pos="2160"/>
          <w:tab w:val="left" w:pos="2520"/>
          <w:tab w:val="left" w:pos="2880"/>
        </w:tabs>
        <w:rPr>
          <w:rFonts w:cstheme="minorHAnsi"/>
          <w:b/>
        </w:rPr>
      </w:pPr>
      <w:r>
        <w:rPr>
          <w:rFonts w:cstheme="minorHAnsi"/>
          <w:b/>
        </w:rPr>
        <w:t>Appendix D</w:t>
      </w:r>
    </w:p>
    <w:p w14:paraId="4061671A" w14:textId="67197B55" w:rsidR="005A1FD7" w:rsidRPr="00384208" w:rsidRDefault="005A1FD7" w:rsidP="00384208">
      <w:pPr>
        <w:tabs>
          <w:tab w:val="left" w:pos="360"/>
          <w:tab w:val="left" w:pos="720"/>
          <w:tab w:val="left" w:pos="1080"/>
          <w:tab w:val="left" w:pos="1440"/>
          <w:tab w:val="left" w:pos="1800"/>
          <w:tab w:val="left" w:pos="2160"/>
          <w:tab w:val="left" w:pos="2520"/>
          <w:tab w:val="left" w:pos="2880"/>
        </w:tabs>
        <w:rPr>
          <w:rFonts w:cstheme="minorHAnsi"/>
          <w:b/>
        </w:rPr>
      </w:pPr>
      <w:r>
        <w:rPr>
          <w:rFonts w:cstheme="minorHAnsi"/>
          <w:b/>
        </w:rPr>
        <w:t>Copy of Rotation Evaluation</w:t>
      </w:r>
    </w:p>
    <w:p w14:paraId="0E86AEC3" w14:textId="77777777" w:rsidR="00B024D8" w:rsidRPr="00384208" w:rsidRDefault="00B024D8" w:rsidP="00384208">
      <w:pPr>
        <w:tabs>
          <w:tab w:val="left" w:pos="360"/>
          <w:tab w:val="left" w:pos="720"/>
          <w:tab w:val="left" w:pos="1080"/>
          <w:tab w:val="left" w:pos="1440"/>
          <w:tab w:val="left" w:pos="1800"/>
          <w:tab w:val="left" w:pos="2160"/>
          <w:tab w:val="left" w:pos="2520"/>
          <w:tab w:val="left" w:pos="2880"/>
        </w:tabs>
        <w:rPr>
          <w:rFonts w:cstheme="minorHAnsi"/>
          <w:b/>
        </w:rPr>
      </w:pPr>
    </w:p>
    <w:p w14:paraId="17FEAF1F" w14:textId="77777777" w:rsidR="00230911" w:rsidRPr="00230911" w:rsidRDefault="00230911" w:rsidP="00230911">
      <w:pPr>
        <w:jc w:val="center"/>
        <w:textAlignment w:val="baseline"/>
        <w:rPr>
          <w:rFonts w:ascii="Segoe UI" w:eastAsia="Times New Roman" w:hAnsi="Segoe UI" w:cs="Segoe UI"/>
          <w:sz w:val="18"/>
          <w:szCs w:val="18"/>
        </w:rPr>
      </w:pPr>
      <w:r w:rsidRPr="00230911">
        <w:rPr>
          <w:rFonts w:ascii="Arial" w:eastAsia="Times New Roman" w:hAnsi="Arial" w:cs="Arial"/>
          <w:b/>
          <w:bCs/>
          <w:u w:val="single"/>
        </w:rPr>
        <w:t>DIETETIC INTERNSHIP 2022-2023</w:t>
      </w:r>
      <w:r w:rsidRPr="00230911">
        <w:rPr>
          <w:rFonts w:ascii="Arial" w:eastAsia="Times New Roman" w:hAnsi="Arial" w:cs="Arial"/>
        </w:rPr>
        <w:t> </w:t>
      </w:r>
    </w:p>
    <w:p w14:paraId="2090F03C" w14:textId="3871F1A7" w:rsidR="00230911" w:rsidRPr="00230911" w:rsidRDefault="4C9C92F6" w:rsidP="00230911">
      <w:pPr>
        <w:jc w:val="center"/>
        <w:textAlignment w:val="baseline"/>
        <w:rPr>
          <w:rFonts w:ascii="Segoe UI" w:eastAsia="Times New Roman" w:hAnsi="Segoe UI" w:cs="Segoe UI"/>
          <w:sz w:val="18"/>
          <w:szCs w:val="18"/>
        </w:rPr>
      </w:pPr>
      <w:r w:rsidRPr="65E1E578">
        <w:rPr>
          <w:rFonts w:ascii="Arial" w:eastAsia="Times New Roman" w:hAnsi="Arial" w:cs="Arial"/>
          <w:b/>
          <w:bCs/>
        </w:rPr>
        <w:t>FINAL Rotation Evaluation (you will upload 1 master copy to Share Point once you have completed 1000 hours and all CRDNs)</w:t>
      </w:r>
      <w:r w:rsidRPr="65E1E578">
        <w:rPr>
          <w:rFonts w:ascii="Arial" w:eastAsia="Times New Roman" w:hAnsi="Arial" w:cs="Arial"/>
        </w:rPr>
        <w:t> </w:t>
      </w:r>
    </w:p>
    <w:p w14:paraId="735CFB92" w14:textId="4B53A5AE" w:rsidR="00230911" w:rsidRPr="00230911" w:rsidRDefault="00230911" w:rsidP="00230911">
      <w:pPr>
        <w:jc w:val="center"/>
        <w:textAlignment w:val="baseline"/>
        <w:rPr>
          <w:rFonts w:ascii="Segoe UI" w:eastAsia="Times New Roman" w:hAnsi="Segoe UI" w:cs="Segoe UI"/>
          <w:sz w:val="18"/>
          <w:szCs w:val="18"/>
        </w:rPr>
      </w:pPr>
      <w:r w:rsidRPr="00230911">
        <w:rPr>
          <w:rFonts w:ascii="Arial" w:eastAsia="Times New Roman" w:hAnsi="Arial" w:cs="Arial"/>
          <w:b/>
          <w:bCs/>
        </w:rPr>
        <w:t>(ACEND</w:t>
      </w:r>
      <w:r w:rsidR="006B1A86">
        <w:rPr>
          <w:rFonts w:ascii="Calibri" w:hAnsi="Calibri" w:cs="Calibri"/>
          <w:color w:val="000000"/>
          <w:shd w:val="clear" w:color="auto" w:fill="FFFFFF"/>
        </w:rPr>
        <w:t>®</w:t>
      </w:r>
      <w:r w:rsidRPr="00230911">
        <w:rPr>
          <w:rFonts w:ascii="Arial" w:eastAsia="Times New Roman" w:hAnsi="Arial" w:cs="Arial"/>
          <w:b/>
          <w:bCs/>
        </w:rPr>
        <w:t xml:space="preserve"> Competencies (CRDNs) and Learning Outcomes)</w:t>
      </w:r>
      <w:r w:rsidRPr="00230911">
        <w:rPr>
          <w:rFonts w:ascii="Arial" w:eastAsia="Times New Roman" w:hAnsi="Arial" w:cs="Arial"/>
        </w:rPr>
        <w:t> </w:t>
      </w:r>
    </w:p>
    <w:p w14:paraId="512BFEB5" w14:textId="77777777" w:rsidR="00230911" w:rsidRPr="00230911" w:rsidRDefault="00230911" w:rsidP="00230911">
      <w:pPr>
        <w:textAlignment w:val="baseline"/>
        <w:rPr>
          <w:rFonts w:ascii="Segoe UI" w:eastAsia="Times New Roman" w:hAnsi="Segoe UI" w:cs="Segoe UI"/>
          <w:sz w:val="18"/>
          <w:szCs w:val="18"/>
        </w:rPr>
      </w:pPr>
      <w:r w:rsidRPr="00230911">
        <w:rPr>
          <w:rFonts w:ascii="Arial" w:eastAsia="Times New Roman" w:hAnsi="Arial" w:cs="Arial"/>
          <w:b/>
          <w:bCs/>
        </w:rPr>
        <w:t xml:space="preserve">Intern Name  </w:t>
      </w:r>
      <w:r w:rsidRPr="00230911">
        <w:rPr>
          <w:rFonts w:ascii="Arial" w:eastAsia="Times New Roman" w:hAnsi="Arial" w:cs="Arial"/>
          <w:b/>
          <w:bCs/>
          <w:color w:val="000000"/>
          <w:shd w:val="clear" w:color="auto" w:fill="E1E3E6"/>
        </w:rPr>
        <w:t> </w:t>
      </w:r>
      <w:r w:rsidRPr="00230911">
        <w:rPr>
          <w:rFonts w:ascii="Arial" w:eastAsia="Times New Roman" w:hAnsi="Arial" w:cs="Arial"/>
          <w:b/>
          <w:bCs/>
          <w:color w:val="000000"/>
          <w:shd w:val="clear" w:color="auto" w:fill="E1E3E6"/>
        </w:rPr>
        <w:t> </w:t>
      </w:r>
      <w:r w:rsidRPr="00230911">
        <w:rPr>
          <w:rFonts w:ascii="Arial" w:eastAsia="Times New Roman" w:hAnsi="Arial" w:cs="Arial"/>
          <w:b/>
          <w:bCs/>
          <w:color w:val="000000"/>
          <w:shd w:val="clear" w:color="auto" w:fill="E1E3E6"/>
        </w:rPr>
        <w:t> </w:t>
      </w:r>
      <w:r w:rsidRPr="00230911">
        <w:rPr>
          <w:rFonts w:ascii="Arial" w:eastAsia="Times New Roman" w:hAnsi="Arial" w:cs="Arial"/>
          <w:b/>
          <w:bCs/>
          <w:color w:val="000000"/>
          <w:shd w:val="clear" w:color="auto" w:fill="E1E3E6"/>
        </w:rPr>
        <w:t> </w:t>
      </w:r>
      <w:r w:rsidRPr="00230911">
        <w:rPr>
          <w:rFonts w:ascii="Arial" w:eastAsia="Times New Roman" w:hAnsi="Arial" w:cs="Arial"/>
          <w:b/>
          <w:bCs/>
          <w:color w:val="000000"/>
          <w:shd w:val="clear" w:color="auto" w:fill="E1E3E6"/>
        </w:rPr>
        <w:t> </w:t>
      </w:r>
      <w:r w:rsidRPr="00230911">
        <w:rPr>
          <w:rFonts w:ascii="Arial" w:eastAsia="Times New Roman" w:hAnsi="Arial" w:cs="Arial"/>
        </w:rPr>
        <w:t> </w:t>
      </w:r>
    </w:p>
    <w:p w14:paraId="1FD74A89" w14:textId="77777777" w:rsidR="00230911" w:rsidRPr="00230911" w:rsidRDefault="00230911" w:rsidP="00230911">
      <w:pPr>
        <w:textAlignment w:val="baseline"/>
        <w:rPr>
          <w:rFonts w:ascii="Segoe UI" w:eastAsia="Times New Roman" w:hAnsi="Segoe UI" w:cs="Segoe UI"/>
          <w:sz w:val="18"/>
          <w:szCs w:val="18"/>
        </w:rPr>
      </w:pPr>
      <w:r w:rsidRPr="00230911">
        <w:rPr>
          <w:rFonts w:ascii="Arial" w:eastAsia="Times New Roman" w:hAnsi="Arial" w:cs="Arial"/>
          <w:i/>
          <w:iCs/>
        </w:rPr>
        <w:t>Performance Standards (as defined on Competency Evaluation Guidelines)</w:t>
      </w:r>
      <w:r w:rsidRPr="00230911">
        <w:rPr>
          <w:rFonts w:ascii="Arial" w:eastAsia="Times New Roman" w:hAnsi="Arial" w:cs="Arial"/>
        </w:rPr>
        <w:t>: </w:t>
      </w:r>
    </w:p>
    <w:p w14:paraId="21532903" w14:textId="77777777" w:rsidR="00230911" w:rsidRPr="00230911" w:rsidRDefault="00230911" w:rsidP="00C91FDF">
      <w:pPr>
        <w:ind w:firstLine="720"/>
        <w:textAlignment w:val="baseline"/>
        <w:rPr>
          <w:rFonts w:ascii="Segoe UI" w:eastAsia="Times New Roman" w:hAnsi="Segoe UI" w:cs="Segoe UI"/>
          <w:sz w:val="18"/>
          <w:szCs w:val="18"/>
        </w:rPr>
      </w:pPr>
      <w:r w:rsidRPr="00230911">
        <w:rPr>
          <w:rFonts w:ascii="Arial" w:eastAsia="Times New Roman" w:hAnsi="Arial" w:cs="Arial"/>
        </w:rPr>
        <w:t>4 = Exceptional  </w:t>
      </w:r>
    </w:p>
    <w:p w14:paraId="0E591742" w14:textId="77777777" w:rsidR="00230911" w:rsidRPr="00230911" w:rsidRDefault="00230911" w:rsidP="00230911">
      <w:pPr>
        <w:ind w:firstLine="720"/>
        <w:textAlignment w:val="baseline"/>
        <w:rPr>
          <w:rFonts w:ascii="Segoe UI" w:eastAsia="Times New Roman" w:hAnsi="Segoe UI" w:cs="Segoe UI"/>
          <w:sz w:val="18"/>
          <w:szCs w:val="18"/>
        </w:rPr>
      </w:pPr>
      <w:r w:rsidRPr="00230911">
        <w:rPr>
          <w:rFonts w:ascii="Arial" w:eastAsia="Times New Roman" w:hAnsi="Arial" w:cs="Arial"/>
        </w:rPr>
        <w:t>3 = Proficient   </w:t>
      </w:r>
    </w:p>
    <w:p w14:paraId="0ADDF72D" w14:textId="77777777" w:rsidR="00230911" w:rsidRPr="00230911" w:rsidRDefault="00230911" w:rsidP="00230911">
      <w:pPr>
        <w:ind w:firstLine="720"/>
        <w:textAlignment w:val="baseline"/>
        <w:rPr>
          <w:rFonts w:ascii="Segoe UI" w:eastAsia="Times New Roman" w:hAnsi="Segoe UI" w:cs="Segoe UI"/>
          <w:sz w:val="18"/>
          <w:szCs w:val="18"/>
        </w:rPr>
      </w:pPr>
      <w:r w:rsidRPr="00230911">
        <w:rPr>
          <w:rFonts w:ascii="Arial" w:eastAsia="Times New Roman" w:hAnsi="Arial" w:cs="Arial"/>
        </w:rPr>
        <w:t>2* = Needs improvement (Intern will need to repeat the experience) </w:t>
      </w:r>
    </w:p>
    <w:p w14:paraId="006035AB" w14:textId="101CD8AA" w:rsidR="00230911" w:rsidRDefault="00230911" w:rsidP="00230911">
      <w:pPr>
        <w:ind w:firstLine="720"/>
        <w:textAlignment w:val="baseline"/>
        <w:rPr>
          <w:rFonts w:ascii="Arial" w:eastAsia="Times New Roman" w:hAnsi="Arial" w:cs="Arial"/>
        </w:rPr>
      </w:pPr>
      <w:r w:rsidRPr="00230911">
        <w:rPr>
          <w:rFonts w:ascii="Arial" w:eastAsia="Times New Roman" w:hAnsi="Arial" w:cs="Arial"/>
        </w:rPr>
        <w:t>1* = Deficient (Intern will need to repeat the experience) </w:t>
      </w:r>
    </w:p>
    <w:p w14:paraId="3DB0A8E8" w14:textId="77777777" w:rsidR="00230911" w:rsidRPr="00230911" w:rsidRDefault="00230911" w:rsidP="00230911">
      <w:pPr>
        <w:ind w:firstLine="720"/>
        <w:textAlignment w:val="baseline"/>
        <w:rPr>
          <w:rFonts w:ascii="Segoe UI" w:eastAsia="Times New Roman" w:hAnsi="Segoe UI" w:cs="Segoe UI"/>
          <w:sz w:val="18"/>
          <w:szCs w:val="18"/>
        </w:rPr>
      </w:pPr>
    </w:p>
    <w:p w14:paraId="3EC1D9A0" w14:textId="65713CF1" w:rsidR="00230911" w:rsidRDefault="4C9C92F6" w:rsidP="65E1E578">
      <w:pPr>
        <w:textAlignment w:val="baseline"/>
        <w:rPr>
          <w:rFonts w:ascii="Arial" w:eastAsia="Times New Roman" w:hAnsi="Arial" w:cs="Arial"/>
        </w:rPr>
      </w:pPr>
      <w:r w:rsidRPr="65E1E578">
        <w:rPr>
          <w:rFonts w:ascii="Arial" w:eastAsia="Times New Roman" w:hAnsi="Arial" w:cs="Arial"/>
        </w:rPr>
        <w:t>Interns will most likely repeat the CRDN more than once. Please have every preceptor score and sign off on the CRDNs completed with them on this master copy. Individual activities are organized under appropriate competencies (CRDNs) as required by ACEND</w:t>
      </w:r>
      <w:r w:rsidR="006B1A86">
        <w:rPr>
          <w:rFonts w:ascii="Calibri" w:hAnsi="Calibri" w:cs="Calibri"/>
          <w:color w:val="000000"/>
          <w:shd w:val="clear" w:color="auto" w:fill="FFFFFF"/>
        </w:rPr>
        <w:t>®</w:t>
      </w:r>
      <w:r w:rsidRPr="65E1E578">
        <w:rPr>
          <w:rFonts w:ascii="Arial" w:eastAsia="Times New Roman" w:hAnsi="Arial" w:cs="Arial"/>
        </w:rPr>
        <w:t xml:space="preserve">. </w:t>
      </w:r>
      <w:r w:rsidRPr="65E1E578">
        <w:rPr>
          <w:rFonts w:ascii="Arial" w:eastAsia="Times New Roman" w:hAnsi="Arial" w:cs="Arial"/>
          <w:b/>
          <w:bCs/>
          <w:u w:val="single"/>
        </w:rPr>
        <w:t>One</w:t>
      </w:r>
      <w:r w:rsidRPr="65E1E578">
        <w:rPr>
          <w:rFonts w:ascii="Arial" w:eastAsia="Times New Roman" w:hAnsi="Arial" w:cs="Arial"/>
          <w:u w:val="single"/>
        </w:rPr>
        <w:t xml:space="preserve"> rotation evaluation will be used for all required activities and evaluations.</w:t>
      </w:r>
      <w:r w:rsidRPr="65E1E578">
        <w:rPr>
          <w:rFonts w:ascii="Arial" w:eastAsia="Times New Roman" w:hAnsi="Arial" w:cs="Arial"/>
        </w:rPr>
        <w:t xml:space="preserve"> The intern will keep the evaluation form until all competencies have been evaluated during rotations at multiple facilities, if necessary. If an intern completes a CRDN</w:t>
      </w:r>
      <w:r w:rsidR="65E1E578" w:rsidRPr="65E1E578">
        <w:rPr>
          <w:rFonts w:ascii="Arial" w:eastAsia="Times New Roman" w:hAnsi="Arial" w:cs="Arial"/>
        </w:rPr>
        <w:t xml:space="preserve"> </w:t>
      </w:r>
      <w:r w:rsidRPr="65E1E578">
        <w:rPr>
          <w:rFonts w:ascii="Arial" w:eastAsia="Times New Roman" w:hAnsi="Arial" w:cs="Arial"/>
        </w:rPr>
        <w:t>and that box has already scored, please still have preceptors score and write the activities the intern completed in the activities box.</w:t>
      </w:r>
    </w:p>
    <w:p w14:paraId="05F79D11" w14:textId="3D4C9A22" w:rsidR="00230911" w:rsidRPr="00230911" w:rsidRDefault="00230911" w:rsidP="00230911">
      <w:pPr>
        <w:textAlignment w:val="baseline"/>
        <w:rPr>
          <w:rFonts w:ascii="Segoe UI" w:eastAsia="Times New Roman" w:hAnsi="Segoe UI" w:cs="Segoe UI"/>
          <w:sz w:val="18"/>
          <w:szCs w:val="18"/>
        </w:rPr>
      </w:pPr>
      <w:r w:rsidRPr="00230911">
        <w:rPr>
          <w:rFonts w:ascii="Arial" w:eastAsia="Times New Roman" w:hAnsi="Arial" w:cs="Arial"/>
        </w:rPr>
        <w:t>  </w:t>
      </w:r>
    </w:p>
    <w:p w14:paraId="075154A5" w14:textId="77777777" w:rsidR="00230911" w:rsidRPr="00230911" w:rsidRDefault="00230911" w:rsidP="00230911">
      <w:pPr>
        <w:textAlignment w:val="baseline"/>
        <w:rPr>
          <w:rFonts w:ascii="Segoe UI" w:eastAsia="Times New Roman" w:hAnsi="Segoe UI" w:cs="Segoe UI"/>
          <w:sz w:val="18"/>
          <w:szCs w:val="18"/>
        </w:rPr>
      </w:pPr>
      <w:r w:rsidRPr="00230911">
        <w:rPr>
          <w:rFonts w:ascii="Arial" w:eastAsia="Times New Roman" w:hAnsi="Arial" w:cs="Arial"/>
          <w:b/>
          <w:bCs/>
          <w:color w:val="4472C4"/>
        </w:rPr>
        <w:t xml:space="preserve">Assignments in Blue should be completed, scored, and </w:t>
      </w:r>
      <w:r w:rsidRPr="00230911">
        <w:rPr>
          <w:rFonts w:ascii="Arial" w:eastAsia="Times New Roman" w:hAnsi="Arial" w:cs="Arial"/>
          <w:b/>
          <w:bCs/>
          <w:color w:val="4472C4"/>
          <w:u w:val="single"/>
        </w:rPr>
        <w:t>signed off with preceptor during supervised practice experience. </w:t>
      </w:r>
      <w:r w:rsidRPr="00230911">
        <w:rPr>
          <w:rFonts w:ascii="Arial" w:eastAsia="Times New Roman" w:hAnsi="Arial" w:cs="Arial"/>
          <w:color w:val="4472C4"/>
        </w:rPr>
        <w:t> </w:t>
      </w:r>
    </w:p>
    <w:p w14:paraId="5628FA05" w14:textId="77777777" w:rsidR="00230911" w:rsidRPr="00230911" w:rsidRDefault="00230911" w:rsidP="00230911">
      <w:pPr>
        <w:textAlignment w:val="baseline"/>
        <w:rPr>
          <w:rFonts w:ascii="Segoe UI" w:eastAsia="Times New Roman" w:hAnsi="Segoe UI" w:cs="Segoe UI"/>
          <w:sz w:val="18"/>
          <w:szCs w:val="18"/>
        </w:rPr>
      </w:pPr>
      <w:r w:rsidRPr="00230911">
        <w:rPr>
          <w:rFonts w:ascii="Arial" w:eastAsia="Times New Roman" w:hAnsi="Arial" w:cs="Arial"/>
          <w:b/>
          <w:bCs/>
          <w:color w:val="00B050"/>
        </w:rPr>
        <w:t xml:space="preserve">Assignments in Green should be completed, scored, and </w:t>
      </w:r>
      <w:r w:rsidRPr="00230911">
        <w:rPr>
          <w:rFonts w:ascii="Arial" w:eastAsia="Times New Roman" w:hAnsi="Arial" w:cs="Arial"/>
          <w:b/>
          <w:bCs/>
          <w:color w:val="00B050"/>
          <w:u w:val="single"/>
        </w:rPr>
        <w:t>signed off with Dr. Withrow.</w:t>
      </w:r>
      <w:r w:rsidRPr="00230911">
        <w:rPr>
          <w:rFonts w:ascii="Arial" w:eastAsia="Times New Roman" w:hAnsi="Arial" w:cs="Arial"/>
          <w:color w:val="00B050"/>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3"/>
        <w:gridCol w:w="619"/>
        <w:gridCol w:w="507"/>
        <w:gridCol w:w="571"/>
        <w:gridCol w:w="584"/>
      </w:tblGrid>
      <w:tr w:rsidR="00230911" w:rsidRPr="00230911" w14:paraId="3C8A6C6B" w14:textId="77777777" w:rsidTr="00AA2941">
        <w:trPr>
          <w:trHeight w:val="270"/>
        </w:trPr>
        <w:tc>
          <w:tcPr>
            <w:tcW w:w="9344" w:type="dxa"/>
            <w:gridSpan w:val="5"/>
            <w:tcBorders>
              <w:top w:val="single" w:sz="6" w:space="0" w:color="auto"/>
              <w:left w:val="single" w:sz="6" w:space="0" w:color="auto"/>
              <w:bottom w:val="single" w:sz="6" w:space="0" w:color="auto"/>
              <w:right w:val="single" w:sz="6" w:space="0" w:color="auto"/>
            </w:tcBorders>
            <w:shd w:val="clear" w:color="auto" w:fill="auto"/>
            <w:hideMark/>
          </w:tcPr>
          <w:p w14:paraId="7D0C6EB0" w14:textId="77777777" w:rsidR="00230911" w:rsidRPr="00230911" w:rsidRDefault="00230911" w:rsidP="00230911">
            <w:pPr>
              <w:textAlignment w:val="baseline"/>
              <w:rPr>
                <w:rFonts w:ascii="Times New Roman" w:eastAsia="Times New Roman" w:hAnsi="Times New Roman" w:cs="Times New Roman"/>
                <w:sz w:val="24"/>
                <w:szCs w:val="24"/>
              </w:rPr>
            </w:pPr>
            <w:r w:rsidRPr="00230911">
              <w:rPr>
                <w:rFonts w:ascii="Arial" w:eastAsia="Times New Roman" w:hAnsi="Arial" w:cs="Arial"/>
                <w:b/>
                <w:bCs/>
                <w:color w:val="000000"/>
              </w:rPr>
              <w:t xml:space="preserve">Domain 1. Scientific and Evidence Base of Practice: Integration of scientific information and translation of research into practice. </w:t>
            </w:r>
            <w:r w:rsidRPr="00230911">
              <w:rPr>
                <w:rFonts w:ascii="Arial" w:eastAsia="Times New Roman" w:hAnsi="Arial" w:cs="Arial"/>
                <w:b/>
                <w:bCs/>
                <w:color w:val="000000"/>
                <w:u w:val="single"/>
              </w:rPr>
              <w:t>Competencies and Assignments must be 100% Completed.</w:t>
            </w:r>
            <w:r w:rsidRPr="00230911">
              <w:rPr>
                <w:rFonts w:ascii="Arial" w:eastAsia="Times New Roman" w:hAnsi="Arial" w:cs="Arial"/>
                <w:color w:val="000000"/>
              </w:rPr>
              <w:t> </w:t>
            </w:r>
          </w:p>
          <w:p w14:paraId="60FF486D" w14:textId="77777777" w:rsidR="00230911" w:rsidRPr="00230911" w:rsidRDefault="00230911" w:rsidP="00230911">
            <w:pPr>
              <w:textAlignment w:val="baseline"/>
              <w:rPr>
                <w:rFonts w:ascii="Times New Roman" w:eastAsia="Times New Roman" w:hAnsi="Times New Roman" w:cs="Times New Roman"/>
                <w:sz w:val="24"/>
                <w:szCs w:val="24"/>
              </w:rPr>
            </w:pPr>
            <w:r w:rsidRPr="00230911">
              <w:rPr>
                <w:rFonts w:ascii="Arial" w:eastAsia="Times New Roman" w:hAnsi="Arial" w:cs="Arial"/>
                <w:color w:val="000000"/>
              </w:rPr>
              <w:t>Upon completion of the program, graduates are able to: </w:t>
            </w:r>
          </w:p>
        </w:tc>
      </w:tr>
      <w:tr w:rsidR="00230911" w:rsidRPr="00230911" w14:paraId="4842BD6E" w14:textId="77777777" w:rsidTr="00AA2941">
        <w:trPr>
          <w:trHeight w:val="270"/>
        </w:trPr>
        <w:tc>
          <w:tcPr>
            <w:tcW w:w="7063" w:type="dxa"/>
            <w:tcBorders>
              <w:top w:val="nil"/>
              <w:left w:val="single" w:sz="6" w:space="0" w:color="auto"/>
              <w:bottom w:val="single" w:sz="6" w:space="0" w:color="auto"/>
              <w:right w:val="single" w:sz="6" w:space="0" w:color="auto"/>
            </w:tcBorders>
            <w:shd w:val="clear" w:color="auto" w:fill="auto"/>
            <w:hideMark/>
          </w:tcPr>
          <w:p w14:paraId="256E1126" w14:textId="77777777" w:rsidR="00230911" w:rsidRPr="00230911" w:rsidRDefault="00230911" w:rsidP="00230911">
            <w:pPr>
              <w:textAlignment w:val="baseline"/>
              <w:rPr>
                <w:rFonts w:ascii="Times New Roman" w:eastAsia="Times New Roman" w:hAnsi="Times New Roman" w:cs="Times New Roman"/>
                <w:sz w:val="24"/>
                <w:szCs w:val="24"/>
              </w:rPr>
            </w:pPr>
            <w:r w:rsidRPr="00230911">
              <w:rPr>
                <w:rFonts w:ascii="Arial" w:eastAsia="Times New Roman" w:hAnsi="Arial" w:cs="Arial"/>
                <w:color w:val="000000"/>
              </w:rPr>
              <w:t> </w:t>
            </w:r>
          </w:p>
        </w:tc>
        <w:tc>
          <w:tcPr>
            <w:tcW w:w="619" w:type="dxa"/>
            <w:tcBorders>
              <w:top w:val="nil"/>
              <w:left w:val="nil"/>
              <w:bottom w:val="single" w:sz="6" w:space="0" w:color="auto"/>
              <w:right w:val="single" w:sz="6" w:space="0" w:color="auto"/>
            </w:tcBorders>
            <w:shd w:val="clear" w:color="auto" w:fill="auto"/>
            <w:hideMark/>
          </w:tcPr>
          <w:p w14:paraId="0A94B533" w14:textId="77777777" w:rsidR="00230911" w:rsidRPr="00230911" w:rsidRDefault="00230911" w:rsidP="00230911">
            <w:pPr>
              <w:jc w:val="center"/>
              <w:textAlignment w:val="baseline"/>
              <w:rPr>
                <w:rFonts w:ascii="Times New Roman" w:eastAsia="Times New Roman" w:hAnsi="Times New Roman" w:cs="Times New Roman"/>
                <w:sz w:val="24"/>
                <w:szCs w:val="24"/>
              </w:rPr>
            </w:pPr>
            <w:r w:rsidRPr="00230911">
              <w:rPr>
                <w:rFonts w:ascii="Arial" w:eastAsia="Times New Roman" w:hAnsi="Arial" w:cs="Arial"/>
                <w:b/>
                <w:bCs/>
              </w:rPr>
              <w:t>4</w:t>
            </w:r>
            <w:r w:rsidRPr="00230911">
              <w:rPr>
                <w:rFonts w:ascii="Arial" w:eastAsia="Times New Roman" w:hAnsi="Arial" w:cs="Arial"/>
              </w:rPr>
              <w:t> </w:t>
            </w:r>
          </w:p>
        </w:tc>
        <w:tc>
          <w:tcPr>
            <w:tcW w:w="507" w:type="dxa"/>
            <w:tcBorders>
              <w:top w:val="nil"/>
              <w:left w:val="nil"/>
              <w:bottom w:val="single" w:sz="6" w:space="0" w:color="auto"/>
              <w:right w:val="single" w:sz="6" w:space="0" w:color="auto"/>
            </w:tcBorders>
            <w:shd w:val="clear" w:color="auto" w:fill="auto"/>
            <w:hideMark/>
          </w:tcPr>
          <w:p w14:paraId="05F82991" w14:textId="77777777" w:rsidR="00230911" w:rsidRPr="00230911" w:rsidRDefault="00230911" w:rsidP="00230911">
            <w:pPr>
              <w:jc w:val="center"/>
              <w:textAlignment w:val="baseline"/>
              <w:rPr>
                <w:rFonts w:ascii="Times New Roman" w:eastAsia="Times New Roman" w:hAnsi="Times New Roman" w:cs="Times New Roman"/>
                <w:sz w:val="24"/>
                <w:szCs w:val="24"/>
              </w:rPr>
            </w:pPr>
            <w:r w:rsidRPr="00230911">
              <w:rPr>
                <w:rFonts w:ascii="Arial" w:eastAsia="Times New Roman" w:hAnsi="Arial" w:cs="Arial"/>
                <w:b/>
                <w:bCs/>
              </w:rPr>
              <w:t>3</w:t>
            </w:r>
            <w:r w:rsidRPr="00230911">
              <w:rPr>
                <w:rFonts w:ascii="Arial" w:eastAsia="Times New Roman" w:hAnsi="Arial" w:cs="Arial"/>
              </w:rPr>
              <w:t> </w:t>
            </w:r>
          </w:p>
        </w:tc>
        <w:tc>
          <w:tcPr>
            <w:tcW w:w="571" w:type="dxa"/>
            <w:tcBorders>
              <w:top w:val="nil"/>
              <w:left w:val="nil"/>
              <w:bottom w:val="single" w:sz="6" w:space="0" w:color="auto"/>
              <w:right w:val="single" w:sz="6" w:space="0" w:color="auto"/>
            </w:tcBorders>
            <w:shd w:val="clear" w:color="auto" w:fill="auto"/>
            <w:hideMark/>
          </w:tcPr>
          <w:p w14:paraId="1C5F5075" w14:textId="77777777" w:rsidR="00230911" w:rsidRPr="00230911" w:rsidRDefault="00230911" w:rsidP="00230911">
            <w:pPr>
              <w:jc w:val="center"/>
              <w:textAlignment w:val="baseline"/>
              <w:rPr>
                <w:rFonts w:ascii="Times New Roman" w:eastAsia="Times New Roman" w:hAnsi="Times New Roman" w:cs="Times New Roman"/>
                <w:sz w:val="24"/>
                <w:szCs w:val="24"/>
              </w:rPr>
            </w:pPr>
            <w:r w:rsidRPr="00230911">
              <w:rPr>
                <w:rFonts w:ascii="Arial" w:eastAsia="Times New Roman" w:hAnsi="Arial" w:cs="Arial"/>
                <w:b/>
                <w:bCs/>
              </w:rPr>
              <w:t>2*</w:t>
            </w:r>
            <w:r w:rsidRPr="00230911">
              <w:rPr>
                <w:rFonts w:ascii="Arial" w:eastAsia="Times New Roman" w:hAnsi="Arial" w:cs="Arial"/>
              </w:rPr>
              <w:t> </w:t>
            </w:r>
          </w:p>
        </w:tc>
        <w:tc>
          <w:tcPr>
            <w:tcW w:w="584" w:type="dxa"/>
            <w:tcBorders>
              <w:top w:val="nil"/>
              <w:left w:val="nil"/>
              <w:bottom w:val="single" w:sz="6" w:space="0" w:color="auto"/>
              <w:right w:val="single" w:sz="6" w:space="0" w:color="auto"/>
            </w:tcBorders>
            <w:shd w:val="clear" w:color="auto" w:fill="auto"/>
            <w:hideMark/>
          </w:tcPr>
          <w:p w14:paraId="0F9E5580" w14:textId="77777777" w:rsidR="00230911" w:rsidRPr="00230911" w:rsidRDefault="00230911" w:rsidP="00230911">
            <w:pPr>
              <w:jc w:val="center"/>
              <w:textAlignment w:val="baseline"/>
              <w:rPr>
                <w:rFonts w:ascii="Times New Roman" w:eastAsia="Times New Roman" w:hAnsi="Times New Roman" w:cs="Times New Roman"/>
                <w:sz w:val="24"/>
                <w:szCs w:val="24"/>
              </w:rPr>
            </w:pPr>
            <w:r w:rsidRPr="00230911">
              <w:rPr>
                <w:rFonts w:ascii="Arial" w:eastAsia="Times New Roman" w:hAnsi="Arial" w:cs="Arial"/>
                <w:b/>
                <w:bCs/>
              </w:rPr>
              <w:t>1*</w:t>
            </w:r>
            <w:r w:rsidRPr="00230911">
              <w:rPr>
                <w:rFonts w:ascii="Arial" w:eastAsia="Times New Roman" w:hAnsi="Arial" w:cs="Arial"/>
              </w:rPr>
              <w:t> </w:t>
            </w:r>
          </w:p>
        </w:tc>
      </w:tr>
      <w:tr w:rsidR="00230911" w:rsidRPr="00230911" w14:paraId="360D559B" w14:textId="77777777" w:rsidTr="00AA2941">
        <w:trPr>
          <w:trHeight w:val="270"/>
        </w:trPr>
        <w:tc>
          <w:tcPr>
            <w:tcW w:w="7063" w:type="dxa"/>
            <w:tcBorders>
              <w:top w:val="nil"/>
              <w:left w:val="single" w:sz="6" w:space="0" w:color="auto"/>
              <w:bottom w:val="single" w:sz="6" w:space="0" w:color="auto"/>
              <w:right w:val="single" w:sz="6" w:space="0" w:color="auto"/>
            </w:tcBorders>
            <w:shd w:val="clear" w:color="auto" w:fill="auto"/>
            <w:hideMark/>
          </w:tcPr>
          <w:p w14:paraId="436A0C10" w14:textId="77777777" w:rsidR="00230911" w:rsidRPr="00230911" w:rsidRDefault="00230911" w:rsidP="00230911">
            <w:pPr>
              <w:textAlignment w:val="baseline"/>
              <w:rPr>
                <w:rFonts w:ascii="Times New Roman" w:eastAsia="Times New Roman" w:hAnsi="Times New Roman" w:cs="Times New Roman"/>
                <w:sz w:val="24"/>
                <w:szCs w:val="24"/>
              </w:rPr>
            </w:pPr>
            <w:r w:rsidRPr="00230911">
              <w:rPr>
                <w:rFonts w:ascii="Arial" w:eastAsia="Times New Roman" w:hAnsi="Arial" w:cs="Arial"/>
                <w:b/>
                <w:bCs/>
                <w:color w:val="000000"/>
              </w:rPr>
              <w:t xml:space="preserve">CRDN 1.1   </w:t>
            </w:r>
            <w:r w:rsidRPr="00230911">
              <w:rPr>
                <w:rFonts w:ascii="Arial" w:eastAsia="Times New Roman" w:hAnsi="Arial" w:cs="Arial"/>
                <w:color w:val="000000"/>
              </w:rPr>
              <w:t>Select indicators of program quality and/or customer service and measure achievement of objectives. </w:t>
            </w:r>
          </w:p>
          <w:p w14:paraId="565D9941" w14:textId="77777777" w:rsidR="00230911" w:rsidRPr="00230911" w:rsidRDefault="00230911" w:rsidP="00230911">
            <w:pPr>
              <w:ind w:left="1035"/>
              <w:textAlignment w:val="baseline"/>
              <w:rPr>
                <w:rFonts w:ascii="Times New Roman" w:eastAsia="Times New Roman" w:hAnsi="Times New Roman" w:cs="Times New Roman"/>
                <w:sz w:val="24"/>
                <w:szCs w:val="24"/>
              </w:rPr>
            </w:pPr>
            <w:r w:rsidRPr="00230911">
              <w:rPr>
                <w:rFonts w:ascii="Arial" w:eastAsia="Times New Roman" w:hAnsi="Arial" w:cs="Arial"/>
              </w:rPr>
              <w:t> </w:t>
            </w:r>
          </w:p>
        </w:tc>
        <w:tc>
          <w:tcPr>
            <w:tcW w:w="619" w:type="dxa"/>
            <w:tcBorders>
              <w:top w:val="nil"/>
              <w:left w:val="nil"/>
              <w:bottom w:val="single" w:sz="6" w:space="0" w:color="auto"/>
              <w:right w:val="single" w:sz="6" w:space="0" w:color="auto"/>
            </w:tcBorders>
            <w:shd w:val="clear" w:color="auto" w:fill="auto"/>
            <w:hideMark/>
          </w:tcPr>
          <w:p w14:paraId="5FCD2B7A" w14:textId="62D42956" w:rsidR="00230911" w:rsidRPr="00230911" w:rsidRDefault="00230911" w:rsidP="00230911">
            <w:pPr>
              <w:jc w:val="center"/>
              <w:textAlignment w:val="baseline"/>
              <w:rPr>
                <w:rFonts w:ascii="Times New Roman" w:eastAsia="Times New Roman" w:hAnsi="Times New Roman" w:cs="Times New Roman"/>
                <w:sz w:val="24"/>
                <w:szCs w:val="24"/>
              </w:rPr>
            </w:pPr>
            <w:r w:rsidRPr="00230911">
              <w:rPr>
                <w:rFonts w:ascii="Arial" w:eastAsia="Times New Roman" w:hAnsi="Arial" w:cs="Arial"/>
              </w:rPr>
              <w:t> </w:t>
            </w:r>
            <w:r w:rsidR="00723325" w:rsidRPr="006E78D5">
              <w:rPr>
                <w:rFonts w:ascii="Arial" w:eastAsia="Times New Roman" w:hAnsi="Arial" w:cs="Arial"/>
                <w:color w:val="2E74B5" w:themeColor="accent1" w:themeShade="BF"/>
              </w:rPr>
              <w:t>NW</w:t>
            </w:r>
          </w:p>
        </w:tc>
        <w:tc>
          <w:tcPr>
            <w:tcW w:w="507" w:type="dxa"/>
            <w:tcBorders>
              <w:top w:val="nil"/>
              <w:left w:val="nil"/>
              <w:bottom w:val="single" w:sz="6" w:space="0" w:color="auto"/>
              <w:right w:val="single" w:sz="6" w:space="0" w:color="auto"/>
            </w:tcBorders>
            <w:shd w:val="clear" w:color="auto" w:fill="auto"/>
            <w:hideMark/>
          </w:tcPr>
          <w:p w14:paraId="5D09D17E" w14:textId="77777777" w:rsidR="00230911" w:rsidRPr="00230911" w:rsidRDefault="00230911" w:rsidP="00230911">
            <w:pPr>
              <w:jc w:val="center"/>
              <w:textAlignment w:val="baseline"/>
              <w:rPr>
                <w:rFonts w:ascii="Times New Roman" w:eastAsia="Times New Roman" w:hAnsi="Times New Roman" w:cs="Times New Roman"/>
                <w:sz w:val="24"/>
                <w:szCs w:val="24"/>
              </w:rPr>
            </w:pPr>
            <w:r w:rsidRPr="00230911">
              <w:rPr>
                <w:rFonts w:ascii="Arial" w:eastAsia="Times New Roman" w:hAnsi="Arial" w:cs="Arial"/>
              </w:rPr>
              <w:t> </w:t>
            </w:r>
          </w:p>
        </w:tc>
        <w:tc>
          <w:tcPr>
            <w:tcW w:w="571" w:type="dxa"/>
            <w:tcBorders>
              <w:top w:val="nil"/>
              <w:left w:val="nil"/>
              <w:bottom w:val="single" w:sz="6" w:space="0" w:color="auto"/>
              <w:right w:val="single" w:sz="6" w:space="0" w:color="auto"/>
            </w:tcBorders>
            <w:shd w:val="clear" w:color="auto" w:fill="auto"/>
            <w:hideMark/>
          </w:tcPr>
          <w:p w14:paraId="5CB6B75F" w14:textId="77777777" w:rsidR="00230911" w:rsidRPr="00230911" w:rsidRDefault="00230911" w:rsidP="00230911">
            <w:pPr>
              <w:jc w:val="center"/>
              <w:textAlignment w:val="baseline"/>
              <w:rPr>
                <w:rFonts w:ascii="Times New Roman" w:eastAsia="Times New Roman" w:hAnsi="Times New Roman" w:cs="Times New Roman"/>
                <w:sz w:val="24"/>
                <w:szCs w:val="24"/>
              </w:rPr>
            </w:pPr>
            <w:r w:rsidRPr="00230911">
              <w:rPr>
                <w:rFonts w:ascii="Arial" w:eastAsia="Times New Roman" w:hAnsi="Arial" w:cs="Arial"/>
              </w:rPr>
              <w:t> </w:t>
            </w:r>
          </w:p>
        </w:tc>
        <w:tc>
          <w:tcPr>
            <w:tcW w:w="584" w:type="dxa"/>
            <w:tcBorders>
              <w:top w:val="nil"/>
              <w:left w:val="nil"/>
              <w:bottom w:val="single" w:sz="6" w:space="0" w:color="auto"/>
              <w:right w:val="single" w:sz="6" w:space="0" w:color="auto"/>
            </w:tcBorders>
            <w:shd w:val="clear" w:color="auto" w:fill="auto"/>
            <w:hideMark/>
          </w:tcPr>
          <w:p w14:paraId="68A5A73A" w14:textId="77777777" w:rsidR="00230911" w:rsidRPr="00230911" w:rsidRDefault="00230911" w:rsidP="00230911">
            <w:pPr>
              <w:jc w:val="center"/>
              <w:textAlignment w:val="baseline"/>
              <w:rPr>
                <w:rFonts w:ascii="Times New Roman" w:eastAsia="Times New Roman" w:hAnsi="Times New Roman" w:cs="Times New Roman"/>
                <w:sz w:val="24"/>
                <w:szCs w:val="24"/>
              </w:rPr>
            </w:pPr>
            <w:r w:rsidRPr="00230911">
              <w:rPr>
                <w:rFonts w:ascii="Arial" w:eastAsia="Times New Roman" w:hAnsi="Arial" w:cs="Arial"/>
              </w:rPr>
              <w:t> </w:t>
            </w:r>
          </w:p>
        </w:tc>
      </w:tr>
      <w:tr w:rsidR="00230911" w:rsidRPr="00230911" w14:paraId="3FB339A8" w14:textId="77777777" w:rsidTr="00AA2941">
        <w:trPr>
          <w:trHeight w:val="270"/>
        </w:trPr>
        <w:tc>
          <w:tcPr>
            <w:tcW w:w="7063" w:type="dxa"/>
            <w:tcBorders>
              <w:top w:val="nil"/>
              <w:left w:val="single" w:sz="6" w:space="0" w:color="auto"/>
              <w:bottom w:val="single" w:sz="6" w:space="0" w:color="auto"/>
              <w:right w:val="single" w:sz="6" w:space="0" w:color="auto"/>
            </w:tcBorders>
            <w:shd w:val="clear" w:color="auto" w:fill="auto"/>
            <w:hideMark/>
          </w:tcPr>
          <w:p w14:paraId="3899E69D" w14:textId="77777777" w:rsidR="00230911" w:rsidRPr="00230911" w:rsidRDefault="00230911" w:rsidP="00230911">
            <w:pPr>
              <w:textAlignment w:val="baseline"/>
              <w:rPr>
                <w:rFonts w:ascii="Times New Roman" w:eastAsia="Times New Roman" w:hAnsi="Times New Roman" w:cs="Times New Roman"/>
                <w:sz w:val="24"/>
                <w:szCs w:val="24"/>
              </w:rPr>
            </w:pPr>
            <w:r w:rsidRPr="00230911">
              <w:rPr>
                <w:rFonts w:ascii="Arial" w:eastAsia="Times New Roman" w:hAnsi="Arial" w:cs="Arial"/>
                <w:color w:val="0070C0"/>
              </w:rPr>
              <w:t xml:space="preserve">Assignment: </w:t>
            </w:r>
            <w:r w:rsidRPr="00230911">
              <w:rPr>
                <w:rFonts w:ascii="Arial" w:eastAsia="Times New Roman" w:hAnsi="Arial" w:cs="Arial"/>
                <w:b/>
                <w:bCs/>
                <w:color w:val="0070C0"/>
              </w:rPr>
              <w:t>Quality Management Projects</w:t>
            </w:r>
            <w:r w:rsidRPr="00230911">
              <w:rPr>
                <w:rFonts w:ascii="Arial" w:eastAsia="Times New Roman" w:hAnsi="Arial" w:cs="Arial"/>
                <w:color w:val="0070C0"/>
              </w:rPr>
              <w:t xml:space="preserve"> – (see in Canvas) </w:t>
            </w:r>
          </w:p>
        </w:tc>
        <w:tc>
          <w:tcPr>
            <w:tcW w:w="619" w:type="dxa"/>
            <w:tcBorders>
              <w:top w:val="nil"/>
              <w:left w:val="nil"/>
              <w:bottom w:val="single" w:sz="6" w:space="0" w:color="auto"/>
              <w:right w:val="single" w:sz="6" w:space="0" w:color="auto"/>
            </w:tcBorders>
            <w:shd w:val="clear" w:color="auto" w:fill="auto"/>
            <w:hideMark/>
          </w:tcPr>
          <w:p w14:paraId="0330DD92" w14:textId="77777777" w:rsidR="00230911" w:rsidRPr="00230911" w:rsidRDefault="00230911" w:rsidP="00230911">
            <w:pPr>
              <w:jc w:val="center"/>
              <w:textAlignment w:val="baseline"/>
              <w:rPr>
                <w:rFonts w:ascii="Times New Roman" w:eastAsia="Times New Roman" w:hAnsi="Times New Roman" w:cs="Times New Roman"/>
                <w:sz w:val="24"/>
                <w:szCs w:val="24"/>
              </w:rPr>
            </w:pPr>
            <w:r w:rsidRPr="00230911">
              <w:rPr>
                <w:rFonts w:ascii="Arial" w:eastAsia="Times New Roman" w:hAnsi="Arial" w:cs="Arial"/>
              </w:rPr>
              <w:t> </w:t>
            </w:r>
          </w:p>
        </w:tc>
        <w:tc>
          <w:tcPr>
            <w:tcW w:w="507" w:type="dxa"/>
            <w:tcBorders>
              <w:top w:val="nil"/>
              <w:left w:val="nil"/>
              <w:bottom w:val="single" w:sz="6" w:space="0" w:color="auto"/>
              <w:right w:val="single" w:sz="6" w:space="0" w:color="auto"/>
            </w:tcBorders>
            <w:shd w:val="clear" w:color="auto" w:fill="auto"/>
            <w:hideMark/>
          </w:tcPr>
          <w:p w14:paraId="04B0D6ED" w14:textId="20815B6C" w:rsidR="00230911" w:rsidRPr="00230911" w:rsidRDefault="00230911" w:rsidP="00230911">
            <w:pPr>
              <w:jc w:val="center"/>
              <w:textAlignment w:val="baseline"/>
              <w:rPr>
                <w:rFonts w:ascii="Times New Roman" w:eastAsia="Times New Roman" w:hAnsi="Times New Roman" w:cs="Times New Roman"/>
                <w:sz w:val="24"/>
                <w:szCs w:val="24"/>
              </w:rPr>
            </w:pPr>
            <w:r w:rsidRPr="00230911">
              <w:rPr>
                <w:rFonts w:ascii="Arial" w:eastAsia="Times New Roman" w:hAnsi="Arial" w:cs="Arial"/>
              </w:rPr>
              <w:t> </w:t>
            </w:r>
            <w:r w:rsidR="006E78D5" w:rsidRPr="006E78D5">
              <w:rPr>
                <w:rFonts w:ascii="Arial" w:eastAsia="Times New Roman" w:hAnsi="Arial" w:cs="Arial"/>
                <w:color w:val="2E74B5" w:themeColor="accent1" w:themeShade="BF"/>
              </w:rPr>
              <w:t>NW</w:t>
            </w:r>
          </w:p>
        </w:tc>
        <w:tc>
          <w:tcPr>
            <w:tcW w:w="571" w:type="dxa"/>
            <w:tcBorders>
              <w:top w:val="nil"/>
              <w:left w:val="nil"/>
              <w:bottom w:val="single" w:sz="6" w:space="0" w:color="auto"/>
              <w:right w:val="single" w:sz="6" w:space="0" w:color="auto"/>
            </w:tcBorders>
            <w:shd w:val="clear" w:color="auto" w:fill="auto"/>
            <w:hideMark/>
          </w:tcPr>
          <w:p w14:paraId="0F31EE03" w14:textId="77777777" w:rsidR="00230911" w:rsidRPr="00230911" w:rsidRDefault="00230911" w:rsidP="00230911">
            <w:pPr>
              <w:jc w:val="center"/>
              <w:textAlignment w:val="baseline"/>
              <w:rPr>
                <w:rFonts w:ascii="Times New Roman" w:eastAsia="Times New Roman" w:hAnsi="Times New Roman" w:cs="Times New Roman"/>
                <w:sz w:val="24"/>
                <w:szCs w:val="24"/>
              </w:rPr>
            </w:pPr>
            <w:r w:rsidRPr="00230911">
              <w:rPr>
                <w:rFonts w:ascii="Arial" w:eastAsia="Times New Roman" w:hAnsi="Arial" w:cs="Arial"/>
              </w:rPr>
              <w:t> </w:t>
            </w:r>
          </w:p>
        </w:tc>
        <w:tc>
          <w:tcPr>
            <w:tcW w:w="584" w:type="dxa"/>
            <w:tcBorders>
              <w:top w:val="nil"/>
              <w:left w:val="nil"/>
              <w:bottom w:val="single" w:sz="6" w:space="0" w:color="auto"/>
              <w:right w:val="single" w:sz="6" w:space="0" w:color="auto"/>
            </w:tcBorders>
            <w:shd w:val="clear" w:color="auto" w:fill="auto"/>
            <w:hideMark/>
          </w:tcPr>
          <w:p w14:paraId="09849E22" w14:textId="77777777" w:rsidR="00230911" w:rsidRPr="00230911" w:rsidRDefault="00230911" w:rsidP="00230911">
            <w:pPr>
              <w:jc w:val="center"/>
              <w:textAlignment w:val="baseline"/>
              <w:rPr>
                <w:rFonts w:ascii="Times New Roman" w:eastAsia="Times New Roman" w:hAnsi="Times New Roman" w:cs="Times New Roman"/>
                <w:sz w:val="24"/>
                <w:szCs w:val="24"/>
              </w:rPr>
            </w:pPr>
            <w:r w:rsidRPr="00230911">
              <w:rPr>
                <w:rFonts w:ascii="Arial" w:eastAsia="Times New Roman" w:hAnsi="Arial" w:cs="Arial"/>
              </w:rPr>
              <w:t> </w:t>
            </w:r>
          </w:p>
        </w:tc>
      </w:tr>
      <w:tr w:rsidR="00230911" w:rsidRPr="00230911" w14:paraId="2DFF01DE" w14:textId="77777777" w:rsidTr="00AA2941">
        <w:trPr>
          <w:trHeight w:val="270"/>
        </w:trPr>
        <w:tc>
          <w:tcPr>
            <w:tcW w:w="9344" w:type="dxa"/>
            <w:gridSpan w:val="5"/>
            <w:tcBorders>
              <w:top w:val="nil"/>
              <w:left w:val="single" w:sz="6" w:space="0" w:color="auto"/>
              <w:bottom w:val="single" w:sz="6" w:space="0" w:color="auto"/>
              <w:right w:val="single" w:sz="6" w:space="0" w:color="auto"/>
            </w:tcBorders>
            <w:shd w:val="clear" w:color="auto" w:fill="auto"/>
            <w:hideMark/>
          </w:tcPr>
          <w:p w14:paraId="59B7C62C" w14:textId="77777777" w:rsidR="00230911" w:rsidRPr="00230911" w:rsidRDefault="00230911" w:rsidP="00230911">
            <w:pPr>
              <w:textAlignment w:val="baseline"/>
              <w:rPr>
                <w:rFonts w:ascii="Times New Roman" w:eastAsia="Times New Roman" w:hAnsi="Times New Roman" w:cs="Times New Roman"/>
                <w:sz w:val="24"/>
                <w:szCs w:val="24"/>
              </w:rPr>
            </w:pPr>
            <w:r w:rsidRPr="00230911">
              <w:rPr>
                <w:rFonts w:ascii="Arial" w:eastAsia="Times New Roman" w:hAnsi="Arial" w:cs="Arial"/>
                <w:color w:val="000000"/>
              </w:rPr>
              <w:t>Activities done to complete CRDN:  </w:t>
            </w:r>
          </w:p>
          <w:p w14:paraId="7A3A69EF" w14:textId="77777777" w:rsidR="00230911" w:rsidRPr="00230911" w:rsidRDefault="00230911" w:rsidP="00230911">
            <w:pPr>
              <w:textAlignment w:val="baseline"/>
              <w:rPr>
                <w:rFonts w:ascii="Times New Roman" w:eastAsia="Times New Roman" w:hAnsi="Times New Roman" w:cs="Times New Roman"/>
                <w:sz w:val="24"/>
                <w:szCs w:val="24"/>
              </w:rPr>
            </w:pPr>
            <w:r w:rsidRPr="00230911">
              <w:rPr>
                <w:rFonts w:ascii="Arial" w:eastAsia="Times New Roman" w:hAnsi="Arial" w:cs="Arial"/>
              </w:rPr>
              <w:t> </w:t>
            </w:r>
          </w:p>
        </w:tc>
      </w:tr>
    </w:tbl>
    <w:p w14:paraId="5FEB1F51" w14:textId="77777777" w:rsidR="00B024D8" w:rsidRPr="00384208" w:rsidRDefault="00B024D8" w:rsidP="00384208">
      <w:pPr>
        <w:tabs>
          <w:tab w:val="left" w:pos="360"/>
          <w:tab w:val="left" w:pos="720"/>
          <w:tab w:val="left" w:pos="1080"/>
          <w:tab w:val="left" w:pos="1440"/>
          <w:tab w:val="left" w:pos="1800"/>
          <w:tab w:val="left" w:pos="2160"/>
          <w:tab w:val="left" w:pos="2520"/>
          <w:tab w:val="left" w:pos="2880"/>
        </w:tabs>
        <w:rPr>
          <w:rFonts w:cstheme="minorHAnsi"/>
          <w: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9"/>
        <w:gridCol w:w="708"/>
        <w:gridCol w:w="3467"/>
      </w:tblGrid>
      <w:tr w:rsidR="00723325" w:rsidRPr="00723325" w14:paraId="12A3A7E0" w14:textId="77777777" w:rsidTr="00723325">
        <w:trPr>
          <w:trHeight w:val="420"/>
        </w:trPr>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731677" w14:textId="198AB427" w:rsidR="00723325" w:rsidRPr="00723325" w:rsidRDefault="00723325" w:rsidP="00723325">
            <w:pPr>
              <w:textAlignment w:val="baseline"/>
              <w:rPr>
                <w:rFonts w:ascii="Times New Roman" w:eastAsia="Times New Roman" w:hAnsi="Times New Roman" w:cs="Times New Roman"/>
                <w:sz w:val="24"/>
                <w:szCs w:val="24"/>
              </w:rPr>
            </w:pPr>
            <w:r w:rsidRPr="00723325">
              <w:rPr>
                <w:rFonts w:ascii="Arial" w:eastAsia="Times New Roman" w:hAnsi="Arial" w:cs="Arial"/>
              </w:rPr>
              <w:t xml:space="preserve">Preceptor Name (printed): </w:t>
            </w:r>
            <w:r w:rsidRPr="00723325">
              <w:rPr>
                <w:rFonts w:ascii="Arial" w:eastAsia="Times New Roman" w:hAnsi="Arial" w:cs="Arial"/>
                <w:color w:val="000000"/>
                <w:shd w:val="clear" w:color="auto" w:fill="E1E3E6"/>
              </w:rPr>
              <w:t> </w:t>
            </w:r>
            <w:r w:rsidR="006E78D5">
              <w:rPr>
                <w:rFonts w:ascii="Arial" w:eastAsia="Times New Roman" w:hAnsi="Arial" w:cs="Arial"/>
                <w:color w:val="000000"/>
                <w:shd w:val="clear" w:color="auto" w:fill="E1E3E6"/>
              </w:rPr>
              <w:t>Nikki Withrow</w:t>
            </w:r>
            <w:r w:rsidRPr="00723325">
              <w:rPr>
                <w:rFonts w:ascii="Arial" w:eastAsia="Times New Roman" w:hAnsi="Arial" w:cs="Arial"/>
                <w:color w:val="000000"/>
                <w:shd w:val="clear" w:color="auto" w:fill="E1E3E6"/>
              </w:rPr>
              <w:t> </w:t>
            </w:r>
            <w:r w:rsidRPr="00723325">
              <w:rPr>
                <w:rFonts w:ascii="Arial" w:eastAsia="Times New Roman" w:hAnsi="Arial" w:cs="Arial"/>
                <w:color w:val="000000"/>
                <w:shd w:val="clear" w:color="auto" w:fill="E1E3E6"/>
              </w:rPr>
              <w:t> </w:t>
            </w:r>
            <w:r w:rsidRPr="00723325">
              <w:rPr>
                <w:rFonts w:ascii="Arial" w:eastAsia="Times New Roman" w:hAnsi="Arial" w:cs="Arial"/>
                <w:color w:val="000000"/>
                <w:shd w:val="clear" w:color="auto" w:fill="E1E3E6"/>
              </w:rPr>
              <w:t> </w:t>
            </w:r>
            <w:r w:rsidRPr="00723325">
              <w:rPr>
                <w:rFonts w:ascii="Arial" w:eastAsia="Times New Roman" w:hAnsi="Arial" w:cs="Arial"/>
                <w:color w:val="000000"/>
                <w:shd w:val="clear" w:color="auto" w:fill="E1E3E6"/>
              </w:rPr>
              <w:t> </w:t>
            </w:r>
            <w:r w:rsidRPr="00723325">
              <w:rPr>
                <w:rFonts w:ascii="Arial" w:eastAsia="Times New Roman" w:hAnsi="Arial" w:cs="Arial"/>
              </w:rPr>
              <w:t> </w:t>
            </w:r>
          </w:p>
        </w:tc>
        <w:tc>
          <w:tcPr>
            <w:tcW w:w="4605" w:type="dxa"/>
            <w:gridSpan w:val="2"/>
            <w:tcBorders>
              <w:top w:val="single" w:sz="6" w:space="0" w:color="auto"/>
              <w:left w:val="nil"/>
              <w:bottom w:val="single" w:sz="6" w:space="0" w:color="auto"/>
              <w:right w:val="single" w:sz="6" w:space="0" w:color="auto"/>
            </w:tcBorders>
            <w:shd w:val="clear" w:color="auto" w:fill="auto"/>
            <w:vAlign w:val="center"/>
            <w:hideMark/>
          </w:tcPr>
          <w:p w14:paraId="5431B96F" w14:textId="77B4D285" w:rsidR="00723325" w:rsidRPr="00723325" w:rsidRDefault="00723325" w:rsidP="00723325">
            <w:pPr>
              <w:textAlignment w:val="baseline"/>
              <w:rPr>
                <w:rFonts w:ascii="Times New Roman" w:eastAsia="Times New Roman" w:hAnsi="Times New Roman" w:cs="Times New Roman"/>
                <w:sz w:val="24"/>
                <w:szCs w:val="24"/>
              </w:rPr>
            </w:pPr>
            <w:r w:rsidRPr="00723325">
              <w:rPr>
                <w:rFonts w:ascii="Arial" w:eastAsia="Times New Roman" w:hAnsi="Arial" w:cs="Arial"/>
              </w:rPr>
              <w:t xml:space="preserve">Facility: </w:t>
            </w:r>
            <w:r w:rsidRPr="00723325">
              <w:rPr>
                <w:rFonts w:ascii="Arial" w:eastAsia="Times New Roman" w:hAnsi="Arial" w:cs="Arial"/>
                <w:color w:val="000000"/>
                <w:shd w:val="clear" w:color="auto" w:fill="E1E3E6"/>
              </w:rPr>
              <w:t> </w:t>
            </w:r>
            <w:r w:rsidR="006E78D5">
              <w:rPr>
                <w:rFonts w:ascii="Arial" w:eastAsia="Times New Roman" w:hAnsi="Arial" w:cs="Arial"/>
                <w:color w:val="000000"/>
                <w:shd w:val="clear" w:color="auto" w:fill="E1E3E6"/>
              </w:rPr>
              <w:t>UNCO</w:t>
            </w:r>
            <w:r w:rsidRPr="00723325">
              <w:rPr>
                <w:rFonts w:ascii="Arial" w:eastAsia="Times New Roman" w:hAnsi="Arial" w:cs="Arial"/>
                <w:color w:val="000000"/>
                <w:shd w:val="clear" w:color="auto" w:fill="E1E3E6"/>
              </w:rPr>
              <w:t> </w:t>
            </w:r>
            <w:r w:rsidRPr="00723325">
              <w:rPr>
                <w:rFonts w:ascii="Arial" w:eastAsia="Times New Roman" w:hAnsi="Arial" w:cs="Arial"/>
                <w:color w:val="000000"/>
                <w:shd w:val="clear" w:color="auto" w:fill="E1E3E6"/>
              </w:rPr>
              <w:t> </w:t>
            </w:r>
            <w:r w:rsidRPr="00723325">
              <w:rPr>
                <w:rFonts w:ascii="Arial" w:eastAsia="Times New Roman" w:hAnsi="Arial" w:cs="Arial"/>
                <w:color w:val="000000"/>
                <w:shd w:val="clear" w:color="auto" w:fill="E1E3E6"/>
              </w:rPr>
              <w:t> </w:t>
            </w:r>
            <w:r w:rsidRPr="00723325">
              <w:rPr>
                <w:rFonts w:ascii="Arial" w:eastAsia="Times New Roman" w:hAnsi="Arial" w:cs="Arial"/>
                <w:color w:val="000000"/>
                <w:shd w:val="clear" w:color="auto" w:fill="E1E3E6"/>
              </w:rPr>
              <w:t> </w:t>
            </w:r>
            <w:r w:rsidRPr="00723325">
              <w:rPr>
                <w:rFonts w:ascii="Arial" w:eastAsia="Times New Roman" w:hAnsi="Arial" w:cs="Arial"/>
              </w:rPr>
              <w:t> </w:t>
            </w:r>
          </w:p>
        </w:tc>
      </w:tr>
      <w:tr w:rsidR="00723325" w:rsidRPr="00723325" w14:paraId="68615E68" w14:textId="77777777" w:rsidTr="00723325">
        <w:trPr>
          <w:trHeight w:val="420"/>
        </w:trPr>
        <w:tc>
          <w:tcPr>
            <w:tcW w:w="10290" w:type="dxa"/>
            <w:gridSpan w:val="3"/>
            <w:tcBorders>
              <w:top w:val="nil"/>
              <w:left w:val="single" w:sz="6" w:space="0" w:color="auto"/>
              <w:bottom w:val="single" w:sz="6" w:space="0" w:color="auto"/>
              <w:right w:val="single" w:sz="6" w:space="0" w:color="auto"/>
            </w:tcBorders>
            <w:shd w:val="clear" w:color="auto" w:fill="auto"/>
            <w:vAlign w:val="center"/>
            <w:hideMark/>
          </w:tcPr>
          <w:p w14:paraId="2B6BF9F8" w14:textId="596C7C4A" w:rsidR="00723325" w:rsidRPr="00723325" w:rsidRDefault="00723325" w:rsidP="00723325">
            <w:pPr>
              <w:textAlignment w:val="baseline"/>
              <w:rPr>
                <w:rFonts w:ascii="Times New Roman" w:eastAsia="Times New Roman" w:hAnsi="Times New Roman" w:cs="Times New Roman"/>
                <w:sz w:val="24"/>
                <w:szCs w:val="24"/>
              </w:rPr>
            </w:pPr>
            <w:r w:rsidRPr="00723325">
              <w:rPr>
                <w:rFonts w:ascii="Arial" w:eastAsia="Times New Roman" w:hAnsi="Arial" w:cs="Arial"/>
              </w:rPr>
              <w:t xml:space="preserve">Rotation Dates: </w:t>
            </w:r>
            <w:r w:rsidRPr="00723325">
              <w:rPr>
                <w:rFonts w:ascii="Arial" w:eastAsia="Times New Roman" w:hAnsi="Arial" w:cs="Arial"/>
                <w:color w:val="000000"/>
                <w:shd w:val="clear" w:color="auto" w:fill="E1E3E6"/>
              </w:rPr>
              <w:t> </w:t>
            </w:r>
            <w:r w:rsidR="006E78D5">
              <w:rPr>
                <w:rFonts w:ascii="Arial" w:eastAsia="Times New Roman" w:hAnsi="Arial" w:cs="Arial"/>
                <w:color w:val="000000"/>
                <w:shd w:val="clear" w:color="auto" w:fill="E1E3E6"/>
              </w:rPr>
              <w:t>5/30/22-7/</w:t>
            </w:r>
            <w:r w:rsidR="00C97056">
              <w:rPr>
                <w:rFonts w:ascii="Arial" w:eastAsia="Times New Roman" w:hAnsi="Arial" w:cs="Arial"/>
                <w:color w:val="000000"/>
                <w:shd w:val="clear" w:color="auto" w:fill="E1E3E6"/>
              </w:rPr>
              <w:t>20/22</w:t>
            </w:r>
            <w:r w:rsidRPr="00723325">
              <w:rPr>
                <w:rFonts w:ascii="Arial" w:eastAsia="Times New Roman" w:hAnsi="Arial" w:cs="Arial"/>
                <w:color w:val="000000"/>
                <w:shd w:val="clear" w:color="auto" w:fill="E1E3E6"/>
              </w:rPr>
              <w:t> </w:t>
            </w:r>
            <w:r w:rsidRPr="00723325">
              <w:rPr>
                <w:rFonts w:ascii="Arial" w:eastAsia="Times New Roman" w:hAnsi="Arial" w:cs="Arial"/>
                <w:color w:val="000000"/>
                <w:shd w:val="clear" w:color="auto" w:fill="E1E3E6"/>
              </w:rPr>
              <w:t> </w:t>
            </w:r>
            <w:r w:rsidRPr="00723325">
              <w:rPr>
                <w:rFonts w:ascii="Arial" w:eastAsia="Times New Roman" w:hAnsi="Arial" w:cs="Arial"/>
                <w:color w:val="000000"/>
                <w:shd w:val="clear" w:color="auto" w:fill="E1E3E6"/>
              </w:rPr>
              <w:t> </w:t>
            </w:r>
            <w:r w:rsidRPr="00723325">
              <w:rPr>
                <w:rFonts w:ascii="Arial" w:eastAsia="Times New Roman" w:hAnsi="Arial" w:cs="Arial"/>
                <w:color w:val="000000"/>
                <w:shd w:val="clear" w:color="auto" w:fill="E1E3E6"/>
              </w:rPr>
              <w:t> </w:t>
            </w:r>
            <w:r w:rsidRPr="00723325">
              <w:rPr>
                <w:rFonts w:ascii="Arial" w:eastAsia="Times New Roman" w:hAnsi="Arial" w:cs="Arial"/>
              </w:rPr>
              <w:t> </w:t>
            </w:r>
          </w:p>
        </w:tc>
      </w:tr>
      <w:tr w:rsidR="00723325" w:rsidRPr="00723325" w14:paraId="58056890" w14:textId="77777777" w:rsidTr="00723325">
        <w:trPr>
          <w:trHeight w:val="420"/>
        </w:trPr>
        <w:tc>
          <w:tcPr>
            <w:tcW w:w="6495" w:type="dxa"/>
            <w:gridSpan w:val="2"/>
            <w:tcBorders>
              <w:top w:val="nil"/>
              <w:left w:val="single" w:sz="6" w:space="0" w:color="auto"/>
              <w:bottom w:val="single" w:sz="6" w:space="0" w:color="auto"/>
              <w:right w:val="single" w:sz="6" w:space="0" w:color="auto"/>
            </w:tcBorders>
            <w:shd w:val="clear" w:color="auto" w:fill="auto"/>
            <w:vAlign w:val="center"/>
            <w:hideMark/>
          </w:tcPr>
          <w:p w14:paraId="7A6FA846" w14:textId="5FBD3CA5" w:rsidR="00723325" w:rsidRPr="00723325" w:rsidRDefault="00723325" w:rsidP="00723325">
            <w:pPr>
              <w:textAlignment w:val="baseline"/>
              <w:rPr>
                <w:rFonts w:ascii="Times New Roman" w:eastAsia="Times New Roman" w:hAnsi="Times New Roman" w:cs="Times New Roman"/>
                <w:sz w:val="24"/>
                <w:szCs w:val="24"/>
              </w:rPr>
            </w:pPr>
            <w:r w:rsidRPr="00723325">
              <w:rPr>
                <w:rFonts w:ascii="Arial" w:eastAsia="Times New Roman" w:hAnsi="Arial" w:cs="Arial"/>
              </w:rPr>
              <w:t xml:space="preserve">Preceptor Signature: </w:t>
            </w:r>
            <w:r w:rsidRPr="00723325">
              <w:rPr>
                <w:rFonts w:ascii="Arial" w:eastAsia="Times New Roman" w:hAnsi="Arial" w:cs="Arial"/>
                <w:color w:val="000000"/>
                <w:shd w:val="clear" w:color="auto" w:fill="E1E3E6"/>
              </w:rPr>
              <w:t> </w:t>
            </w:r>
            <w:r w:rsidR="00C97056" w:rsidRPr="00C97056">
              <w:rPr>
                <w:rFonts w:ascii="Freestyle Script" w:eastAsia="Times New Roman" w:hAnsi="Freestyle Script" w:cs="Arial"/>
                <w:color w:val="2E74B5" w:themeColor="accent1" w:themeShade="BF"/>
                <w:sz w:val="36"/>
                <w:szCs w:val="36"/>
                <w:shd w:val="clear" w:color="auto" w:fill="E1E3E6"/>
              </w:rPr>
              <w:t xml:space="preserve">Nicole Withrow </w:t>
            </w:r>
            <w:r w:rsidR="00C97056">
              <w:rPr>
                <w:rFonts w:ascii="Arial" w:eastAsia="Times New Roman" w:hAnsi="Arial" w:cs="Arial"/>
                <w:color w:val="000000"/>
                <w:shd w:val="clear" w:color="auto" w:fill="E1E3E6"/>
              </w:rPr>
              <w:t>PhD, MS, RDN</w:t>
            </w:r>
            <w:r w:rsidRPr="00723325">
              <w:rPr>
                <w:rFonts w:ascii="Arial" w:eastAsia="Times New Roman" w:hAnsi="Arial" w:cs="Arial"/>
                <w:color w:val="000000"/>
                <w:shd w:val="clear" w:color="auto" w:fill="E1E3E6"/>
              </w:rPr>
              <w:t> </w:t>
            </w:r>
            <w:r w:rsidRPr="00723325">
              <w:rPr>
                <w:rFonts w:ascii="Arial" w:eastAsia="Times New Roman" w:hAnsi="Arial" w:cs="Arial"/>
                <w:color w:val="000000"/>
                <w:shd w:val="clear" w:color="auto" w:fill="E1E3E6"/>
              </w:rPr>
              <w:t> </w:t>
            </w:r>
            <w:r w:rsidRPr="00723325">
              <w:rPr>
                <w:rFonts w:ascii="Arial" w:eastAsia="Times New Roman" w:hAnsi="Arial" w:cs="Arial"/>
                <w:color w:val="000000"/>
                <w:shd w:val="clear" w:color="auto" w:fill="E1E3E6"/>
              </w:rPr>
              <w:t> </w:t>
            </w:r>
            <w:r w:rsidRPr="00723325">
              <w:rPr>
                <w:rFonts w:ascii="Arial" w:eastAsia="Times New Roman" w:hAnsi="Arial" w:cs="Arial"/>
                <w:color w:val="000000"/>
                <w:shd w:val="clear" w:color="auto" w:fill="E1E3E6"/>
              </w:rPr>
              <w:t> </w:t>
            </w:r>
            <w:r w:rsidRPr="00723325">
              <w:rPr>
                <w:rFonts w:ascii="Arial" w:eastAsia="Times New Roman" w:hAnsi="Arial" w:cs="Arial"/>
              </w:rPr>
              <w:t> </w:t>
            </w:r>
          </w:p>
        </w:tc>
        <w:tc>
          <w:tcPr>
            <w:tcW w:w="3795" w:type="dxa"/>
            <w:tcBorders>
              <w:top w:val="nil"/>
              <w:left w:val="nil"/>
              <w:bottom w:val="single" w:sz="6" w:space="0" w:color="auto"/>
              <w:right w:val="single" w:sz="6" w:space="0" w:color="auto"/>
            </w:tcBorders>
            <w:shd w:val="clear" w:color="auto" w:fill="auto"/>
            <w:vAlign w:val="center"/>
            <w:hideMark/>
          </w:tcPr>
          <w:p w14:paraId="2897863C" w14:textId="507CD1C5" w:rsidR="00723325" w:rsidRPr="00723325" w:rsidRDefault="00723325" w:rsidP="00723325">
            <w:pPr>
              <w:textAlignment w:val="baseline"/>
              <w:rPr>
                <w:rFonts w:ascii="Times New Roman" w:eastAsia="Times New Roman" w:hAnsi="Times New Roman" w:cs="Times New Roman"/>
                <w:sz w:val="24"/>
                <w:szCs w:val="24"/>
              </w:rPr>
            </w:pPr>
            <w:r w:rsidRPr="00723325">
              <w:rPr>
                <w:rFonts w:ascii="Arial" w:eastAsia="Times New Roman" w:hAnsi="Arial" w:cs="Arial"/>
              </w:rPr>
              <w:t xml:space="preserve">Date: </w:t>
            </w:r>
            <w:r w:rsidRPr="00723325">
              <w:rPr>
                <w:rFonts w:ascii="Arial" w:eastAsia="Times New Roman" w:hAnsi="Arial" w:cs="Arial"/>
                <w:color w:val="000000"/>
                <w:shd w:val="clear" w:color="auto" w:fill="E1E3E6"/>
              </w:rPr>
              <w:t> </w:t>
            </w:r>
            <w:r w:rsidRPr="00723325">
              <w:rPr>
                <w:rFonts w:ascii="Arial" w:eastAsia="Times New Roman" w:hAnsi="Arial" w:cs="Arial"/>
                <w:color w:val="000000"/>
                <w:shd w:val="clear" w:color="auto" w:fill="E1E3E6"/>
              </w:rPr>
              <w:t> </w:t>
            </w:r>
            <w:r w:rsidR="00C97056">
              <w:rPr>
                <w:rFonts w:ascii="Arial" w:eastAsia="Times New Roman" w:hAnsi="Arial" w:cs="Arial"/>
                <w:color w:val="000000"/>
                <w:shd w:val="clear" w:color="auto" w:fill="E1E3E6"/>
              </w:rPr>
              <w:t>7/21/22</w:t>
            </w:r>
            <w:r w:rsidRPr="00723325">
              <w:rPr>
                <w:rFonts w:ascii="Arial" w:eastAsia="Times New Roman" w:hAnsi="Arial" w:cs="Arial"/>
                <w:color w:val="000000"/>
                <w:shd w:val="clear" w:color="auto" w:fill="E1E3E6"/>
              </w:rPr>
              <w:t> </w:t>
            </w:r>
            <w:r w:rsidRPr="00723325">
              <w:rPr>
                <w:rFonts w:ascii="Arial" w:eastAsia="Times New Roman" w:hAnsi="Arial" w:cs="Arial"/>
                <w:color w:val="000000"/>
                <w:shd w:val="clear" w:color="auto" w:fill="E1E3E6"/>
              </w:rPr>
              <w:t> </w:t>
            </w:r>
            <w:r w:rsidRPr="00723325">
              <w:rPr>
                <w:rFonts w:ascii="Arial" w:eastAsia="Times New Roman" w:hAnsi="Arial" w:cs="Arial"/>
                <w:color w:val="000000"/>
                <w:shd w:val="clear" w:color="auto" w:fill="E1E3E6"/>
              </w:rPr>
              <w:t> </w:t>
            </w:r>
            <w:r w:rsidRPr="00723325">
              <w:rPr>
                <w:rFonts w:ascii="Arial" w:eastAsia="Times New Roman" w:hAnsi="Arial" w:cs="Arial"/>
              </w:rPr>
              <w:t> </w:t>
            </w:r>
          </w:p>
        </w:tc>
      </w:tr>
      <w:tr w:rsidR="00723325" w:rsidRPr="00723325" w14:paraId="285FA11D" w14:textId="77777777" w:rsidTr="00723325">
        <w:trPr>
          <w:trHeight w:val="420"/>
        </w:trPr>
        <w:tc>
          <w:tcPr>
            <w:tcW w:w="6495" w:type="dxa"/>
            <w:gridSpan w:val="2"/>
            <w:tcBorders>
              <w:top w:val="nil"/>
              <w:left w:val="single" w:sz="6" w:space="0" w:color="auto"/>
              <w:bottom w:val="single" w:sz="6" w:space="0" w:color="auto"/>
              <w:right w:val="single" w:sz="6" w:space="0" w:color="auto"/>
            </w:tcBorders>
            <w:shd w:val="clear" w:color="auto" w:fill="auto"/>
            <w:vAlign w:val="center"/>
            <w:hideMark/>
          </w:tcPr>
          <w:p w14:paraId="62894210" w14:textId="77777777" w:rsidR="00723325" w:rsidRPr="00723325" w:rsidRDefault="00723325" w:rsidP="00723325">
            <w:pPr>
              <w:textAlignment w:val="baseline"/>
              <w:rPr>
                <w:rFonts w:ascii="Times New Roman" w:eastAsia="Times New Roman" w:hAnsi="Times New Roman" w:cs="Times New Roman"/>
                <w:sz w:val="24"/>
                <w:szCs w:val="24"/>
              </w:rPr>
            </w:pPr>
            <w:r w:rsidRPr="00723325">
              <w:rPr>
                <w:rFonts w:ascii="Arial" w:eastAsia="Times New Roman" w:hAnsi="Arial" w:cs="Arial"/>
              </w:rPr>
              <w:t xml:space="preserve">Intern Signature: </w:t>
            </w:r>
            <w:r w:rsidRPr="00723325">
              <w:rPr>
                <w:rFonts w:ascii="Arial" w:eastAsia="Times New Roman" w:hAnsi="Arial" w:cs="Arial"/>
                <w:color w:val="000000"/>
                <w:shd w:val="clear" w:color="auto" w:fill="E1E3E6"/>
              </w:rPr>
              <w:t> </w:t>
            </w:r>
            <w:r w:rsidRPr="00723325">
              <w:rPr>
                <w:rFonts w:ascii="Arial" w:eastAsia="Times New Roman" w:hAnsi="Arial" w:cs="Arial"/>
                <w:color w:val="000000"/>
                <w:shd w:val="clear" w:color="auto" w:fill="E1E3E6"/>
              </w:rPr>
              <w:t> </w:t>
            </w:r>
            <w:r w:rsidRPr="00723325">
              <w:rPr>
                <w:rFonts w:ascii="Arial" w:eastAsia="Times New Roman" w:hAnsi="Arial" w:cs="Arial"/>
                <w:color w:val="000000"/>
                <w:shd w:val="clear" w:color="auto" w:fill="E1E3E6"/>
              </w:rPr>
              <w:t> </w:t>
            </w:r>
            <w:r w:rsidRPr="00723325">
              <w:rPr>
                <w:rFonts w:ascii="Arial" w:eastAsia="Times New Roman" w:hAnsi="Arial" w:cs="Arial"/>
                <w:color w:val="000000"/>
                <w:shd w:val="clear" w:color="auto" w:fill="E1E3E6"/>
              </w:rPr>
              <w:t> </w:t>
            </w:r>
            <w:r w:rsidRPr="00723325">
              <w:rPr>
                <w:rFonts w:ascii="Arial" w:eastAsia="Times New Roman" w:hAnsi="Arial" w:cs="Arial"/>
                <w:color w:val="000000"/>
                <w:shd w:val="clear" w:color="auto" w:fill="E1E3E6"/>
              </w:rPr>
              <w:t> </w:t>
            </w:r>
            <w:r w:rsidRPr="00723325">
              <w:rPr>
                <w:rFonts w:ascii="Arial" w:eastAsia="Times New Roman" w:hAnsi="Arial" w:cs="Arial"/>
              </w:rPr>
              <w:t> </w:t>
            </w:r>
          </w:p>
        </w:tc>
        <w:tc>
          <w:tcPr>
            <w:tcW w:w="3795" w:type="dxa"/>
            <w:tcBorders>
              <w:top w:val="nil"/>
              <w:left w:val="nil"/>
              <w:bottom w:val="single" w:sz="6" w:space="0" w:color="auto"/>
              <w:right w:val="single" w:sz="6" w:space="0" w:color="auto"/>
            </w:tcBorders>
            <w:shd w:val="clear" w:color="auto" w:fill="auto"/>
            <w:vAlign w:val="center"/>
            <w:hideMark/>
          </w:tcPr>
          <w:p w14:paraId="46B85347" w14:textId="77777777" w:rsidR="00723325" w:rsidRPr="00723325" w:rsidRDefault="00723325" w:rsidP="00723325">
            <w:pPr>
              <w:textAlignment w:val="baseline"/>
              <w:rPr>
                <w:rFonts w:ascii="Times New Roman" w:eastAsia="Times New Roman" w:hAnsi="Times New Roman" w:cs="Times New Roman"/>
                <w:sz w:val="24"/>
                <w:szCs w:val="24"/>
              </w:rPr>
            </w:pPr>
            <w:r w:rsidRPr="00723325">
              <w:rPr>
                <w:rFonts w:ascii="Arial" w:eastAsia="Times New Roman" w:hAnsi="Arial" w:cs="Arial"/>
              </w:rPr>
              <w:t xml:space="preserve">Date: </w:t>
            </w:r>
            <w:r w:rsidRPr="00723325">
              <w:rPr>
                <w:rFonts w:ascii="Arial" w:eastAsia="Times New Roman" w:hAnsi="Arial" w:cs="Arial"/>
                <w:color w:val="000000"/>
                <w:shd w:val="clear" w:color="auto" w:fill="E1E3E6"/>
              </w:rPr>
              <w:t> </w:t>
            </w:r>
            <w:r w:rsidRPr="00723325">
              <w:rPr>
                <w:rFonts w:ascii="Arial" w:eastAsia="Times New Roman" w:hAnsi="Arial" w:cs="Arial"/>
                <w:color w:val="000000"/>
                <w:shd w:val="clear" w:color="auto" w:fill="E1E3E6"/>
              </w:rPr>
              <w:t> </w:t>
            </w:r>
            <w:r w:rsidRPr="00723325">
              <w:rPr>
                <w:rFonts w:ascii="Arial" w:eastAsia="Times New Roman" w:hAnsi="Arial" w:cs="Arial"/>
                <w:color w:val="000000"/>
                <w:shd w:val="clear" w:color="auto" w:fill="E1E3E6"/>
              </w:rPr>
              <w:t> </w:t>
            </w:r>
            <w:r w:rsidRPr="00723325">
              <w:rPr>
                <w:rFonts w:ascii="Arial" w:eastAsia="Times New Roman" w:hAnsi="Arial" w:cs="Arial"/>
                <w:color w:val="000000"/>
                <w:shd w:val="clear" w:color="auto" w:fill="E1E3E6"/>
              </w:rPr>
              <w:t> </w:t>
            </w:r>
            <w:r w:rsidRPr="00723325">
              <w:rPr>
                <w:rFonts w:ascii="Arial" w:eastAsia="Times New Roman" w:hAnsi="Arial" w:cs="Arial"/>
                <w:color w:val="000000"/>
                <w:shd w:val="clear" w:color="auto" w:fill="E1E3E6"/>
              </w:rPr>
              <w:t> </w:t>
            </w:r>
            <w:r w:rsidRPr="00723325">
              <w:rPr>
                <w:rFonts w:ascii="Arial" w:eastAsia="Times New Roman" w:hAnsi="Arial" w:cs="Arial"/>
              </w:rPr>
              <w:t> </w:t>
            </w:r>
          </w:p>
        </w:tc>
      </w:tr>
    </w:tbl>
    <w:p w14:paraId="77B49299" w14:textId="77777777" w:rsidR="00723325" w:rsidRPr="00723325" w:rsidRDefault="00723325" w:rsidP="00723325">
      <w:pPr>
        <w:textAlignment w:val="baseline"/>
        <w:rPr>
          <w:rFonts w:ascii="Segoe UI" w:eastAsia="Times New Roman" w:hAnsi="Segoe UI" w:cs="Segoe UI"/>
          <w:sz w:val="18"/>
          <w:szCs w:val="18"/>
        </w:rPr>
      </w:pPr>
      <w:r w:rsidRPr="00723325">
        <w:rPr>
          <w:rFonts w:ascii="Arial" w:eastAsia="Times New Roman" w:hAnsi="Arial" w:cs="Arial"/>
        </w:rPr>
        <w:t> </w:t>
      </w:r>
    </w:p>
    <w:p w14:paraId="6568F935" w14:textId="77777777" w:rsidR="00723325" w:rsidRPr="00723325" w:rsidRDefault="00723325" w:rsidP="00723325">
      <w:pPr>
        <w:textAlignment w:val="baseline"/>
        <w:rPr>
          <w:rFonts w:ascii="Segoe UI" w:eastAsia="Times New Roman" w:hAnsi="Segoe UI" w:cs="Segoe UI"/>
          <w:sz w:val="18"/>
          <w:szCs w:val="18"/>
        </w:rPr>
      </w:pPr>
      <w:r w:rsidRPr="00723325">
        <w:rPr>
          <w:rFonts w:ascii="Arial" w:eastAsia="Times New Roman" w:hAnsi="Arial" w:cs="Arial"/>
        </w:rPr>
        <w:t> </w:t>
      </w:r>
    </w:p>
    <w:p w14:paraId="072D4963" w14:textId="77777777" w:rsidR="00723325" w:rsidRPr="00723325" w:rsidRDefault="00723325" w:rsidP="00723325">
      <w:pPr>
        <w:textAlignment w:val="baseline"/>
        <w:rPr>
          <w:rFonts w:ascii="Segoe UI" w:eastAsia="Times New Roman" w:hAnsi="Segoe UI" w:cs="Segoe UI"/>
          <w:sz w:val="18"/>
          <w:szCs w:val="18"/>
        </w:rPr>
      </w:pPr>
      <w:r w:rsidRPr="00723325">
        <w:rPr>
          <w:rFonts w:ascii="Arial" w:eastAsia="Times New Roman" w:hAnsi="Arial" w:cs="Arial"/>
        </w:rPr>
        <w:t> </w:t>
      </w:r>
    </w:p>
    <w:p w14:paraId="6F651A5A" w14:textId="77777777" w:rsidR="00723325" w:rsidRPr="00723325" w:rsidRDefault="00723325" w:rsidP="00723325">
      <w:pPr>
        <w:textAlignment w:val="baseline"/>
        <w:rPr>
          <w:rFonts w:ascii="Segoe UI" w:eastAsia="Times New Roman" w:hAnsi="Segoe UI" w:cs="Segoe UI"/>
          <w:sz w:val="18"/>
          <w:szCs w:val="18"/>
        </w:rPr>
      </w:pPr>
      <w:r w:rsidRPr="00723325">
        <w:rPr>
          <w:rFonts w:ascii="Arial" w:eastAsia="Times New Roman" w:hAnsi="Arial" w:cs="Arial"/>
        </w:rPr>
        <w:t xml:space="preserve">Dietetic Intern Signature: </w:t>
      </w:r>
      <w:r w:rsidRPr="00723325">
        <w:rPr>
          <w:rFonts w:ascii="Calibri" w:eastAsia="Times New Roman" w:hAnsi="Calibri" w:cs="Calibri"/>
        </w:rPr>
        <w:tab/>
      </w:r>
      <w:r w:rsidRPr="00723325">
        <w:rPr>
          <w:rFonts w:ascii="Arial" w:eastAsia="Times New Roman" w:hAnsi="Arial" w:cs="Arial"/>
          <w:color w:val="000000"/>
          <w:u w:val="single"/>
          <w:shd w:val="clear" w:color="auto" w:fill="E1E3E6"/>
        </w:rPr>
        <w:t> </w:t>
      </w:r>
      <w:r w:rsidRPr="00723325">
        <w:rPr>
          <w:rFonts w:ascii="Arial" w:eastAsia="Times New Roman" w:hAnsi="Arial" w:cs="Arial"/>
          <w:color w:val="000000"/>
          <w:u w:val="single"/>
          <w:shd w:val="clear" w:color="auto" w:fill="E1E3E6"/>
        </w:rPr>
        <w:t> </w:t>
      </w:r>
      <w:r w:rsidRPr="00723325">
        <w:rPr>
          <w:rFonts w:ascii="Arial" w:eastAsia="Times New Roman" w:hAnsi="Arial" w:cs="Arial"/>
          <w:color w:val="000000"/>
          <w:u w:val="single"/>
          <w:shd w:val="clear" w:color="auto" w:fill="E1E3E6"/>
        </w:rPr>
        <w:t> </w:t>
      </w:r>
      <w:r w:rsidRPr="00723325">
        <w:rPr>
          <w:rFonts w:ascii="Arial" w:eastAsia="Times New Roman" w:hAnsi="Arial" w:cs="Arial"/>
          <w:color w:val="000000"/>
          <w:u w:val="single"/>
          <w:shd w:val="clear" w:color="auto" w:fill="E1E3E6"/>
        </w:rPr>
        <w:t> </w:t>
      </w:r>
      <w:r w:rsidRPr="00723325">
        <w:rPr>
          <w:rFonts w:ascii="Arial" w:eastAsia="Times New Roman" w:hAnsi="Arial" w:cs="Arial"/>
          <w:color w:val="000000"/>
          <w:u w:val="single"/>
          <w:shd w:val="clear" w:color="auto" w:fill="E1E3E6"/>
        </w:rPr>
        <w:t> </w:t>
      </w:r>
      <w:r w:rsidRPr="00723325">
        <w:rPr>
          <w:rFonts w:ascii="Calibri" w:eastAsia="Times New Roman" w:hAnsi="Calibri" w:cs="Calibri"/>
        </w:rPr>
        <w:tab/>
      </w:r>
      <w:r w:rsidRPr="00723325">
        <w:rPr>
          <w:rFonts w:ascii="Calibri" w:eastAsia="Times New Roman" w:hAnsi="Calibri" w:cs="Calibri"/>
          <w:sz w:val="24"/>
          <w:szCs w:val="24"/>
        </w:rPr>
        <w:tab/>
      </w:r>
      <w:r w:rsidRPr="00723325">
        <w:rPr>
          <w:rFonts w:ascii="Calibri" w:eastAsia="Times New Roman" w:hAnsi="Calibri" w:cs="Calibri"/>
          <w:sz w:val="24"/>
          <w:szCs w:val="24"/>
        </w:rPr>
        <w:tab/>
      </w:r>
      <w:r w:rsidRPr="00723325">
        <w:rPr>
          <w:rFonts w:ascii="Calibri" w:eastAsia="Times New Roman" w:hAnsi="Calibri" w:cs="Calibri"/>
          <w:sz w:val="24"/>
          <w:szCs w:val="24"/>
        </w:rPr>
        <w:tab/>
      </w:r>
      <w:r w:rsidRPr="00723325">
        <w:rPr>
          <w:rFonts w:ascii="Calibri" w:eastAsia="Times New Roman" w:hAnsi="Calibri" w:cs="Calibri"/>
          <w:sz w:val="24"/>
          <w:szCs w:val="24"/>
        </w:rPr>
        <w:tab/>
      </w:r>
      <w:r w:rsidRPr="00723325">
        <w:rPr>
          <w:rFonts w:ascii="Arial" w:eastAsia="Times New Roman" w:hAnsi="Arial" w:cs="Arial"/>
        </w:rPr>
        <w:t> </w:t>
      </w:r>
    </w:p>
    <w:p w14:paraId="14B0E22A" w14:textId="77777777" w:rsidR="00723325" w:rsidRPr="00723325" w:rsidRDefault="00723325" w:rsidP="00723325">
      <w:pPr>
        <w:textAlignment w:val="baseline"/>
        <w:rPr>
          <w:rFonts w:ascii="Segoe UI" w:eastAsia="Times New Roman" w:hAnsi="Segoe UI" w:cs="Segoe UI"/>
          <w:sz w:val="18"/>
          <w:szCs w:val="18"/>
        </w:rPr>
      </w:pPr>
      <w:r w:rsidRPr="00723325">
        <w:rPr>
          <w:rFonts w:ascii="Arial" w:eastAsia="Times New Roman" w:hAnsi="Arial" w:cs="Arial"/>
        </w:rPr>
        <w:t>Date of 100% Completion</w:t>
      </w:r>
      <w:r w:rsidRPr="00723325">
        <w:rPr>
          <w:rFonts w:ascii="Arial" w:eastAsia="Times New Roman" w:hAnsi="Arial" w:cs="Arial"/>
          <w:u w:val="single"/>
        </w:rPr>
        <w:t>:</w:t>
      </w:r>
      <w:r w:rsidRPr="00723325">
        <w:rPr>
          <w:rFonts w:ascii="Calibri" w:eastAsia="Times New Roman" w:hAnsi="Calibri" w:cs="Calibri"/>
        </w:rPr>
        <w:tab/>
      </w:r>
      <w:r w:rsidRPr="00723325">
        <w:rPr>
          <w:rFonts w:ascii="Arial" w:eastAsia="Times New Roman" w:hAnsi="Arial" w:cs="Arial"/>
          <w:color w:val="000000"/>
          <w:u w:val="single"/>
          <w:shd w:val="clear" w:color="auto" w:fill="E1E3E6"/>
        </w:rPr>
        <w:t> </w:t>
      </w:r>
      <w:r w:rsidRPr="00723325">
        <w:rPr>
          <w:rFonts w:ascii="Arial" w:eastAsia="Times New Roman" w:hAnsi="Arial" w:cs="Arial"/>
          <w:color w:val="000000"/>
          <w:u w:val="single"/>
          <w:shd w:val="clear" w:color="auto" w:fill="E1E3E6"/>
        </w:rPr>
        <w:t> </w:t>
      </w:r>
      <w:r w:rsidRPr="00723325">
        <w:rPr>
          <w:rFonts w:ascii="Arial" w:eastAsia="Times New Roman" w:hAnsi="Arial" w:cs="Arial"/>
          <w:color w:val="000000"/>
          <w:u w:val="single"/>
          <w:shd w:val="clear" w:color="auto" w:fill="E1E3E6"/>
        </w:rPr>
        <w:t> </w:t>
      </w:r>
      <w:r w:rsidRPr="00723325">
        <w:rPr>
          <w:rFonts w:ascii="Arial" w:eastAsia="Times New Roman" w:hAnsi="Arial" w:cs="Arial"/>
          <w:color w:val="000000"/>
          <w:u w:val="single"/>
          <w:shd w:val="clear" w:color="auto" w:fill="E1E3E6"/>
        </w:rPr>
        <w:t> </w:t>
      </w:r>
      <w:r w:rsidRPr="00723325">
        <w:rPr>
          <w:rFonts w:ascii="Arial" w:eastAsia="Times New Roman" w:hAnsi="Arial" w:cs="Arial"/>
          <w:color w:val="000000"/>
          <w:u w:val="single"/>
          <w:shd w:val="clear" w:color="auto" w:fill="E1E3E6"/>
        </w:rPr>
        <w:t> </w:t>
      </w:r>
      <w:r w:rsidRPr="00723325">
        <w:rPr>
          <w:rFonts w:ascii="Calibri" w:eastAsia="Times New Roman" w:hAnsi="Calibri" w:cs="Calibri"/>
        </w:rPr>
        <w:tab/>
      </w:r>
      <w:r w:rsidRPr="00723325">
        <w:rPr>
          <w:rFonts w:ascii="Calibri" w:eastAsia="Times New Roman" w:hAnsi="Calibri" w:cs="Calibri"/>
          <w:sz w:val="24"/>
          <w:szCs w:val="24"/>
        </w:rPr>
        <w:tab/>
      </w:r>
      <w:r w:rsidRPr="00723325">
        <w:rPr>
          <w:rFonts w:ascii="Calibri" w:eastAsia="Times New Roman" w:hAnsi="Calibri" w:cs="Calibri"/>
          <w:sz w:val="24"/>
          <w:szCs w:val="24"/>
        </w:rPr>
        <w:tab/>
      </w:r>
      <w:r w:rsidRPr="00723325">
        <w:rPr>
          <w:rFonts w:ascii="Calibri" w:eastAsia="Times New Roman" w:hAnsi="Calibri" w:cs="Calibri"/>
          <w:sz w:val="24"/>
          <w:szCs w:val="24"/>
        </w:rPr>
        <w:tab/>
      </w:r>
      <w:r w:rsidRPr="00723325">
        <w:rPr>
          <w:rFonts w:ascii="Calibri" w:eastAsia="Times New Roman" w:hAnsi="Calibri" w:cs="Calibri"/>
          <w:sz w:val="24"/>
          <w:szCs w:val="24"/>
        </w:rPr>
        <w:tab/>
      </w:r>
      <w:r w:rsidRPr="00723325">
        <w:rPr>
          <w:rFonts w:ascii="Arial" w:eastAsia="Times New Roman" w:hAnsi="Arial" w:cs="Arial"/>
        </w:rPr>
        <w:t> </w:t>
      </w:r>
    </w:p>
    <w:p w14:paraId="51D0315B" w14:textId="77777777" w:rsidR="005877A6" w:rsidRDefault="00CD6C62" w:rsidP="003A53D5">
      <w:pPr>
        <w:tabs>
          <w:tab w:val="left" w:pos="360"/>
          <w:tab w:val="left" w:pos="720"/>
          <w:tab w:val="left" w:pos="1080"/>
          <w:tab w:val="left" w:pos="1440"/>
          <w:tab w:val="left" w:pos="1800"/>
          <w:tab w:val="left" w:pos="2160"/>
          <w:tab w:val="left" w:pos="2520"/>
          <w:tab w:val="left" w:pos="2880"/>
        </w:tabs>
        <w:contextualSpacing/>
        <w:rPr>
          <w:rFonts w:cstheme="minorHAnsi"/>
          <w:b/>
          <w:bCs/>
        </w:rPr>
      </w:pPr>
      <w:r w:rsidRPr="00CD6C62">
        <w:rPr>
          <w:rFonts w:cstheme="minorHAnsi"/>
          <w:b/>
          <w:bCs/>
        </w:rPr>
        <w:t>Appendix E</w:t>
      </w:r>
      <w:r w:rsidRPr="00CD6C62">
        <w:rPr>
          <w:rFonts w:cstheme="minorHAnsi"/>
          <w:b/>
          <w:bCs/>
        </w:rPr>
        <w:tab/>
      </w:r>
      <w:r w:rsidRPr="00CD6C62">
        <w:rPr>
          <w:rFonts w:cstheme="minorHAnsi"/>
          <w:b/>
          <w:bCs/>
        </w:rPr>
        <w:tab/>
      </w:r>
    </w:p>
    <w:p w14:paraId="6238A9F5" w14:textId="77777777" w:rsidR="005877A6" w:rsidRDefault="005877A6" w:rsidP="003A53D5">
      <w:pPr>
        <w:tabs>
          <w:tab w:val="left" w:pos="360"/>
          <w:tab w:val="left" w:pos="720"/>
          <w:tab w:val="left" w:pos="1080"/>
          <w:tab w:val="left" w:pos="1440"/>
          <w:tab w:val="left" w:pos="1800"/>
          <w:tab w:val="left" w:pos="2160"/>
          <w:tab w:val="left" w:pos="2520"/>
          <w:tab w:val="left" w:pos="2880"/>
        </w:tabs>
        <w:contextualSpacing/>
        <w:rPr>
          <w:rFonts w:cstheme="minorHAnsi"/>
          <w:b/>
          <w:bCs/>
        </w:rPr>
      </w:pPr>
    </w:p>
    <w:p w14:paraId="586DF9E6" w14:textId="3B024C5F" w:rsidR="003A53D5" w:rsidRPr="003A53D5" w:rsidRDefault="00CD6C62" w:rsidP="005877A6">
      <w:pPr>
        <w:tabs>
          <w:tab w:val="left" w:pos="360"/>
          <w:tab w:val="left" w:pos="720"/>
          <w:tab w:val="left" w:pos="1080"/>
          <w:tab w:val="left" w:pos="1440"/>
          <w:tab w:val="left" w:pos="1800"/>
          <w:tab w:val="left" w:pos="2160"/>
          <w:tab w:val="left" w:pos="2520"/>
          <w:tab w:val="left" w:pos="2880"/>
        </w:tabs>
        <w:contextualSpacing/>
        <w:jc w:val="center"/>
        <w:rPr>
          <w:rFonts w:ascii="Arial" w:eastAsia="Times New Roman" w:hAnsi="Arial" w:cs="Arial"/>
          <w:b/>
          <w:bCs/>
        </w:rPr>
      </w:pPr>
      <w:r w:rsidRPr="003A53D5">
        <w:rPr>
          <w:rFonts w:cstheme="minorHAnsi"/>
          <w:b/>
          <w:bCs/>
          <w:sz w:val="24"/>
          <w:szCs w:val="24"/>
          <w:u w:val="single"/>
        </w:rPr>
        <w:t>An example of a mid/end progress report (sample- not complete)</w:t>
      </w:r>
    </w:p>
    <w:p w14:paraId="7B5BC1DB" w14:textId="46C6EC8F" w:rsidR="00B9392B" w:rsidRPr="003A53D5" w:rsidRDefault="00B9392B" w:rsidP="003A53D5">
      <w:pPr>
        <w:tabs>
          <w:tab w:val="left" w:pos="360"/>
          <w:tab w:val="left" w:pos="720"/>
          <w:tab w:val="left" w:pos="1080"/>
          <w:tab w:val="left" w:pos="1440"/>
          <w:tab w:val="left" w:pos="1800"/>
          <w:tab w:val="left" w:pos="2160"/>
          <w:tab w:val="left" w:pos="2520"/>
          <w:tab w:val="left" w:pos="2880"/>
        </w:tabs>
        <w:contextualSpacing/>
        <w:rPr>
          <w:rFonts w:cstheme="minorHAnsi"/>
          <w:b/>
          <w:bCs/>
        </w:rPr>
      </w:pPr>
      <w:r w:rsidRPr="003A4368">
        <w:rPr>
          <w:b/>
          <w:bCs/>
        </w:rPr>
        <w:t>To be used for preceptor evaluation of the dietetic intern and feedback on the program.</w:t>
      </w:r>
      <w:r>
        <w:rPr>
          <w:b/>
          <w:bCs/>
        </w:rPr>
        <w:t xml:space="preserve"> </w:t>
      </w:r>
      <w:r w:rsidRPr="003A4368">
        <w:rPr>
          <w:b/>
          <w:bCs/>
        </w:rPr>
        <w:t xml:space="preserve">For rotations </w:t>
      </w:r>
      <w:r w:rsidRPr="00F95F89">
        <w:rPr>
          <w:b/>
          <w:bCs/>
          <w:sz w:val="24"/>
          <w:szCs w:val="24"/>
          <w:u w:val="single"/>
        </w:rPr>
        <w:t>&gt;</w:t>
      </w:r>
      <w:r w:rsidRPr="00F95F89">
        <w:rPr>
          <w:b/>
          <w:bCs/>
          <w:sz w:val="24"/>
          <w:szCs w:val="24"/>
        </w:rPr>
        <w:t xml:space="preserve"> 200</w:t>
      </w:r>
      <w:r w:rsidRPr="003A4368">
        <w:rPr>
          <w:b/>
          <w:bCs/>
        </w:rPr>
        <w:t xml:space="preserve"> hours, preceptor</w:t>
      </w:r>
      <w:r>
        <w:rPr>
          <w:b/>
          <w:bCs/>
        </w:rPr>
        <w:t xml:space="preserve"> to complete</w:t>
      </w:r>
      <w:r w:rsidRPr="003A4368">
        <w:rPr>
          <w:b/>
          <w:bCs/>
        </w:rPr>
        <w:t xml:space="preserve"> at the </w:t>
      </w:r>
      <w:r w:rsidRPr="00F95F89">
        <w:rPr>
          <w:b/>
          <w:bCs/>
          <w:u w:val="single"/>
        </w:rPr>
        <w:t>mid-point</w:t>
      </w:r>
      <w:r w:rsidRPr="003A4368">
        <w:rPr>
          <w:b/>
          <w:bCs/>
        </w:rPr>
        <w:t xml:space="preserve"> </w:t>
      </w:r>
      <w:r w:rsidRPr="00F95F89">
        <w:rPr>
          <w:b/>
          <w:bCs/>
          <w:u w:val="single"/>
        </w:rPr>
        <w:t>and end</w:t>
      </w:r>
      <w:r w:rsidRPr="003A4368">
        <w:rPr>
          <w:b/>
          <w:bCs/>
        </w:rPr>
        <w:t xml:space="preserve"> of a practicum experience.  For rotations </w:t>
      </w:r>
      <w:r>
        <w:rPr>
          <w:b/>
          <w:bCs/>
        </w:rPr>
        <w:t>with</w:t>
      </w:r>
      <w:r w:rsidRPr="003A4368">
        <w:rPr>
          <w:b/>
          <w:bCs/>
        </w:rPr>
        <w:t xml:space="preserve"> </w:t>
      </w:r>
      <w:r w:rsidRPr="00F95F89">
        <w:rPr>
          <w:b/>
          <w:bCs/>
          <w:sz w:val="24"/>
          <w:szCs w:val="24"/>
        </w:rPr>
        <w:t>80 – 199</w:t>
      </w:r>
      <w:r w:rsidRPr="003A4368">
        <w:rPr>
          <w:b/>
          <w:bCs/>
        </w:rPr>
        <w:t xml:space="preserve"> hours, </w:t>
      </w:r>
      <w:r>
        <w:rPr>
          <w:b/>
          <w:bCs/>
        </w:rPr>
        <w:t xml:space="preserve">preceptor to </w:t>
      </w:r>
      <w:r w:rsidRPr="003A4368">
        <w:rPr>
          <w:b/>
          <w:bCs/>
        </w:rPr>
        <w:t xml:space="preserve">complete at the </w:t>
      </w:r>
      <w:r w:rsidRPr="00F95F89">
        <w:rPr>
          <w:b/>
          <w:bCs/>
          <w:u w:val="single"/>
        </w:rPr>
        <w:t>end</w:t>
      </w:r>
      <w:r w:rsidRPr="003A4368">
        <w:rPr>
          <w:b/>
          <w:bCs/>
        </w:rPr>
        <w:t xml:space="preserve"> of the rotation.  For rotations of </w:t>
      </w:r>
      <w:r w:rsidRPr="00F95F89">
        <w:rPr>
          <w:b/>
          <w:bCs/>
          <w:sz w:val="24"/>
          <w:szCs w:val="24"/>
          <w:u w:val="single"/>
        </w:rPr>
        <w:t>&lt;</w:t>
      </w:r>
      <w:r w:rsidRPr="00F95F89">
        <w:rPr>
          <w:b/>
          <w:bCs/>
          <w:sz w:val="24"/>
          <w:szCs w:val="24"/>
        </w:rPr>
        <w:t xml:space="preserve"> 80 </w:t>
      </w:r>
      <w:r w:rsidRPr="003A4368">
        <w:rPr>
          <w:b/>
          <w:bCs/>
        </w:rPr>
        <w:t>hours, this</w:t>
      </w:r>
      <w:r>
        <w:rPr>
          <w:b/>
          <w:bCs/>
        </w:rPr>
        <w:t xml:space="preserve"> is optional to complete</w:t>
      </w:r>
      <w:r w:rsidRPr="003A4368">
        <w:rPr>
          <w:b/>
          <w:bCs/>
        </w:rPr>
        <w:t xml:space="preserve">. </w:t>
      </w:r>
    </w:p>
    <w:p w14:paraId="0A28E5EC" w14:textId="5EFC3907" w:rsidR="00B9392B" w:rsidRDefault="00B9392B" w:rsidP="00B9392B">
      <w:pPr>
        <w:spacing w:before="100" w:beforeAutospacing="1" w:after="100" w:afterAutospacing="1"/>
        <w:rPr>
          <w:sz w:val="24"/>
        </w:rPr>
      </w:pPr>
      <w:r>
        <w:rPr>
          <w:sz w:val="24"/>
        </w:rPr>
        <w:t>Dietetic Intern’s Name:</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Review Date:</w:t>
      </w:r>
      <w:r>
        <w:rPr>
          <w:sz w:val="24"/>
          <w:u w:val="single"/>
        </w:rPr>
        <w:tab/>
      </w:r>
      <w:r>
        <w:rPr>
          <w:sz w:val="24"/>
          <w:u w:val="single"/>
        </w:rPr>
        <w:tab/>
      </w:r>
    </w:p>
    <w:p w14:paraId="5E094FD8" w14:textId="77777777" w:rsidR="00B9392B" w:rsidRDefault="00B9392B" w:rsidP="00B9392B">
      <w:pPr>
        <w:spacing w:before="100" w:beforeAutospacing="1" w:after="100" w:afterAutospacing="1"/>
        <w:rPr>
          <w:sz w:val="24"/>
        </w:rPr>
      </w:pPr>
      <w:r>
        <w:rPr>
          <w:sz w:val="24"/>
        </w:rPr>
        <w:t>Site:</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26490BC1" w14:textId="0D24B23D" w:rsidR="00B9392B" w:rsidRDefault="00B9392B" w:rsidP="00B9392B">
      <w:pPr>
        <w:spacing w:before="100" w:beforeAutospacing="1" w:after="100" w:afterAutospacing="1"/>
        <w:rPr>
          <w:sz w:val="24"/>
          <w:u w:val="single"/>
        </w:rPr>
      </w:pPr>
      <w:r>
        <w:rPr>
          <w:sz w:val="24"/>
        </w:rPr>
        <w:t>Site Preceptor’s Name:</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5B54AF5F" w14:textId="77777777" w:rsidR="00B9392B" w:rsidRDefault="00B9392B" w:rsidP="00B9392B">
      <w:pPr>
        <w:spacing w:before="100" w:beforeAutospacing="1" w:after="100" w:afterAutospacing="1"/>
        <w:rPr>
          <w:sz w:val="24"/>
        </w:rPr>
      </w:pPr>
      <w:r>
        <w:rPr>
          <w:sz w:val="24"/>
        </w:rPr>
        <w:t>This is a _____ Mid-rotation progress report    _____ End of rotation progress report. (Check appropriate category)</w:t>
      </w:r>
    </w:p>
    <w:p w14:paraId="45998C8E" w14:textId="5369F0A6" w:rsidR="006F4544" w:rsidRPr="00B9392B" w:rsidRDefault="00B9392B" w:rsidP="00B9392B">
      <w:pPr>
        <w:spacing w:before="100" w:beforeAutospacing="1" w:after="100" w:afterAutospacing="1"/>
        <w:rPr>
          <w:i/>
          <w:sz w:val="24"/>
        </w:rPr>
      </w:pPr>
      <w:r>
        <w:rPr>
          <w:sz w:val="24"/>
          <w:u w:val="single"/>
        </w:rPr>
        <w:t>To the Preceptor</w:t>
      </w:r>
      <w:r>
        <w:rPr>
          <w:sz w:val="24"/>
        </w:rPr>
        <w:t>:</w:t>
      </w:r>
      <w:r>
        <w:rPr>
          <w:i/>
          <w:sz w:val="24"/>
        </w:rPr>
        <w:t xml:space="preserve"> This form serves as a mechanism by which the Dietetic Internship Director can assess how the Dietetic Intern is progressing through the experiences. It is required that the preceptor evaluates the student.  </w:t>
      </w:r>
      <w:r>
        <w:rPr>
          <w:b/>
          <w:i/>
          <w:sz w:val="24"/>
        </w:rPr>
        <w:t>If at any time you have concerns regarding an intern’s performance, do not hesitate to contact the Dietetic Internship Director immediately</w:t>
      </w:r>
      <w:r>
        <w:rPr>
          <w:i/>
          <w:sz w:val="24"/>
        </w:rPr>
        <w:t>.  Thank you for your support.</w:t>
      </w:r>
    </w:p>
    <w:p w14:paraId="67F579F8" w14:textId="77777777" w:rsidR="00B9392B" w:rsidRPr="006F4544" w:rsidRDefault="674E35FA" w:rsidP="006F4544">
      <w:pPr>
        <w:rPr>
          <w:b/>
          <w:bCs/>
          <w:sz w:val="28"/>
          <w:szCs w:val="28"/>
        </w:rPr>
      </w:pPr>
      <w:bookmarkStart w:id="93" w:name="_Toc1882705967"/>
      <w:r w:rsidRPr="006F4544">
        <w:rPr>
          <w:b/>
          <w:bCs/>
          <w:sz w:val="28"/>
          <w:szCs w:val="28"/>
        </w:rPr>
        <w:t>Attendance</w:t>
      </w:r>
      <w:r w:rsidR="00B9392B" w:rsidRPr="006F4544">
        <w:rPr>
          <w:b/>
          <w:bCs/>
          <w:sz w:val="28"/>
          <w:szCs w:val="28"/>
        </w:rPr>
        <w:tab/>
      </w:r>
      <w:r w:rsidR="00B9392B" w:rsidRPr="006F4544">
        <w:rPr>
          <w:b/>
          <w:bCs/>
          <w:sz w:val="28"/>
          <w:szCs w:val="28"/>
        </w:rPr>
        <w:tab/>
      </w:r>
      <w:r w:rsidR="00B9392B" w:rsidRPr="006F4544">
        <w:rPr>
          <w:b/>
          <w:bCs/>
          <w:sz w:val="28"/>
          <w:szCs w:val="28"/>
        </w:rPr>
        <w:tab/>
      </w:r>
      <w:r w:rsidR="00B9392B" w:rsidRPr="006F4544">
        <w:rPr>
          <w:b/>
          <w:bCs/>
          <w:sz w:val="28"/>
          <w:szCs w:val="28"/>
        </w:rPr>
        <w:tab/>
      </w:r>
      <w:r w:rsidR="00B9392B" w:rsidRPr="006F4544">
        <w:rPr>
          <w:b/>
          <w:bCs/>
          <w:sz w:val="28"/>
          <w:szCs w:val="28"/>
        </w:rPr>
        <w:tab/>
      </w:r>
      <w:r w:rsidR="00B9392B" w:rsidRPr="006F4544">
        <w:rPr>
          <w:b/>
          <w:bCs/>
          <w:sz w:val="28"/>
          <w:szCs w:val="28"/>
        </w:rPr>
        <w:tab/>
      </w:r>
      <w:r w:rsidR="00B9392B" w:rsidRPr="006F4544">
        <w:rPr>
          <w:b/>
          <w:bCs/>
          <w:sz w:val="28"/>
          <w:szCs w:val="28"/>
        </w:rPr>
        <w:tab/>
      </w:r>
      <w:bookmarkEnd w:id="93"/>
    </w:p>
    <w:p w14:paraId="4F54FBA1" w14:textId="77777777" w:rsidR="00B9392B" w:rsidRDefault="00B9392B" w:rsidP="00B9392B">
      <w:pPr>
        <w:spacing w:before="100" w:beforeAutospacing="1" w:after="100" w:afterAutospacing="1"/>
        <w:rPr>
          <w:sz w:val="24"/>
        </w:rPr>
      </w:pPr>
      <w:r>
        <w:rPr>
          <w:sz w:val="24"/>
        </w:rPr>
        <w:t>Number of days absent</w:t>
      </w:r>
      <w:r>
        <w:rPr>
          <w:sz w:val="24"/>
        </w:rPr>
        <w:tab/>
      </w:r>
      <w:r>
        <w:rPr>
          <w:sz w:val="24"/>
          <w:u w:val="single"/>
        </w:rPr>
        <w:tab/>
      </w:r>
      <w:r>
        <w:rPr>
          <w:sz w:val="24"/>
          <w:u w:val="single"/>
        </w:rPr>
        <w:tab/>
      </w:r>
      <w:r>
        <w:rPr>
          <w:sz w:val="24"/>
        </w:rPr>
        <w:tab/>
      </w:r>
      <w:r>
        <w:rPr>
          <w:sz w:val="24"/>
        </w:rPr>
        <w:tab/>
      </w:r>
      <w:r>
        <w:rPr>
          <w:sz w:val="24"/>
        </w:rPr>
        <w:tab/>
      </w:r>
    </w:p>
    <w:p w14:paraId="0A4635D8" w14:textId="77777777" w:rsidR="00B9392B" w:rsidRDefault="00B9392B" w:rsidP="00B9392B">
      <w:pPr>
        <w:spacing w:before="100" w:beforeAutospacing="1" w:after="100" w:afterAutospacing="1"/>
        <w:rPr>
          <w:sz w:val="24"/>
        </w:rPr>
      </w:pPr>
      <w:r>
        <w:rPr>
          <w:sz w:val="24"/>
        </w:rPr>
        <w:t>Number of times tardy</w:t>
      </w:r>
      <w:r>
        <w:rPr>
          <w:sz w:val="24"/>
        </w:rPr>
        <w:tab/>
      </w:r>
      <w:r>
        <w:rPr>
          <w:sz w:val="24"/>
          <w:u w:val="single"/>
        </w:rPr>
        <w:tab/>
      </w:r>
      <w:r>
        <w:rPr>
          <w:sz w:val="24"/>
          <w:u w:val="single"/>
        </w:rPr>
        <w:tab/>
      </w:r>
      <w:r>
        <w:rPr>
          <w:sz w:val="24"/>
        </w:rPr>
        <w:tab/>
      </w:r>
      <w:r>
        <w:rPr>
          <w:sz w:val="24"/>
        </w:rPr>
        <w:tab/>
      </w:r>
      <w:r>
        <w:rPr>
          <w:sz w:val="24"/>
        </w:rPr>
        <w:tab/>
      </w:r>
    </w:p>
    <w:p w14:paraId="0C778D27" w14:textId="5742E0B2" w:rsidR="00B9392B" w:rsidRPr="00B9392B" w:rsidRDefault="674E35FA" w:rsidP="65E1E578">
      <w:pPr>
        <w:spacing w:before="100" w:beforeAutospacing="1" w:after="100" w:afterAutospacing="1"/>
        <w:rPr>
          <w:b/>
          <w:bCs/>
          <w:sz w:val="24"/>
          <w:szCs w:val="24"/>
        </w:rPr>
      </w:pPr>
      <w:r w:rsidRPr="65E1E578">
        <w:rPr>
          <w:b/>
          <w:bCs/>
          <w:sz w:val="24"/>
          <w:szCs w:val="24"/>
        </w:rPr>
        <w:t xml:space="preserve">Directions: </w:t>
      </w:r>
      <w:r w:rsidRPr="65E1E578">
        <w:rPr>
          <w:sz w:val="24"/>
          <w:szCs w:val="24"/>
        </w:rPr>
        <w:t xml:space="preserve">Write the number in the blank space preceding each question that best describes your judgement of the intern’s performance for that category.  Please add </w:t>
      </w:r>
      <w:r w:rsidRPr="65E1E578">
        <w:rPr>
          <w:sz w:val="24"/>
          <w:szCs w:val="24"/>
          <w:u w:val="single"/>
        </w:rPr>
        <w:t>comments</w:t>
      </w:r>
      <w:r w:rsidRPr="65E1E578">
        <w:rPr>
          <w:sz w:val="24"/>
          <w:szCs w:val="24"/>
        </w:rPr>
        <w:t xml:space="preserve"> as you feel appropriate.  Interns are REQUIRED to supply narrative input when they use this as a self-evaluation.</w:t>
      </w:r>
    </w:p>
    <w:tbl>
      <w:tblPr>
        <w:tblW w:w="0" w:type="auto"/>
        <w:tblLayout w:type="fixed"/>
        <w:tblLook w:val="0020" w:firstRow="1" w:lastRow="0" w:firstColumn="0" w:lastColumn="0" w:noHBand="0" w:noVBand="0"/>
      </w:tblPr>
      <w:tblGrid>
        <w:gridCol w:w="1638"/>
        <w:gridCol w:w="2061"/>
        <w:gridCol w:w="1890"/>
        <w:gridCol w:w="2394"/>
        <w:gridCol w:w="2016"/>
      </w:tblGrid>
      <w:tr w:rsidR="00B9392B" w14:paraId="77885372" w14:textId="77777777" w:rsidTr="65E1E578">
        <w:trPr>
          <w:cantSplit/>
        </w:trPr>
        <w:tc>
          <w:tcPr>
            <w:tcW w:w="1638" w:type="dxa"/>
          </w:tcPr>
          <w:p w14:paraId="616EB6B5" w14:textId="77777777" w:rsidR="00B9392B" w:rsidRDefault="00B9392B" w:rsidP="00B9392B">
            <w:pPr>
              <w:spacing w:before="100" w:beforeAutospacing="1" w:after="100" w:afterAutospacing="1"/>
              <w:rPr>
                <w:b/>
                <w:i/>
                <w:sz w:val="24"/>
              </w:rPr>
            </w:pPr>
            <w:smartTag w:uri="urn:schemas-microsoft-com:office:smarttags" w:element="PlaceType">
              <w:smartTag w:uri="urn:schemas-microsoft-com:office:smarttags" w:element="City">
                <w:r>
                  <w:rPr>
                    <w:b/>
                    <w:i/>
                    <w:sz w:val="24"/>
                  </w:rPr>
                  <w:t>Superior</w:t>
                </w:r>
              </w:smartTag>
            </w:smartTag>
          </w:p>
          <w:p w14:paraId="6F6417AA" w14:textId="77777777" w:rsidR="00B9392B" w:rsidRDefault="00B9392B" w:rsidP="00B9392B">
            <w:pPr>
              <w:spacing w:before="100" w:beforeAutospacing="1" w:after="100" w:afterAutospacing="1"/>
              <w:rPr>
                <w:b/>
                <w:i/>
              </w:rPr>
            </w:pPr>
            <w:r>
              <w:rPr>
                <w:b/>
                <w:i/>
              </w:rPr>
              <w:t>(</w:t>
            </w:r>
            <w:r>
              <w:rPr>
                <w:i/>
              </w:rPr>
              <w:t>Distinguished)</w:t>
            </w:r>
          </w:p>
        </w:tc>
        <w:tc>
          <w:tcPr>
            <w:tcW w:w="2061" w:type="dxa"/>
          </w:tcPr>
          <w:p w14:paraId="6DECD3C2" w14:textId="77777777" w:rsidR="00B9392B" w:rsidRPr="00467356" w:rsidRDefault="674E35FA" w:rsidP="006F4544">
            <w:pPr>
              <w:rPr>
                <w:color w:val="2E74B5" w:themeColor="accent1" w:themeShade="BF"/>
              </w:rPr>
            </w:pPr>
            <w:bookmarkStart w:id="94" w:name="_Toc1459136231"/>
            <w:r w:rsidRPr="00467356">
              <w:rPr>
                <w:color w:val="2E74B5" w:themeColor="accent1" w:themeShade="BF"/>
              </w:rPr>
              <w:t>Above Average</w:t>
            </w:r>
            <w:bookmarkEnd w:id="94"/>
          </w:p>
          <w:p w14:paraId="3184B52F" w14:textId="77777777" w:rsidR="00B9392B" w:rsidRDefault="00B9392B" w:rsidP="00B9392B">
            <w:pPr>
              <w:spacing w:before="100" w:beforeAutospacing="1" w:after="100" w:afterAutospacing="1"/>
            </w:pPr>
            <w:r>
              <w:rPr>
                <w:i/>
              </w:rPr>
              <w:t>(Outstanding</w:t>
            </w:r>
            <w:r>
              <w:rPr>
                <w:i/>
                <w:sz w:val="24"/>
              </w:rPr>
              <w:t>)</w:t>
            </w:r>
          </w:p>
        </w:tc>
        <w:tc>
          <w:tcPr>
            <w:tcW w:w="1890" w:type="dxa"/>
          </w:tcPr>
          <w:p w14:paraId="4B27A1B8" w14:textId="77777777" w:rsidR="00B9392B" w:rsidRDefault="00B9392B" w:rsidP="00B9392B">
            <w:pPr>
              <w:spacing w:before="100" w:beforeAutospacing="1" w:after="100" w:afterAutospacing="1"/>
              <w:rPr>
                <w:i/>
              </w:rPr>
            </w:pPr>
            <w:r>
              <w:rPr>
                <w:b/>
                <w:i/>
                <w:sz w:val="24"/>
              </w:rPr>
              <w:t>Average</w:t>
            </w:r>
          </w:p>
          <w:p w14:paraId="4A73DAEC" w14:textId="77777777" w:rsidR="00B9392B" w:rsidRDefault="674E35FA" w:rsidP="65E1E578">
            <w:pPr>
              <w:spacing w:before="100" w:beforeAutospacing="1" w:after="100" w:afterAutospacing="1"/>
              <w:rPr>
                <w:b/>
                <w:bCs/>
                <w:i/>
                <w:iCs/>
                <w:sz w:val="24"/>
                <w:szCs w:val="24"/>
              </w:rPr>
            </w:pPr>
            <w:r w:rsidRPr="65E1E578">
              <w:rPr>
                <w:i/>
                <w:iCs/>
              </w:rPr>
              <w:t>(Satisfactory</w:t>
            </w:r>
            <w:r w:rsidRPr="65E1E578">
              <w:rPr>
                <w:i/>
                <w:iCs/>
                <w:sz w:val="24"/>
                <w:szCs w:val="24"/>
              </w:rPr>
              <w:t>)</w:t>
            </w:r>
          </w:p>
        </w:tc>
        <w:tc>
          <w:tcPr>
            <w:tcW w:w="2394" w:type="dxa"/>
          </w:tcPr>
          <w:p w14:paraId="59A269B9" w14:textId="77777777" w:rsidR="00B9392B" w:rsidRPr="00467356" w:rsidRDefault="674E35FA" w:rsidP="006F4544">
            <w:pPr>
              <w:rPr>
                <w:color w:val="2E74B5" w:themeColor="accent1" w:themeShade="BF"/>
              </w:rPr>
            </w:pPr>
            <w:bookmarkStart w:id="95" w:name="_Toc92641269"/>
            <w:r w:rsidRPr="00467356">
              <w:rPr>
                <w:color w:val="2E74B5" w:themeColor="accent1" w:themeShade="BF"/>
              </w:rPr>
              <w:t>Below Average</w:t>
            </w:r>
            <w:bookmarkEnd w:id="95"/>
          </w:p>
          <w:p w14:paraId="46BEBDD1" w14:textId="77777777" w:rsidR="00B9392B" w:rsidRDefault="00B9392B" w:rsidP="00B9392B">
            <w:pPr>
              <w:spacing w:before="100" w:beforeAutospacing="1" w:after="100" w:afterAutospacing="1"/>
              <w:rPr>
                <w:i/>
              </w:rPr>
            </w:pPr>
            <w:r>
              <w:rPr>
                <w:i/>
              </w:rPr>
              <w:t>(Needs Improvement)</w:t>
            </w:r>
          </w:p>
        </w:tc>
        <w:tc>
          <w:tcPr>
            <w:tcW w:w="2016" w:type="dxa"/>
          </w:tcPr>
          <w:p w14:paraId="1E84CC13" w14:textId="77777777" w:rsidR="00B9392B" w:rsidRDefault="00B9392B" w:rsidP="00B9392B">
            <w:pPr>
              <w:spacing w:before="100" w:beforeAutospacing="1" w:after="100" w:afterAutospacing="1"/>
              <w:rPr>
                <w:b/>
                <w:i/>
                <w:sz w:val="24"/>
              </w:rPr>
            </w:pPr>
            <w:r>
              <w:rPr>
                <w:b/>
                <w:i/>
                <w:sz w:val="24"/>
              </w:rPr>
              <w:t>Unsatisfactory</w:t>
            </w:r>
          </w:p>
          <w:p w14:paraId="6795C3E0" w14:textId="77777777" w:rsidR="00B9392B" w:rsidRDefault="00B9392B" w:rsidP="00B9392B">
            <w:pPr>
              <w:spacing w:before="100" w:beforeAutospacing="1" w:after="100" w:afterAutospacing="1"/>
              <w:rPr>
                <w:i/>
              </w:rPr>
            </w:pPr>
            <w:r>
              <w:rPr>
                <w:i/>
              </w:rPr>
              <w:t>(Unacceptable)</w:t>
            </w:r>
          </w:p>
        </w:tc>
      </w:tr>
      <w:tr w:rsidR="00B9392B" w14:paraId="42419959" w14:textId="77777777" w:rsidTr="65E1E578">
        <w:trPr>
          <w:cantSplit/>
        </w:trPr>
        <w:tc>
          <w:tcPr>
            <w:tcW w:w="1638" w:type="dxa"/>
            <w:tcBorders>
              <w:bottom w:val="single" w:sz="12" w:space="0" w:color="000000" w:themeColor="text1"/>
            </w:tcBorders>
          </w:tcPr>
          <w:p w14:paraId="43F62BE8" w14:textId="77777777" w:rsidR="00B9392B" w:rsidRDefault="00B9392B" w:rsidP="00B9392B">
            <w:pPr>
              <w:spacing w:before="100" w:beforeAutospacing="1" w:after="100" w:afterAutospacing="1"/>
              <w:jc w:val="center"/>
              <w:rPr>
                <w:b/>
              </w:rPr>
            </w:pPr>
          </w:p>
          <w:p w14:paraId="55FF47E9" w14:textId="77777777" w:rsidR="00B9392B" w:rsidRDefault="00B9392B" w:rsidP="00B9392B">
            <w:pPr>
              <w:spacing w:before="100" w:beforeAutospacing="1" w:after="100" w:afterAutospacing="1"/>
              <w:jc w:val="center"/>
              <w:rPr>
                <w:b/>
              </w:rPr>
            </w:pPr>
            <w:r>
              <w:rPr>
                <w:b/>
              </w:rPr>
              <w:t>4</w:t>
            </w:r>
          </w:p>
        </w:tc>
        <w:tc>
          <w:tcPr>
            <w:tcW w:w="2061" w:type="dxa"/>
            <w:tcBorders>
              <w:bottom w:val="single" w:sz="12" w:space="0" w:color="000000" w:themeColor="text1"/>
            </w:tcBorders>
          </w:tcPr>
          <w:p w14:paraId="3D768D50" w14:textId="77777777" w:rsidR="00B9392B" w:rsidRDefault="00B9392B" w:rsidP="00B9392B">
            <w:pPr>
              <w:pStyle w:val="Heading2"/>
              <w:spacing w:before="100" w:beforeAutospacing="1" w:after="100" w:afterAutospacing="1"/>
              <w:jc w:val="center"/>
              <w:rPr>
                <w:i/>
                <w:sz w:val="22"/>
              </w:rPr>
            </w:pPr>
          </w:p>
          <w:p w14:paraId="0817FD79" w14:textId="77777777" w:rsidR="00B9392B" w:rsidRDefault="00B9392B" w:rsidP="00B9392B">
            <w:pPr>
              <w:spacing w:before="100" w:beforeAutospacing="1" w:after="100" w:afterAutospacing="1"/>
              <w:jc w:val="center"/>
              <w:rPr>
                <w:b/>
              </w:rPr>
            </w:pPr>
            <w:r>
              <w:rPr>
                <w:b/>
              </w:rPr>
              <w:t>3</w:t>
            </w:r>
          </w:p>
        </w:tc>
        <w:tc>
          <w:tcPr>
            <w:tcW w:w="1890" w:type="dxa"/>
            <w:tcBorders>
              <w:bottom w:val="single" w:sz="12" w:space="0" w:color="000000" w:themeColor="text1"/>
            </w:tcBorders>
          </w:tcPr>
          <w:p w14:paraId="1B63C268" w14:textId="77777777" w:rsidR="00B9392B" w:rsidRDefault="00B9392B" w:rsidP="00B9392B">
            <w:pPr>
              <w:spacing w:before="100" w:beforeAutospacing="1" w:after="100" w:afterAutospacing="1"/>
              <w:jc w:val="center"/>
              <w:rPr>
                <w:b/>
              </w:rPr>
            </w:pPr>
          </w:p>
          <w:p w14:paraId="5D25D324" w14:textId="77777777" w:rsidR="00B9392B" w:rsidRDefault="00B9392B" w:rsidP="00B9392B">
            <w:pPr>
              <w:spacing w:before="100" w:beforeAutospacing="1" w:after="100" w:afterAutospacing="1"/>
              <w:jc w:val="center"/>
              <w:rPr>
                <w:b/>
              </w:rPr>
            </w:pPr>
            <w:r>
              <w:rPr>
                <w:b/>
              </w:rPr>
              <w:t>2</w:t>
            </w:r>
          </w:p>
        </w:tc>
        <w:tc>
          <w:tcPr>
            <w:tcW w:w="2394" w:type="dxa"/>
            <w:tcBorders>
              <w:bottom w:val="single" w:sz="12" w:space="0" w:color="000000" w:themeColor="text1"/>
            </w:tcBorders>
          </w:tcPr>
          <w:p w14:paraId="0F21F13C" w14:textId="77777777" w:rsidR="00B9392B" w:rsidRDefault="00B9392B" w:rsidP="00B9392B">
            <w:pPr>
              <w:pStyle w:val="Heading3"/>
              <w:spacing w:before="100" w:beforeAutospacing="1" w:after="100" w:afterAutospacing="1"/>
              <w:jc w:val="center"/>
              <w:rPr>
                <w:i/>
                <w:sz w:val="22"/>
              </w:rPr>
            </w:pPr>
          </w:p>
          <w:p w14:paraId="24304684" w14:textId="77777777" w:rsidR="00B9392B" w:rsidRDefault="00B9392B" w:rsidP="00B9392B">
            <w:pPr>
              <w:spacing w:before="100" w:beforeAutospacing="1" w:after="100" w:afterAutospacing="1"/>
              <w:jc w:val="center"/>
              <w:rPr>
                <w:b/>
              </w:rPr>
            </w:pPr>
            <w:r>
              <w:rPr>
                <w:b/>
              </w:rPr>
              <w:t>1</w:t>
            </w:r>
          </w:p>
        </w:tc>
        <w:tc>
          <w:tcPr>
            <w:tcW w:w="2016" w:type="dxa"/>
            <w:tcBorders>
              <w:bottom w:val="single" w:sz="12" w:space="0" w:color="000000" w:themeColor="text1"/>
            </w:tcBorders>
          </w:tcPr>
          <w:p w14:paraId="6B0E06E0" w14:textId="77777777" w:rsidR="00B9392B" w:rsidRDefault="00B9392B" w:rsidP="00B9392B">
            <w:pPr>
              <w:spacing w:before="100" w:beforeAutospacing="1" w:after="100" w:afterAutospacing="1"/>
              <w:jc w:val="center"/>
              <w:rPr>
                <w:b/>
              </w:rPr>
            </w:pPr>
          </w:p>
          <w:p w14:paraId="142A9FD0" w14:textId="77777777" w:rsidR="00B9392B" w:rsidRDefault="00B9392B" w:rsidP="00B9392B">
            <w:pPr>
              <w:spacing w:before="100" w:beforeAutospacing="1" w:after="100" w:afterAutospacing="1"/>
              <w:jc w:val="center"/>
              <w:rPr>
                <w:b/>
              </w:rPr>
            </w:pPr>
            <w:r>
              <w:rPr>
                <w:b/>
              </w:rPr>
              <w:t>0</w:t>
            </w:r>
          </w:p>
        </w:tc>
      </w:tr>
    </w:tbl>
    <w:p w14:paraId="69A4BA4E" w14:textId="77777777" w:rsidR="00B9392B" w:rsidRDefault="00B9392B" w:rsidP="00B9392B">
      <w:pPr>
        <w:spacing w:before="100" w:beforeAutospacing="1" w:after="100" w:afterAutospacing="1"/>
        <w:rPr>
          <w:sz w:val="24"/>
        </w:rPr>
      </w:pPr>
    </w:p>
    <w:p w14:paraId="4E651FBD" w14:textId="77777777" w:rsidR="005877A6" w:rsidRDefault="00B9392B" w:rsidP="005877A6">
      <w:pPr>
        <w:suppressAutoHyphens/>
        <w:spacing w:before="100" w:beforeAutospacing="1" w:after="100" w:afterAutospacing="1"/>
        <w:rPr>
          <w:sz w:val="24"/>
        </w:rPr>
      </w:pPr>
      <w:r>
        <w:rPr>
          <w:b/>
          <w:sz w:val="24"/>
        </w:rPr>
        <w:t>1.  Leadership Qualities</w:t>
      </w:r>
      <w:r>
        <w:rPr>
          <w:sz w:val="24"/>
        </w:rPr>
        <w:t>: (honest, adaptable, positive attitude, delegate, communicative, dependable) COMMENTS:</w:t>
      </w:r>
    </w:p>
    <w:p w14:paraId="2F152DB8" w14:textId="371226BE" w:rsidR="00C653D0" w:rsidRPr="005877A6" w:rsidRDefault="00C653D0" w:rsidP="005877A6">
      <w:pPr>
        <w:suppressAutoHyphens/>
        <w:spacing w:before="100" w:beforeAutospacing="1" w:after="100" w:afterAutospacing="1"/>
        <w:rPr>
          <w:sz w:val="24"/>
        </w:rPr>
      </w:pPr>
      <w:r w:rsidRPr="005877A6">
        <w:rPr>
          <w:rFonts w:cstheme="minorHAnsi"/>
          <w:b/>
        </w:rPr>
        <w:t xml:space="preserve">Appendix F </w:t>
      </w:r>
    </w:p>
    <w:p w14:paraId="5A87B07A" w14:textId="77777777" w:rsidR="00C653D0" w:rsidRPr="00384208" w:rsidRDefault="00C653D0" w:rsidP="00384208">
      <w:pPr>
        <w:tabs>
          <w:tab w:val="left" w:pos="360"/>
          <w:tab w:val="left" w:pos="720"/>
          <w:tab w:val="left" w:pos="1080"/>
          <w:tab w:val="left" w:pos="1440"/>
          <w:tab w:val="left" w:pos="1800"/>
          <w:tab w:val="left" w:pos="2160"/>
          <w:tab w:val="left" w:pos="2520"/>
          <w:tab w:val="left" w:pos="2880"/>
        </w:tabs>
        <w:rPr>
          <w:rFonts w:cstheme="minorHAnsi"/>
          <w:b/>
        </w:rPr>
      </w:pPr>
      <w:r w:rsidRPr="00384208">
        <w:rPr>
          <w:rFonts w:cstheme="minorHAnsi"/>
          <w:b/>
        </w:rPr>
        <w:t>(Example of Monthly Hourly Tracking Form</w:t>
      </w:r>
      <w:r w:rsidR="000A757D" w:rsidRPr="00384208">
        <w:rPr>
          <w:rFonts w:cstheme="minorHAnsi"/>
          <w:b/>
        </w:rPr>
        <w:t>- not a complete form</w:t>
      </w:r>
      <w:r w:rsidRPr="00384208">
        <w:rPr>
          <w:rFonts w:cstheme="minorHAnsi"/>
          <w:b/>
        </w:rPr>
        <w:t>)</w:t>
      </w:r>
    </w:p>
    <w:p w14:paraId="228A20D9" w14:textId="77777777" w:rsidR="00C653D0" w:rsidRPr="00384208" w:rsidRDefault="00C653D0" w:rsidP="00384208">
      <w:pPr>
        <w:tabs>
          <w:tab w:val="left" w:pos="360"/>
          <w:tab w:val="left" w:pos="720"/>
          <w:tab w:val="left" w:pos="1080"/>
          <w:tab w:val="left" w:pos="1440"/>
          <w:tab w:val="left" w:pos="1800"/>
          <w:tab w:val="left" w:pos="2160"/>
          <w:tab w:val="left" w:pos="2520"/>
          <w:tab w:val="left" w:pos="2880"/>
        </w:tabs>
        <w:rPr>
          <w:rFonts w:cstheme="minorHAnsi"/>
          <w:b/>
        </w:rPr>
      </w:pPr>
    </w:p>
    <w:p w14:paraId="281AE738" w14:textId="77777777" w:rsidR="00C653D0" w:rsidRPr="00384208" w:rsidRDefault="00C653D0" w:rsidP="00384208">
      <w:pPr>
        <w:tabs>
          <w:tab w:val="left" w:pos="360"/>
          <w:tab w:val="left" w:pos="720"/>
          <w:tab w:val="left" w:pos="1080"/>
          <w:tab w:val="left" w:pos="1440"/>
          <w:tab w:val="left" w:pos="1800"/>
          <w:tab w:val="left" w:pos="2160"/>
          <w:tab w:val="left" w:pos="2520"/>
          <w:tab w:val="left" w:pos="2880"/>
        </w:tabs>
        <w:rPr>
          <w:rFonts w:cstheme="minorHAnsi"/>
          <w:b/>
        </w:rPr>
      </w:pPr>
      <w:r w:rsidRPr="00384208">
        <w:rPr>
          <w:rFonts w:cstheme="minorHAnsi"/>
          <w:noProof/>
        </w:rPr>
        <w:drawing>
          <wp:inline distT="0" distB="0" distL="0" distR="0" wp14:anchorId="20521F0A" wp14:editId="097D9356">
            <wp:extent cx="5943600" cy="2318761"/>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43600" cy="2318761"/>
                    </a:xfrm>
                    <a:prstGeom prst="rect">
                      <a:avLst/>
                    </a:prstGeom>
                    <a:noFill/>
                    <a:ln>
                      <a:noFill/>
                    </a:ln>
                  </pic:spPr>
                </pic:pic>
              </a:graphicData>
            </a:graphic>
          </wp:inline>
        </w:drawing>
      </w:r>
    </w:p>
    <w:p w14:paraId="2B2526A3" w14:textId="77777777" w:rsidR="00C653D0" w:rsidRPr="00384208" w:rsidRDefault="00C653D0" w:rsidP="00384208">
      <w:pPr>
        <w:tabs>
          <w:tab w:val="left" w:pos="360"/>
          <w:tab w:val="left" w:pos="720"/>
          <w:tab w:val="left" w:pos="1080"/>
          <w:tab w:val="left" w:pos="1440"/>
          <w:tab w:val="left" w:pos="1800"/>
          <w:tab w:val="left" w:pos="2160"/>
          <w:tab w:val="left" w:pos="2520"/>
          <w:tab w:val="left" w:pos="2880"/>
        </w:tabs>
        <w:rPr>
          <w:rFonts w:cstheme="minorHAnsi"/>
          <w:b/>
        </w:rPr>
      </w:pPr>
    </w:p>
    <w:p w14:paraId="4B480625" w14:textId="77777777" w:rsidR="00C653D0" w:rsidRPr="00384208" w:rsidRDefault="00C653D0" w:rsidP="00384208">
      <w:pPr>
        <w:tabs>
          <w:tab w:val="left" w:pos="360"/>
          <w:tab w:val="left" w:pos="720"/>
          <w:tab w:val="left" w:pos="1080"/>
          <w:tab w:val="left" w:pos="1440"/>
          <w:tab w:val="left" w:pos="1800"/>
          <w:tab w:val="left" w:pos="2160"/>
          <w:tab w:val="left" w:pos="2520"/>
          <w:tab w:val="left" w:pos="2880"/>
        </w:tabs>
        <w:rPr>
          <w:rFonts w:cstheme="minorHAnsi"/>
          <w:b/>
        </w:rPr>
      </w:pPr>
      <w:r w:rsidRPr="00384208">
        <w:rPr>
          <w:rFonts w:cstheme="minorHAnsi"/>
          <w:noProof/>
        </w:rPr>
        <w:drawing>
          <wp:inline distT="0" distB="0" distL="0" distR="0" wp14:anchorId="3189EF68" wp14:editId="13B24638">
            <wp:extent cx="5943600" cy="229036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43600" cy="2290368"/>
                    </a:xfrm>
                    <a:prstGeom prst="rect">
                      <a:avLst/>
                    </a:prstGeom>
                    <a:noFill/>
                    <a:ln>
                      <a:noFill/>
                    </a:ln>
                  </pic:spPr>
                </pic:pic>
              </a:graphicData>
            </a:graphic>
          </wp:inline>
        </w:drawing>
      </w:r>
    </w:p>
    <w:p w14:paraId="2520857F" w14:textId="77777777" w:rsidR="00923D2F" w:rsidRDefault="00923D2F">
      <w:pPr>
        <w:rPr>
          <w:rFonts w:cstheme="minorHAnsi"/>
          <w:b/>
        </w:rPr>
      </w:pPr>
      <w:r>
        <w:rPr>
          <w:rFonts w:cstheme="minorHAnsi"/>
          <w:b/>
        </w:rPr>
        <w:br w:type="page"/>
      </w:r>
    </w:p>
    <w:p w14:paraId="6BAE1A9F" w14:textId="77777777" w:rsidR="000A757D" w:rsidRPr="00384208" w:rsidRDefault="000A757D" w:rsidP="00384208">
      <w:pPr>
        <w:tabs>
          <w:tab w:val="left" w:pos="360"/>
          <w:tab w:val="left" w:pos="720"/>
          <w:tab w:val="left" w:pos="1080"/>
          <w:tab w:val="left" w:pos="1440"/>
          <w:tab w:val="left" w:pos="1800"/>
          <w:tab w:val="left" w:pos="2160"/>
          <w:tab w:val="left" w:pos="2520"/>
          <w:tab w:val="left" w:pos="2880"/>
        </w:tabs>
        <w:rPr>
          <w:rFonts w:cstheme="minorHAnsi"/>
          <w:b/>
        </w:rPr>
      </w:pPr>
      <w:r w:rsidRPr="00384208">
        <w:rPr>
          <w:rFonts w:cstheme="minorHAnsi"/>
          <w:b/>
        </w:rPr>
        <w:t>Appendix G</w:t>
      </w:r>
    </w:p>
    <w:p w14:paraId="11403C87" w14:textId="77777777" w:rsidR="000A757D" w:rsidRPr="00384208" w:rsidRDefault="000A757D" w:rsidP="00EF4598">
      <w:pPr>
        <w:tabs>
          <w:tab w:val="left" w:pos="360"/>
          <w:tab w:val="left" w:pos="720"/>
          <w:tab w:val="left" w:pos="1080"/>
          <w:tab w:val="left" w:pos="1440"/>
          <w:tab w:val="left" w:pos="1800"/>
          <w:tab w:val="left" w:pos="2160"/>
          <w:tab w:val="left" w:pos="2520"/>
          <w:tab w:val="left" w:pos="2880"/>
        </w:tabs>
        <w:jc w:val="center"/>
        <w:rPr>
          <w:rFonts w:cstheme="minorHAnsi"/>
          <w:b/>
          <w:sz w:val="28"/>
          <w:szCs w:val="28"/>
        </w:rPr>
      </w:pPr>
      <w:r w:rsidRPr="00384208">
        <w:rPr>
          <w:rFonts w:cstheme="minorHAnsi"/>
          <w:b/>
          <w:sz w:val="28"/>
          <w:szCs w:val="28"/>
        </w:rPr>
        <w:t>Intern Written Warning</w:t>
      </w:r>
    </w:p>
    <w:p w14:paraId="685EB6C5" w14:textId="77777777" w:rsidR="000A757D" w:rsidRPr="00384208" w:rsidRDefault="000A757D" w:rsidP="00384208">
      <w:pPr>
        <w:tabs>
          <w:tab w:val="left" w:pos="360"/>
          <w:tab w:val="left" w:pos="720"/>
          <w:tab w:val="left" w:pos="1080"/>
          <w:tab w:val="left" w:pos="1440"/>
          <w:tab w:val="left" w:pos="1800"/>
          <w:tab w:val="left" w:pos="2160"/>
          <w:tab w:val="left" w:pos="2520"/>
          <w:tab w:val="left" w:pos="2880"/>
        </w:tabs>
        <w:rPr>
          <w:rFonts w:cstheme="minorHAnsi"/>
          <w:sz w:val="24"/>
          <w:szCs w:val="24"/>
          <w:u w:val="single"/>
        </w:rPr>
      </w:pPr>
      <w:r w:rsidRPr="00384208">
        <w:rPr>
          <w:rFonts w:cstheme="minorHAnsi"/>
          <w:sz w:val="24"/>
          <w:szCs w:val="24"/>
        </w:rPr>
        <w:t xml:space="preserve">Date: </w:t>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p>
    <w:p w14:paraId="14969875" w14:textId="77777777" w:rsidR="000A757D" w:rsidRPr="00384208" w:rsidRDefault="000A757D" w:rsidP="00384208">
      <w:pPr>
        <w:tabs>
          <w:tab w:val="left" w:pos="360"/>
          <w:tab w:val="left" w:pos="720"/>
          <w:tab w:val="left" w:pos="1080"/>
          <w:tab w:val="left" w:pos="1440"/>
          <w:tab w:val="left" w:pos="1800"/>
          <w:tab w:val="left" w:pos="2160"/>
          <w:tab w:val="left" w:pos="2520"/>
          <w:tab w:val="left" w:pos="2880"/>
        </w:tabs>
        <w:rPr>
          <w:rFonts w:cstheme="minorHAnsi"/>
          <w:sz w:val="24"/>
          <w:szCs w:val="24"/>
          <w:u w:val="single"/>
        </w:rPr>
      </w:pPr>
    </w:p>
    <w:p w14:paraId="706381C4" w14:textId="77777777" w:rsidR="000A757D" w:rsidRPr="00384208" w:rsidRDefault="000A757D" w:rsidP="00384208">
      <w:pPr>
        <w:tabs>
          <w:tab w:val="left" w:pos="360"/>
          <w:tab w:val="left" w:pos="720"/>
          <w:tab w:val="left" w:pos="1080"/>
          <w:tab w:val="left" w:pos="1440"/>
          <w:tab w:val="left" w:pos="1800"/>
          <w:tab w:val="left" w:pos="2160"/>
          <w:tab w:val="left" w:pos="2520"/>
          <w:tab w:val="left" w:pos="2880"/>
        </w:tabs>
        <w:rPr>
          <w:rFonts w:cstheme="minorHAnsi"/>
          <w:sz w:val="24"/>
          <w:szCs w:val="24"/>
          <w:u w:val="single"/>
        </w:rPr>
      </w:pPr>
      <w:r w:rsidRPr="00384208">
        <w:rPr>
          <w:rFonts w:cstheme="minorHAnsi"/>
          <w:sz w:val="24"/>
          <w:szCs w:val="24"/>
        </w:rPr>
        <w:t xml:space="preserve">Intern’s Name: </w:t>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p>
    <w:p w14:paraId="34761E0F" w14:textId="77777777" w:rsidR="000A757D" w:rsidRPr="00384208" w:rsidRDefault="000A757D" w:rsidP="00384208">
      <w:pPr>
        <w:tabs>
          <w:tab w:val="left" w:pos="360"/>
          <w:tab w:val="left" w:pos="720"/>
          <w:tab w:val="left" w:pos="1080"/>
          <w:tab w:val="left" w:pos="1440"/>
          <w:tab w:val="left" w:pos="1800"/>
          <w:tab w:val="left" w:pos="2160"/>
          <w:tab w:val="left" w:pos="2520"/>
          <w:tab w:val="left" w:pos="2880"/>
        </w:tabs>
        <w:rPr>
          <w:rFonts w:cstheme="minorHAnsi"/>
          <w:sz w:val="24"/>
          <w:szCs w:val="24"/>
          <w:u w:val="single"/>
        </w:rPr>
      </w:pPr>
    </w:p>
    <w:p w14:paraId="326C07FB" w14:textId="77777777" w:rsidR="000A757D" w:rsidRPr="00384208" w:rsidRDefault="000A757D" w:rsidP="00384208">
      <w:pPr>
        <w:tabs>
          <w:tab w:val="left" w:pos="360"/>
          <w:tab w:val="left" w:pos="720"/>
          <w:tab w:val="left" w:pos="1080"/>
          <w:tab w:val="left" w:pos="1440"/>
          <w:tab w:val="left" w:pos="1800"/>
          <w:tab w:val="left" w:pos="2160"/>
          <w:tab w:val="left" w:pos="2520"/>
          <w:tab w:val="left" w:pos="2880"/>
        </w:tabs>
        <w:rPr>
          <w:rFonts w:cstheme="minorHAnsi"/>
          <w:sz w:val="24"/>
          <w:szCs w:val="24"/>
          <w:u w:val="single"/>
        </w:rPr>
      </w:pPr>
      <w:r w:rsidRPr="00384208">
        <w:rPr>
          <w:rFonts w:cstheme="minorHAnsi"/>
          <w:sz w:val="24"/>
          <w:szCs w:val="24"/>
        </w:rPr>
        <w:t xml:space="preserve">Preceptor Name: </w:t>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p>
    <w:p w14:paraId="757AFC8D" w14:textId="77777777" w:rsidR="000A757D" w:rsidRPr="00384208" w:rsidRDefault="000A757D" w:rsidP="00384208">
      <w:pPr>
        <w:tabs>
          <w:tab w:val="left" w:pos="360"/>
          <w:tab w:val="left" w:pos="720"/>
          <w:tab w:val="left" w:pos="1080"/>
          <w:tab w:val="left" w:pos="1440"/>
          <w:tab w:val="left" w:pos="1800"/>
          <w:tab w:val="left" w:pos="2160"/>
          <w:tab w:val="left" w:pos="2520"/>
          <w:tab w:val="left" w:pos="2880"/>
        </w:tabs>
        <w:rPr>
          <w:rFonts w:cstheme="minorHAnsi"/>
          <w:b/>
          <w:i/>
          <w:sz w:val="24"/>
          <w:szCs w:val="24"/>
        </w:rPr>
      </w:pPr>
      <w:r w:rsidRPr="00384208">
        <w:rPr>
          <w:rFonts w:cstheme="minorHAnsi"/>
          <w:b/>
          <w:i/>
          <w:sz w:val="24"/>
          <w:szCs w:val="24"/>
        </w:rPr>
        <w:t xml:space="preserve">Violation of Expectations, Responsibilities, and/or Policies &amp; Procedures </w:t>
      </w:r>
    </w:p>
    <w:p w14:paraId="0A379B4C" w14:textId="77777777" w:rsidR="000A757D" w:rsidRPr="00384208" w:rsidRDefault="000A757D" w:rsidP="00384208">
      <w:pPr>
        <w:tabs>
          <w:tab w:val="left" w:pos="360"/>
          <w:tab w:val="left" w:pos="720"/>
          <w:tab w:val="left" w:pos="1080"/>
          <w:tab w:val="left" w:pos="1440"/>
          <w:tab w:val="left" w:pos="1800"/>
          <w:tab w:val="left" w:pos="2160"/>
          <w:tab w:val="left" w:pos="2520"/>
          <w:tab w:val="left" w:pos="2880"/>
        </w:tabs>
        <w:rPr>
          <w:rFonts w:cstheme="minorHAnsi"/>
          <w:i/>
          <w:sz w:val="24"/>
          <w:szCs w:val="24"/>
        </w:rPr>
      </w:pPr>
      <w:r w:rsidRPr="00384208">
        <w:rPr>
          <w:rFonts w:cstheme="minorHAnsi"/>
          <w:i/>
          <w:sz w:val="24"/>
          <w:szCs w:val="24"/>
        </w:rPr>
        <w:t xml:space="preserve">Below are only a few examples of potential reasons for a written warning, please see Supplemental Policy and Procedure Information for Accepted/Matriculating Interns. </w:t>
      </w:r>
    </w:p>
    <w:p w14:paraId="124D5FA5" w14:textId="77777777" w:rsidR="000A757D" w:rsidRPr="00384208" w:rsidRDefault="000A757D" w:rsidP="00384208">
      <w:pPr>
        <w:tabs>
          <w:tab w:val="left" w:pos="360"/>
          <w:tab w:val="left" w:pos="720"/>
          <w:tab w:val="left" w:pos="1080"/>
          <w:tab w:val="left" w:pos="1440"/>
          <w:tab w:val="left" w:pos="1800"/>
          <w:tab w:val="left" w:pos="2160"/>
          <w:tab w:val="left" w:pos="2520"/>
          <w:tab w:val="left" w:pos="2880"/>
        </w:tabs>
        <w:rPr>
          <w:rFonts w:cstheme="minorHAnsi"/>
          <w:i/>
          <w:sz w:val="24"/>
          <w:szCs w:val="24"/>
        </w:rPr>
      </w:pPr>
      <w:r w:rsidRPr="00384208">
        <w:rPr>
          <w:rFonts w:cstheme="minorHAnsi"/>
          <w:i/>
          <w:sz w:val="24"/>
          <w:szCs w:val="24"/>
        </w:rPr>
        <w:t xml:space="preserve"> </w:t>
      </w:r>
    </w:p>
    <w:p w14:paraId="3D5AF6C9" w14:textId="77777777" w:rsidR="000A757D" w:rsidRPr="00384208" w:rsidRDefault="000A757D" w:rsidP="00384208">
      <w:pPr>
        <w:tabs>
          <w:tab w:val="left" w:pos="360"/>
          <w:tab w:val="left" w:pos="720"/>
          <w:tab w:val="left" w:pos="1080"/>
          <w:tab w:val="left" w:pos="1440"/>
          <w:tab w:val="left" w:pos="1800"/>
          <w:tab w:val="left" w:pos="2160"/>
          <w:tab w:val="left" w:pos="2520"/>
          <w:tab w:val="left" w:pos="2880"/>
        </w:tabs>
        <w:rPr>
          <w:rFonts w:cstheme="minorHAnsi"/>
          <w:sz w:val="24"/>
          <w:szCs w:val="24"/>
        </w:rPr>
      </w:pPr>
      <w:r w:rsidRPr="00384208">
        <w:rPr>
          <w:rFonts w:cstheme="minorHAnsi"/>
          <w:sz w:val="24"/>
          <w:szCs w:val="24"/>
        </w:rPr>
        <w:t xml:space="preserve">1. Unprofessional Conduct </w:t>
      </w:r>
    </w:p>
    <w:p w14:paraId="65BA5F8C" w14:textId="77777777" w:rsidR="000A757D" w:rsidRPr="00384208" w:rsidRDefault="000A757D" w:rsidP="00384208">
      <w:pPr>
        <w:tabs>
          <w:tab w:val="left" w:pos="360"/>
          <w:tab w:val="left" w:pos="720"/>
          <w:tab w:val="left" w:pos="1080"/>
          <w:tab w:val="left" w:pos="1440"/>
          <w:tab w:val="left" w:pos="1800"/>
          <w:tab w:val="left" w:pos="2160"/>
          <w:tab w:val="left" w:pos="2520"/>
          <w:tab w:val="left" w:pos="2880"/>
        </w:tabs>
        <w:rPr>
          <w:rFonts w:cstheme="minorHAnsi"/>
          <w:sz w:val="24"/>
          <w:szCs w:val="24"/>
        </w:rPr>
      </w:pPr>
      <w:r w:rsidRPr="00384208">
        <w:rPr>
          <w:rFonts w:cstheme="minorHAnsi"/>
          <w:sz w:val="24"/>
          <w:szCs w:val="24"/>
        </w:rPr>
        <w:t>2. Unprofessional Appearance</w:t>
      </w:r>
    </w:p>
    <w:p w14:paraId="39F07898" w14:textId="49F561A7" w:rsidR="000A757D" w:rsidRPr="00384208" w:rsidRDefault="107B277F" w:rsidP="65E1E578">
      <w:pPr>
        <w:tabs>
          <w:tab w:val="left" w:pos="360"/>
          <w:tab w:val="left" w:pos="720"/>
          <w:tab w:val="left" w:pos="1080"/>
          <w:tab w:val="left" w:pos="1440"/>
          <w:tab w:val="left" w:pos="1800"/>
          <w:tab w:val="left" w:pos="2160"/>
          <w:tab w:val="left" w:pos="2520"/>
          <w:tab w:val="left" w:pos="2880"/>
        </w:tabs>
        <w:rPr>
          <w:sz w:val="24"/>
          <w:szCs w:val="24"/>
        </w:rPr>
      </w:pPr>
      <w:r w:rsidRPr="65E1E578">
        <w:rPr>
          <w:sz w:val="24"/>
          <w:szCs w:val="24"/>
        </w:rPr>
        <w:t xml:space="preserve">3. Failure to complete </w:t>
      </w:r>
      <w:r w:rsidR="65E1E578" w:rsidRPr="65E1E578">
        <w:rPr>
          <w:rFonts w:ascii="Calibri" w:eastAsia="Calibri" w:hAnsi="Calibri" w:cs="Calibri"/>
          <w:color w:val="000000" w:themeColor="text1"/>
          <w:sz w:val="24"/>
          <w:szCs w:val="24"/>
        </w:rPr>
        <w:t>monthly packets,</w:t>
      </w:r>
      <w:r w:rsidRPr="65E1E578">
        <w:rPr>
          <w:sz w:val="24"/>
          <w:szCs w:val="24"/>
        </w:rPr>
        <w:t xml:space="preserve"> assignments, timesheets, evaluations correctly and timely</w:t>
      </w:r>
    </w:p>
    <w:p w14:paraId="594F26ED" w14:textId="1B992AA5" w:rsidR="000A757D" w:rsidRPr="00384208" w:rsidRDefault="107B277F" w:rsidP="65E1E578">
      <w:pPr>
        <w:tabs>
          <w:tab w:val="left" w:pos="360"/>
          <w:tab w:val="left" w:pos="720"/>
          <w:tab w:val="left" w:pos="1080"/>
          <w:tab w:val="left" w:pos="1440"/>
          <w:tab w:val="left" w:pos="1800"/>
          <w:tab w:val="left" w:pos="2160"/>
          <w:tab w:val="left" w:pos="2520"/>
          <w:tab w:val="left" w:pos="2880"/>
        </w:tabs>
        <w:rPr>
          <w:sz w:val="24"/>
          <w:szCs w:val="24"/>
        </w:rPr>
      </w:pPr>
      <w:r w:rsidRPr="65E1E578">
        <w:rPr>
          <w:sz w:val="24"/>
          <w:szCs w:val="24"/>
        </w:rPr>
        <w:t>4. Three unexcused tardiness and/or leaving early episodes (rotations and monthly packets)</w:t>
      </w:r>
    </w:p>
    <w:p w14:paraId="4C95256B" w14:textId="77777777" w:rsidR="000A757D" w:rsidRPr="00384208" w:rsidRDefault="000A757D" w:rsidP="00384208">
      <w:pPr>
        <w:tabs>
          <w:tab w:val="left" w:pos="360"/>
          <w:tab w:val="left" w:pos="720"/>
          <w:tab w:val="left" w:pos="1080"/>
          <w:tab w:val="left" w:pos="1440"/>
          <w:tab w:val="left" w:pos="1800"/>
          <w:tab w:val="left" w:pos="2160"/>
          <w:tab w:val="left" w:pos="2520"/>
          <w:tab w:val="left" w:pos="2880"/>
        </w:tabs>
        <w:rPr>
          <w:rFonts w:cstheme="minorHAnsi"/>
          <w:sz w:val="24"/>
          <w:szCs w:val="24"/>
        </w:rPr>
      </w:pPr>
      <w:r w:rsidRPr="00384208">
        <w:rPr>
          <w:rFonts w:cstheme="minorHAnsi"/>
          <w:sz w:val="24"/>
          <w:szCs w:val="24"/>
        </w:rPr>
        <w:t xml:space="preserve">5. Unsatisfactory evaluations and progress reports </w:t>
      </w:r>
    </w:p>
    <w:p w14:paraId="10C9531D" w14:textId="77777777" w:rsidR="000A757D" w:rsidRPr="00384208" w:rsidRDefault="000A757D" w:rsidP="00384208">
      <w:pPr>
        <w:tabs>
          <w:tab w:val="left" w:pos="360"/>
          <w:tab w:val="left" w:pos="720"/>
          <w:tab w:val="left" w:pos="1080"/>
          <w:tab w:val="left" w:pos="1440"/>
          <w:tab w:val="left" w:pos="1800"/>
          <w:tab w:val="left" w:pos="2160"/>
          <w:tab w:val="left" w:pos="2520"/>
          <w:tab w:val="left" w:pos="2880"/>
        </w:tabs>
        <w:rPr>
          <w:rFonts w:cstheme="minorHAnsi"/>
          <w:sz w:val="24"/>
          <w:szCs w:val="24"/>
          <w:u w:val="single"/>
        </w:rPr>
      </w:pPr>
      <w:r w:rsidRPr="00384208">
        <w:rPr>
          <w:rFonts w:cstheme="minorHAnsi"/>
          <w:sz w:val="24"/>
          <w:szCs w:val="24"/>
        </w:rPr>
        <w:t xml:space="preserve">6. Other: </w:t>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p>
    <w:p w14:paraId="16863FD4" w14:textId="77777777" w:rsidR="000A757D" w:rsidRPr="00384208" w:rsidRDefault="000A757D" w:rsidP="00384208">
      <w:pPr>
        <w:tabs>
          <w:tab w:val="left" w:pos="360"/>
          <w:tab w:val="left" w:pos="720"/>
          <w:tab w:val="left" w:pos="1080"/>
          <w:tab w:val="left" w:pos="1440"/>
          <w:tab w:val="left" w:pos="1800"/>
          <w:tab w:val="left" w:pos="2160"/>
          <w:tab w:val="left" w:pos="2520"/>
          <w:tab w:val="left" w:pos="2880"/>
        </w:tabs>
        <w:rPr>
          <w:rFonts w:cstheme="minorHAnsi"/>
          <w:sz w:val="24"/>
          <w:szCs w:val="24"/>
        </w:rPr>
      </w:pPr>
    </w:p>
    <w:p w14:paraId="374B55A6" w14:textId="77777777" w:rsidR="000A757D" w:rsidRPr="00384208" w:rsidRDefault="000A757D" w:rsidP="00384208">
      <w:pPr>
        <w:tabs>
          <w:tab w:val="left" w:pos="360"/>
          <w:tab w:val="left" w:pos="720"/>
          <w:tab w:val="left" w:pos="1080"/>
          <w:tab w:val="left" w:pos="1440"/>
          <w:tab w:val="left" w:pos="1800"/>
          <w:tab w:val="left" w:pos="2160"/>
          <w:tab w:val="left" w:pos="2520"/>
          <w:tab w:val="left" w:pos="2880"/>
        </w:tabs>
        <w:rPr>
          <w:rFonts w:cstheme="minorHAnsi"/>
          <w:sz w:val="24"/>
          <w:szCs w:val="24"/>
        </w:rPr>
      </w:pPr>
    </w:p>
    <w:p w14:paraId="60218C88" w14:textId="77777777" w:rsidR="000A757D" w:rsidRPr="00384208" w:rsidRDefault="000A757D" w:rsidP="00384208">
      <w:pPr>
        <w:tabs>
          <w:tab w:val="left" w:pos="360"/>
          <w:tab w:val="left" w:pos="720"/>
          <w:tab w:val="left" w:pos="1080"/>
          <w:tab w:val="left" w:pos="1440"/>
          <w:tab w:val="left" w:pos="1800"/>
          <w:tab w:val="left" w:pos="2160"/>
          <w:tab w:val="left" w:pos="2520"/>
          <w:tab w:val="left" w:pos="2880"/>
        </w:tabs>
        <w:rPr>
          <w:rFonts w:cstheme="minorHAnsi"/>
          <w:sz w:val="24"/>
          <w:szCs w:val="24"/>
          <w:u w:val="single"/>
        </w:rPr>
      </w:pPr>
      <w:r w:rsidRPr="00384208">
        <w:rPr>
          <w:rFonts w:cstheme="minorHAnsi"/>
          <w:sz w:val="24"/>
          <w:szCs w:val="24"/>
        </w:rPr>
        <w:t xml:space="preserve">Description of incidence: </w:t>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p>
    <w:p w14:paraId="02192556" w14:textId="77777777" w:rsidR="000A757D" w:rsidRPr="00384208" w:rsidRDefault="000A757D" w:rsidP="00384208">
      <w:pPr>
        <w:tabs>
          <w:tab w:val="left" w:pos="360"/>
          <w:tab w:val="left" w:pos="720"/>
          <w:tab w:val="left" w:pos="1080"/>
          <w:tab w:val="left" w:pos="1440"/>
          <w:tab w:val="left" w:pos="1800"/>
          <w:tab w:val="left" w:pos="2160"/>
          <w:tab w:val="left" w:pos="2520"/>
          <w:tab w:val="left" w:pos="2880"/>
        </w:tabs>
        <w:rPr>
          <w:rFonts w:cstheme="minorHAnsi"/>
          <w:sz w:val="24"/>
          <w:szCs w:val="24"/>
          <w:u w:val="single"/>
        </w:rPr>
      </w:pPr>
    </w:p>
    <w:p w14:paraId="19BA053F" w14:textId="77777777" w:rsidR="000A757D" w:rsidRPr="00384208" w:rsidRDefault="000A757D" w:rsidP="00384208">
      <w:pPr>
        <w:tabs>
          <w:tab w:val="left" w:pos="360"/>
          <w:tab w:val="left" w:pos="720"/>
          <w:tab w:val="left" w:pos="1080"/>
          <w:tab w:val="left" w:pos="1440"/>
          <w:tab w:val="left" w:pos="1800"/>
          <w:tab w:val="left" w:pos="2160"/>
          <w:tab w:val="left" w:pos="2520"/>
          <w:tab w:val="left" w:pos="2880"/>
        </w:tabs>
        <w:rPr>
          <w:rFonts w:cstheme="minorHAnsi"/>
          <w:sz w:val="24"/>
          <w:szCs w:val="24"/>
          <w:u w:val="single"/>
        </w:rPr>
      </w:pP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p>
    <w:p w14:paraId="106813CA" w14:textId="77777777" w:rsidR="000A757D" w:rsidRPr="00384208" w:rsidRDefault="000A757D" w:rsidP="00384208">
      <w:pPr>
        <w:tabs>
          <w:tab w:val="left" w:pos="360"/>
          <w:tab w:val="left" w:pos="720"/>
          <w:tab w:val="left" w:pos="1080"/>
          <w:tab w:val="left" w:pos="1440"/>
          <w:tab w:val="left" w:pos="1800"/>
          <w:tab w:val="left" w:pos="2160"/>
          <w:tab w:val="left" w:pos="2520"/>
          <w:tab w:val="left" w:pos="2880"/>
        </w:tabs>
        <w:rPr>
          <w:rFonts w:cstheme="minorHAnsi"/>
          <w:sz w:val="24"/>
          <w:szCs w:val="24"/>
          <w:u w:val="single"/>
        </w:rPr>
      </w:pPr>
    </w:p>
    <w:p w14:paraId="03CBE4F5" w14:textId="77777777" w:rsidR="000A757D" w:rsidRPr="00384208" w:rsidRDefault="000A757D" w:rsidP="00384208">
      <w:pPr>
        <w:tabs>
          <w:tab w:val="left" w:pos="360"/>
          <w:tab w:val="left" w:pos="720"/>
          <w:tab w:val="left" w:pos="1080"/>
          <w:tab w:val="left" w:pos="1440"/>
          <w:tab w:val="left" w:pos="1800"/>
          <w:tab w:val="left" w:pos="2160"/>
          <w:tab w:val="left" w:pos="2520"/>
          <w:tab w:val="left" w:pos="2880"/>
        </w:tabs>
        <w:rPr>
          <w:rFonts w:cstheme="minorHAnsi"/>
          <w:sz w:val="24"/>
          <w:szCs w:val="24"/>
          <w:u w:val="single"/>
        </w:rPr>
      </w:pP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p>
    <w:p w14:paraId="62A5C8AF" w14:textId="1558D431" w:rsidR="000A757D" w:rsidRPr="00384208" w:rsidRDefault="000A757D" w:rsidP="65E1E578">
      <w:pPr>
        <w:tabs>
          <w:tab w:val="left" w:pos="360"/>
          <w:tab w:val="left" w:pos="720"/>
          <w:tab w:val="left" w:pos="1080"/>
          <w:tab w:val="left" w:pos="1440"/>
          <w:tab w:val="left" w:pos="1800"/>
          <w:tab w:val="left" w:pos="2160"/>
          <w:tab w:val="left" w:pos="2520"/>
          <w:tab w:val="left" w:pos="2880"/>
        </w:tabs>
        <w:rPr>
          <w:sz w:val="24"/>
          <w:szCs w:val="24"/>
          <w:u w:val="single"/>
        </w:rPr>
      </w:pPr>
    </w:p>
    <w:p w14:paraId="0D10CA67" w14:textId="77777777" w:rsidR="000A757D" w:rsidRPr="00384208" w:rsidRDefault="000A757D" w:rsidP="00384208">
      <w:pPr>
        <w:tabs>
          <w:tab w:val="left" w:pos="360"/>
          <w:tab w:val="left" w:pos="720"/>
          <w:tab w:val="left" w:pos="1080"/>
          <w:tab w:val="left" w:pos="1440"/>
          <w:tab w:val="left" w:pos="1800"/>
          <w:tab w:val="left" w:pos="2160"/>
          <w:tab w:val="left" w:pos="2520"/>
          <w:tab w:val="left" w:pos="2880"/>
        </w:tabs>
        <w:rPr>
          <w:rFonts w:cstheme="minorHAnsi"/>
          <w:sz w:val="24"/>
          <w:szCs w:val="24"/>
          <w:u w:val="single"/>
        </w:rPr>
      </w:pP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p>
    <w:p w14:paraId="58318950" w14:textId="77777777" w:rsidR="000A757D" w:rsidRPr="00384208" w:rsidRDefault="000A757D" w:rsidP="00384208">
      <w:pPr>
        <w:tabs>
          <w:tab w:val="left" w:pos="360"/>
          <w:tab w:val="left" w:pos="720"/>
          <w:tab w:val="left" w:pos="1080"/>
          <w:tab w:val="left" w:pos="1440"/>
          <w:tab w:val="left" w:pos="1800"/>
          <w:tab w:val="left" w:pos="2160"/>
          <w:tab w:val="left" w:pos="2520"/>
          <w:tab w:val="left" w:pos="2880"/>
        </w:tabs>
        <w:rPr>
          <w:rFonts w:cstheme="minorHAnsi"/>
          <w:sz w:val="24"/>
          <w:szCs w:val="24"/>
          <w:u w:val="single"/>
        </w:rPr>
      </w:pPr>
    </w:p>
    <w:p w14:paraId="7F6DAF3B" w14:textId="77777777" w:rsidR="000A757D" w:rsidRPr="00384208" w:rsidRDefault="000A757D" w:rsidP="00384208">
      <w:pPr>
        <w:tabs>
          <w:tab w:val="left" w:pos="360"/>
          <w:tab w:val="left" w:pos="720"/>
          <w:tab w:val="left" w:pos="1080"/>
          <w:tab w:val="left" w:pos="1440"/>
          <w:tab w:val="left" w:pos="1800"/>
          <w:tab w:val="left" w:pos="2160"/>
          <w:tab w:val="left" w:pos="2520"/>
          <w:tab w:val="left" w:pos="2880"/>
        </w:tabs>
        <w:rPr>
          <w:rFonts w:cstheme="minorHAnsi"/>
          <w:sz w:val="24"/>
          <w:szCs w:val="24"/>
          <w:u w:val="single"/>
        </w:rPr>
      </w:pPr>
    </w:p>
    <w:p w14:paraId="2DE85D3A" w14:textId="77777777" w:rsidR="000A757D" w:rsidRPr="00384208" w:rsidRDefault="000A757D" w:rsidP="00384208">
      <w:pPr>
        <w:tabs>
          <w:tab w:val="left" w:pos="360"/>
          <w:tab w:val="left" w:pos="720"/>
          <w:tab w:val="left" w:pos="1080"/>
          <w:tab w:val="left" w:pos="1440"/>
          <w:tab w:val="left" w:pos="1800"/>
          <w:tab w:val="left" w:pos="2160"/>
          <w:tab w:val="left" w:pos="2520"/>
          <w:tab w:val="left" w:pos="2880"/>
        </w:tabs>
        <w:rPr>
          <w:rFonts w:cstheme="minorHAnsi"/>
          <w:sz w:val="24"/>
          <w:szCs w:val="24"/>
          <w:u w:val="single"/>
        </w:rPr>
      </w:pPr>
      <w:r w:rsidRPr="00384208">
        <w:rPr>
          <w:rFonts w:cstheme="minorHAnsi"/>
          <w:sz w:val="24"/>
          <w:szCs w:val="24"/>
        </w:rPr>
        <w:t xml:space="preserve">Preceptor Signature: </w:t>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p>
    <w:p w14:paraId="464D3809" w14:textId="77777777" w:rsidR="000A757D" w:rsidRPr="00384208" w:rsidRDefault="000A757D" w:rsidP="00384208">
      <w:pPr>
        <w:tabs>
          <w:tab w:val="left" w:pos="360"/>
          <w:tab w:val="left" w:pos="720"/>
          <w:tab w:val="left" w:pos="1080"/>
          <w:tab w:val="left" w:pos="1440"/>
          <w:tab w:val="left" w:pos="1800"/>
          <w:tab w:val="left" w:pos="2160"/>
          <w:tab w:val="left" w:pos="2520"/>
          <w:tab w:val="left" w:pos="2880"/>
        </w:tabs>
        <w:rPr>
          <w:rFonts w:cstheme="minorHAnsi"/>
          <w:sz w:val="24"/>
          <w:szCs w:val="24"/>
          <w:u w:val="single"/>
        </w:rPr>
      </w:pPr>
    </w:p>
    <w:p w14:paraId="1B6B936E" w14:textId="77777777" w:rsidR="000A757D" w:rsidRPr="00384208" w:rsidRDefault="000A757D" w:rsidP="00384208">
      <w:pPr>
        <w:tabs>
          <w:tab w:val="left" w:pos="360"/>
          <w:tab w:val="left" w:pos="720"/>
          <w:tab w:val="left" w:pos="1080"/>
          <w:tab w:val="left" w:pos="1440"/>
          <w:tab w:val="left" w:pos="1800"/>
          <w:tab w:val="left" w:pos="2160"/>
          <w:tab w:val="left" w:pos="2520"/>
          <w:tab w:val="left" w:pos="2880"/>
        </w:tabs>
        <w:rPr>
          <w:rFonts w:cstheme="minorHAnsi"/>
          <w:sz w:val="24"/>
          <w:szCs w:val="24"/>
          <w:u w:val="single"/>
        </w:rPr>
      </w:pPr>
    </w:p>
    <w:p w14:paraId="0903947E" w14:textId="4A161574" w:rsidR="000A757D" w:rsidRPr="00384208" w:rsidRDefault="107B277F" w:rsidP="65E1E578">
      <w:pPr>
        <w:tabs>
          <w:tab w:val="left" w:pos="360"/>
          <w:tab w:val="left" w:pos="720"/>
          <w:tab w:val="left" w:pos="1080"/>
          <w:tab w:val="left" w:pos="1440"/>
          <w:tab w:val="left" w:pos="1800"/>
          <w:tab w:val="left" w:pos="2160"/>
          <w:tab w:val="left" w:pos="2520"/>
          <w:tab w:val="left" w:pos="2880"/>
        </w:tabs>
        <w:rPr>
          <w:sz w:val="24"/>
          <w:szCs w:val="24"/>
          <w:u w:val="single"/>
        </w:rPr>
      </w:pPr>
      <w:r w:rsidRPr="65E1E578">
        <w:rPr>
          <w:sz w:val="24"/>
          <w:szCs w:val="24"/>
        </w:rPr>
        <w:t>Intern Signature:</w:t>
      </w:r>
      <w:r w:rsidR="000A757D">
        <w:tab/>
      </w:r>
      <w:r w:rsidR="000A757D">
        <w:tab/>
      </w:r>
      <w:r w:rsidR="000A757D">
        <w:tab/>
      </w:r>
      <w:r w:rsidR="000A757D">
        <w:tab/>
      </w:r>
      <w:r w:rsidR="000A757D">
        <w:tab/>
      </w:r>
      <w:r w:rsidR="000A757D">
        <w:tab/>
      </w:r>
      <w:r w:rsidR="000A757D">
        <w:tab/>
      </w:r>
      <w:r w:rsidR="000A757D">
        <w:tab/>
      </w:r>
      <w:r w:rsidR="000A757D">
        <w:tab/>
      </w:r>
      <w:r w:rsidR="000A757D">
        <w:tab/>
      </w:r>
    </w:p>
    <w:p w14:paraId="69645BB8" w14:textId="77777777" w:rsidR="000A757D" w:rsidRPr="00384208" w:rsidRDefault="000A757D" w:rsidP="00384208">
      <w:pPr>
        <w:tabs>
          <w:tab w:val="left" w:pos="360"/>
          <w:tab w:val="left" w:pos="720"/>
          <w:tab w:val="left" w:pos="1080"/>
          <w:tab w:val="left" w:pos="1440"/>
          <w:tab w:val="left" w:pos="1800"/>
          <w:tab w:val="left" w:pos="2160"/>
          <w:tab w:val="left" w:pos="2520"/>
          <w:tab w:val="left" w:pos="2880"/>
        </w:tabs>
        <w:rPr>
          <w:rFonts w:cstheme="minorHAnsi"/>
          <w:sz w:val="24"/>
          <w:szCs w:val="24"/>
          <w:u w:val="single"/>
        </w:rPr>
      </w:pPr>
    </w:p>
    <w:p w14:paraId="4A1F99A7" w14:textId="77777777" w:rsidR="000A757D" w:rsidRPr="00384208" w:rsidRDefault="000A757D" w:rsidP="00384208">
      <w:pPr>
        <w:tabs>
          <w:tab w:val="left" w:pos="360"/>
          <w:tab w:val="left" w:pos="720"/>
          <w:tab w:val="left" w:pos="1080"/>
          <w:tab w:val="left" w:pos="1440"/>
          <w:tab w:val="left" w:pos="1800"/>
          <w:tab w:val="left" w:pos="2160"/>
          <w:tab w:val="left" w:pos="2520"/>
          <w:tab w:val="left" w:pos="2880"/>
        </w:tabs>
        <w:rPr>
          <w:rFonts w:cstheme="minorHAnsi"/>
          <w:sz w:val="24"/>
          <w:szCs w:val="24"/>
        </w:rPr>
      </w:pPr>
    </w:p>
    <w:p w14:paraId="39568684" w14:textId="0594AD4E" w:rsidR="000A757D" w:rsidRPr="00384208" w:rsidRDefault="000A757D" w:rsidP="00384208">
      <w:pPr>
        <w:tabs>
          <w:tab w:val="left" w:pos="360"/>
          <w:tab w:val="left" w:pos="720"/>
          <w:tab w:val="left" w:pos="1080"/>
          <w:tab w:val="left" w:pos="1440"/>
          <w:tab w:val="left" w:pos="1800"/>
          <w:tab w:val="left" w:pos="2160"/>
          <w:tab w:val="left" w:pos="2520"/>
          <w:tab w:val="left" w:pos="2880"/>
        </w:tabs>
        <w:rPr>
          <w:rFonts w:cstheme="minorHAnsi"/>
          <w:sz w:val="24"/>
          <w:szCs w:val="24"/>
          <w:u w:val="single"/>
        </w:rPr>
      </w:pPr>
      <w:r w:rsidRPr="00384208">
        <w:rPr>
          <w:rFonts w:cstheme="minorHAnsi"/>
          <w:sz w:val="24"/>
          <w:szCs w:val="24"/>
        </w:rPr>
        <w:t xml:space="preserve">DI </w:t>
      </w:r>
      <w:r w:rsidR="008013AB">
        <w:rPr>
          <w:rFonts w:cstheme="minorHAnsi"/>
          <w:sz w:val="24"/>
          <w:szCs w:val="24"/>
        </w:rPr>
        <w:t>Director</w:t>
      </w:r>
      <w:r w:rsidRPr="00384208">
        <w:rPr>
          <w:rFonts w:cstheme="minorHAnsi"/>
          <w:sz w:val="24"/>
          <w:szCs w:val="24"/>
        </w:rPr>
        <w:t xml:space="preserve"> Signature: </w:t>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r w:rsidRPr="00384208">
        <w:rPr>
          <w:rFonts w:cstheme="minorHAnsi"/>
          <w:sz w:val="24"/>
          <w:szCs w:val="24"/>
          <w:u w:val="single"/>
        </w:rPr>
        <w:tab/>
      </w:r>
    </w:p>
    <w:p w14:paraId="2DE5AF20" w14:textId="66CDE7F6" w:rsidR="000A757D" w:rsidRPr="00384208" w:rsidRDefault="00923D2F" w:rsidP="005877A6">
      <w:pPr>
        <w:rPr>
          <w:rFonts w:cstheme="minorHAnsi"/>
          <w:b/>
        </w:rPr>
      </w:pPr>
      <w:r>
        <w:rPr>
          <w:rFonts w:cstheme="minorHAnsi"/>
          <w:b/>
        </w:rPr>
        <w:br w:type="page"/>
      </w:r>
      <w:r w:rsidR="001934D5" w:rsidRPr="00384208">
        <w:rPr>
          <w:rFonts w:cstheme="minorHAnsi"/>
          <w:b/>
        </w:rPr>
        <w:t>Appendix H</w:t>
      </w:r>
    </w:p>
    <w:p w14:paraId="5F7C352A" w14:textId="61B3722A" w:rsidR="001934D5" w:rsidRPr="00384208" w:rsidRDefault="001934D5" w:rsidP="1333AAA6">
      <w:pPr>
        <w:tabs>
          <w:tab w:val="left" w:pos="360"/>
          <w:tab w:val="left" w:pos="720"/>
          <w:tab w:val="left" w:pos="1080"/>
          <w:tab w:val="left" w:pos="1440"/>
          <w:tab w:val="left" w:pos="1800"/>
          <w:tab w:val="left" w:pos="2160"/>
          <w:tab w:val="left" w:pos="2520"/>
          <w:tab w:val="left" w:pos="2880"/>
        </w:tabs>
        <w:rPr>
          <w:b/>
          <w:bCs/>
        </w:rPr>
      </w:pPr>
      <w:r w:rsidRPr="1333AAA6">
        <w:rPr>
          <w:b/>
          <w:bCs/>
        </w:rPr>
        <w:t>This rubric is to assist preceptors during evaluations. It is your responsibility to give every preceptor this document</w:t>
      </w:r>
    </w:p>
    <w:p w14:paraId="3B108498" w14:textId="77777777" w:rsidR="001934D5" w:rsidRPr="00384208" w:rsidRDefault="001934D5" w:rsidP="00384208">
      <w:pPr>
        <w:tabs>
          <w:tab w:val="left" w:pos="360"/>
          <w:tab w:val="left" w:pos="720"/>
          <w:tab w:val="left" w:pos="1080"/>
          <w:tab w:val="left" w:pos="1440"/>
          <w:tab w:val="left" w:pos="1800"/>
          <w:tab w:val="left" w:pos="2160"/>
          <w:tab w:val="left" w:pos="2520"/>
          <w:tab w:val="left" w:pos="2880"/>
        </w:tabs>
        <w:rPr>
          <w:rFonts w:cstheme="minorHAnsi"/>
          <w:b/>
        </w:rPr>
      </w:pPr>
    </w:p>
    <w:tbl>
      <w:tblPr>
        <w:tblStyle w:val="TableGrid"/>
        <w:tblW w:w="10260" w:type="dxa"/>
        <w:tblInd w:w="-612" w:type="dxa"/>
        <w:tblLook w:val="04A0" w:firstRow="1" w:lastRow="0" w:firstColumn="1" w:lastColumn="0" w:noHBand="0" w:noVBand="1"/>
      </w:tblPr>
      <w:tblGrid>
        <w:gridCol w:w="3804"/>
        <w:gridCol w:w="1866"/>
        <w:gridCol w:w="4590"/>
      </w:tblGrid>
      <w:tr w:rsidR="001934D5" w:rsidRPr="00384208" w14:paraId="4CAE8501" w14:textId="77777777" w:rsidTr="1333AAA6">
        <w:tc>
          <w:tcPr>
            <w:tcW w:w="10260" w:type="dxa"/>
            <w:gridSpan w:val="3"/>
          </w:tcPr>
          <w:p w14:paraId="03BB8A1F" w14:textId="77777777" w:rsidR="001934D5" w:rsidRPr="00384208" w:rsidRDefault="001934D5" w:rsidP="00384208">
            <w:pPr>
              <w:tabs>
                <w:tab w:val="left" w:pos="360"/>
                <w:tab w:val="left" w:pos="720"/>
                <w:tab w:val="left" w:pos="1080"/>
                <w:tab w:val="left" w:pos="1440"/>
                <w:tab w:val="left" w:pos="1800"/>
                <w:tab w:val="left" w:pos="2160"/>
                <w:tab w:val="left" w:pos="2520"/>
                <w:tab w:val="left" w:pos="2880"/>
              </w:tabs>
              <w:jc w:val="center"/>
              <w:rPr>
                <w:rFonts w:asciiTheme="minorHAnsi" w:hAnsiTheme="minorHAnsi" w:cstheme="minorHAnsi"/>
                <w:b/>
              </w:rPr>
            </w:pPr>
            <w:r w:rsidRPr="00384208">
              <w:rPr>
                <w:rFonts w:asciiTheme="minorHAnsi" w:hAnsiTheme="minorHAnsi" w:cstheme="minorHAnsi"/>
                <w:b/>
              </w:rPr>
              <w:t>Activity and Assignment Evaluation Guidelines</w:t>
            </w:r>
          </w:p>
        </w:tc>
      </w:tr>
      <w:tr w:rsidR="001934D5" w:rsidRPr="00384208" w14:paraId="685BCF8D" w14:textId="77777777" w:rsidTr="1333AAA6">
        <w:tc>
          <w:tcPr>
            <w:tcW w:w="3804" w:type="dxa"/>
          </w:tcPr>
          <w:p w14:paraId="5E31449D" w14:textId="77777777" w:rsidR="001934D5" w:rsidRPr="00384208" w:rsidRDefault="001934D5" w:rsidP="00384208">
            <w:pPr>
              <w:tabs>
                <w:tab w:val="left" w:pos="360"/>
                <w:tab w:val="left" w:pos="720"/>
                <w:tab w:val="left" w:pos="1080"/>
                <w:tab w:val="left" w:pos="1440"/>
                <w:tab w:val="left" w:pos="1800"/>
                <w:tab w:val="left" w:pos="2160"/>
                <w:tab w:val="left" w:pos="2520"/>
                <w:tab w:val="left" w:pos="2880"/>
              </w:tabs>
              <w:rPr>
                <w:rFonts w:asciiTheme="minorHAnsi" w:hAnsiTheme="minorHAnsi" w:cstheme="minorHAnsi"/>
              </w:rPr>
            </w:pPr>
            <w:r w:rsidRPr="00384208">
              <w:rPr>
                <w:rFonts w:asciiTheme="minorHAnsi" w:hAnsiTheme="minorHAnsi" w:cstheme="minorHAnsi"/>
              </w:rPr>
              <w:t>Description of Performance</w:t>
            </w:r>
          </w:p>
        </w:tc>
        <w:tc>
          <w:tcPr>
            <w:tcW w:w="1866" w:type="dxa"/>
            <w:vAlign w:val="center"/>
          </w:tcPr>
          <w:p w14:paraId="23221F4B" w14:textId="77777777" w:rsidR="001934D5" w:rsidRPr="00384208" w:rsidRDefault="001934D5" w:rsidP="00384208">
            <w:pPr>
              <w:pStyle w:val="TableHangingPara"/>
              <w:tabs>
                <w:tab w:val="left" w:pos="360"/>
                <w:tab w:val="left" w:pos="720"/>
                <w:tab w:val="left" w:pos="1080"/>
                <w:tab w:val="left" w:pos="1440"/>
                <w:tab w:val="left" w:pos="1800"/>
                <w:tab w:val="left" w:pos="2160"/>
                <w:tab w:val="left" w:pos="2520"/>
                <w:tab w:val="left" w:pos="2880"/>
              </w:tabs>
              <w:ind w:left="0" w:firstLine="0"/>
              <w:jc w:val="center"/>
              <w:rPr>
                <w:rFonts w:asciiTheme="minorHAnsi" w:hAnsiTheme="minorHAnsi" w:cstheme="minorHAnsi"/>
                <w:b w:val="0"/>
                <w:color w:val="auto"/>
                <w:sz w:val="22"/>
                <w:szCs w:val="22"/>
              </w:rPr>
            </w:pPr>
            <w:r w:rsidRPr="00384208">
              <w:rPr>
                <w:rFonts w:asciiTheme="minorHAnsi" w:hAnsiTheme="minorHAnsi" w:cstheme="minorHAnsi"/>
                <w:b w:val="0"/>
                <w:sz w:val="22"/>
                <w:szCs w:val="22"/>
              </w:rPr>
              <w:t>Competency Rating</w:t>
            </w:r>
          </w:p>
        </w:tc>
        <w:tc>
          <w:tcPr>
            <w:tcW w:w="4590" w:type="dxa"/>
            <w:vAlign w:val="center"/>
          </w:tcPr>
          <w:p w14:paraId="6F173511" w14:textId="5F925569" w:rsidR="001934D5" w:rsidRPr="00384208" w:rsidRDefault="001934D5" w:rsidP="1333AAA6">
            <w:pPr>
              <w:tabs>
                <w:tab w:val="left" w:pos="360"/>
                <w:tab w:val="left" w:pos="720"/>
                <w:tab w:val="left" w:pos="1080"/>
                <w:tab w:val="left" w:pos="1440"/>
                <w:tab w:val="left" w:pos="1800"/>
                <w:tab w:val="left" w:pos="2160"/>
                <w:tab w:val="left" w:pos="2520"/>
                <w:tab w:val="left" w:pos="2880"/>
              </w:tabs>
              <w:jc w:val="center"/>
              <w:rPr>
                <w:rFonts w:asciiTheme="minorHAnsi" w:hAnsiTheme="minorHAnsi" w:cstheme="minorBidi"/>
              </w:rPr>
            </w:pPr>
            <w:r w:rsidRPr="1333AAA6">
              <w:rPr>
                <w:rFonts w:asciiTheme="minorHAnsi" w:hAnsiTheme="minorHAnsi" w:cstheme="minorBidi"/>
              </w:rPr>
              <w:t>Recommended Actions for Intern Remediation for All Ratings Under 3</w:t>
            </w:r>
          </w:p>
        </w:tc>
      </w:tr>
      <w:tr w:rsidR="001934D5" w:rsidRPr="00384208" w14:paraId="77C16796" w14:textId="77777777" w:rsidTr="1333AAA6">
        <w:tc>
          <w:tcPr>
            <w:tcW w:w="3804" w:type="dxa"/>
          </w:tcPr>
          <w:p w14:paraId="25363029" w14:textId="128D84F4" w:rsidR="001934D5" w:rsidRPr="00384208" w:rsidRDefault="001934D5" w:rsidP="1333AAA6">
            <w:pPr>
              <w:tabs>
                <w:tab w:val="left" w:pos="360"/>
                <w:tab w:val="left" w:pos="720"/>
                <w:tab w:val="left" w:pos="1080"/>
                <w:tab w:val="left" w:pos="1440"/>
                <w:tab w:val="left" w:pos="1800"/>
                <w:tab w:val="left" w:pos="2160"/>
                <w:tab w:val="left" w:pos="2520"/>
                <w:tab w:val="left" w:pos="2880"/>
              </w:tabs>
              <w:rPr>
                <w:rFonts w:asciiTheme="minorHAnsi" w:hAnsiTheme="minorHAnsi" w:cstheme="minorBidi"/>
              </w:rPr>
            </w:pPr>
            <w:r w:rsidRPr="1333AAA6">
              <w:rPr>
                <w:rFonts w:asciiTheme="minorHAnsi" w:hAnsiTheme="minorHAnsi" w:cstheme="minorBidi"/>
              </w:rPr>
              <w:t xml:space="preserve">Application of knowledge, professional behavior, ethics, and skills are indistinguishable from an entry-level practitioner when meeting requirements and expectations of the activities and assignments. </w:t>
            </w:r>
          </w:p>
        </w:tc>
        <w:tc>
          <w:tcPr>
            <w:tcW w:w="1866" w:type="dxa"/>
          </w:tcPr>
          <w:p w14:paraId="2AE269DD" w14:textId="77777777" w:rsidR="001934D5" w:rsidRPr="00384208" w:rsidRDefault="001934D5" w:rsidP="00384208">
            <w:pPr>
              <w:tabs>
                <w:tab w:val="left" w:pos="360"/>
                <w:tab w:val="left" w:pos="720"/>
                <w:tab w:val="left" w:pos="1080"/>
                <w:tab w:val="left" w:pos="1440"/>
                <w:tab w:val="left" w:pos="1800"/>
                <w:tab w:val="left" w:pos="2160"/>
                <w:tab w:val="left" w:pos="2520"/>
                <w:tab w:val="left" w:pos="2880"/>
              </w:tabs>
              <w:rPr>
                <w:rFonts w:asciiTheme="minorHAnsi" w:hAnsiTheme="minorHAnsi" w:cstheme="minorHAnsi"/>
              </w:rPr>
            </w:pPr>
            <w:r w:rsidRPr="00384208">
              <w:rPr>
                <w:rFonts w:asciiTheme="minorHAnsi" w:hAnsiTheme="minorHAnsi" w:cstheme="minorHAnsi"/>
              </w:rPr>
              <w:t>4</w:t>
            </w:r>
            <w:r w:rsidRPr="00384208">
              <w:rPr>
                <w:rFonts w:asciiTheme="minorHAnsi" w:hAnsiTheme="minorHAnsi" w:cstheme="minorHAnsi"/>
              </w:rPr>
              <w:tab/>
              <w:t xml:space="preserve">Exceptional  </w:t>
            </w:r>
          </w:p>
        </w:tc>
        <w:tc>
          <w:tcPr>
            <w:tcW w:w="4590" w:type="dxa"/>
          </w:tcPr>
          <w:p w14:paraId="4B041C60" w14:textId="77777777" w:rsidR="001934D5" w:rsidRPr="00384208" w:rsidRDefault="001934D5" w:rsidP="00384208">
            <w:pPr>
              <w:tabs>
                <w:tab w:val="left" w:pos="360"/>
                <w:tab w:val="left" w:pos="720"/>
                <w:tab w:val="left" w:pos="1080"/>
                <w:tab w:val="left" w:pos="1440"/>
                <w:tab w:val="left" w:pos="1800"/>
                <w:tab w:val="left" w:pos="2160"/>
                <w:tab w:val="left" w:pos="2520"/>
                <w:tab w:val="left" w:pos="2880"/>
              </w:tabs>
              <w:rPr>
                <w:rFonts w:asciiTheme="minorHAnsi" w:hAnsiTheme="minorHAnsi" w:cstheme="minorHAnsi"/>
              </w:rPr>
            </w:pPr>
          </w:p>
        </w:tc>
      </w:tr>
      <w:tr w:rsidR="001934D5" w:rsidRPr="00384208" w14:paraId="2D00AF1B" w14:textId="77777777" w:rsidTr="1333AAA6">
        <w:tc>
          <w:tcPr>
            <w:tcW w:w="3804" w:type="dxa"/>
          </w:tcPr>
          <w:p w14:paraId="51AFE817" w14:textId="25DE003D" w:rsidR="001934D5" w:rsidRPr="00384208" w:rsidRDefault="001934D5" w:rsidP="1333AAA6">
            <w:pPr>
              <w:tabs>
                <w:tab w:val="left" w:pos="360"/>
                <w:tab w:val="left" w:pos="720"/>
                <w:tab w:val="left" w:pos="1080"/>
                <w:tab w:val="left" w:pos="1440"/>
                <w:tab w:val="left" w:pos="1800"/>
                <w:tab w:val="left" w:pos="2160"/>
                <w:tab w:val="left" w:pos="2520"/>
                <w:tab w:val="left" w:pos="2880"/>
              </w:tabs>
              <w:rPr>
                <w:rFonts w:asciiTheme="minorHAnsi" w:hAnsiTheme="minorHAnsi" w:cstheme="minorBidi"/>
              </w:rPr>
            </w:pPr>
            <w:r w:rsidRPr="1333AAA6">
              <w:rPr>
                <w:rFonts w:asciiTheme="minorHAnsi" w:hAnsiTheme="minorHAnsi" w:cstheme="minorBidi"/>
              </w:rPr>
              <w:t xml:space="preserve">Meets all expectations and objectives of the activity or assignment by consistently demonstrating accurate application of knowledge, professional behavior, ethics, and skills. </w:t>
            </w:r>
          </w:p>
        </w:tc>
        <w:tc>
          <w:tcPr>
            <w:tcW w:w="1866" w:type="dxa"/>
          </w:tcPr>
          <w:p w14:paraId="6467AB45" w14:textId="77777777" w:rsidR="001934D5" w:rsidRPr="00384208" w:rsidRDefault="001934D5" w:rsidP="00384208">
            <w:pPr>
              <w:pStyle w:val="TableHangingPara"/>
              <w:tabs>
                <w:tab w:val="left" w:pos="360"/>
                <w:tab w:val="left" w:pos="720"/>
                <w:tab w:val="left" w:pos="1080"/>
                <w:tab w:val="left" w:pos="1440"/>
                <w:tab w:val="left" w:pos="1800"/>
                <w:tab w:val="left" w:pos="2160"/>
                <w:tab w:val="left" w:pos="2520"/>
                <w:tab w:val="left" w:pos="2880"/>
              </w:tabs>
              <w:ind w:left="0" w:firstLine="0"/>
              <w:rPr>
                <w:rFonts w:asciiTheme="minorHAnsi" w:hAnsiTheme="minorHAnsi" w:cstheme="minorHAnsi"/>
                <w:b w:val="0"/>
                <w:sz w:val="22"/>
                <w:szCs w:val="22"/>
              </w:rPr>
            </w:pPr>
            <w:r w:rsidRPr="00384208">
              <w:rPr>
                <w:rFonts w:asciiTheme="minorHAnsi" w:hAnsiTheme="minorHAnsi" w:cstheme="minorHAnsi"/>
                <w:b w:val="0"/>
                <w:sz w:val="22"/>
                <w:szCs w:val="22"/>
              </w:rPr>
              <w:t xml:space="preserve">3   Proficient  </w:t>
            </w:r>
          </w:p>
          <w:p w14:paraId="78226C00" w14:textId="77777777" w:rsidR="001934D5" w:rsidRPr="00384208" w:rsidRDefault="001934D5" w:rsidP="00384208">
            <w:pPr>
              <w:tabs>
                <w:tab w:val="left" w:pos="360"/>
                <w:tab w:val="left" w:pos="720"/>
                <w:tab w:val="left" w:pos="1080"/>
                <w:tab w:val="left" w:pos="1440"/>
                <w:tab w:val="left" w:pos="1800"/>
                <w:tab w:val="left" w:pos="2160"/>
                <w:tab w:val="left" w:pos="2520"/>
                <w:tab w:val="left" w:pos="2880"/>
              </w:tabs>
              <w:rPr>
                <w:rFonts w:asciiTheme="minorHAnsi" w:hAnsiTheme="minorHAnsi" w:cstheme="minorHAnsi"/>
              </w:rPr>
            </w:pPr>
          </w:p>
        </w:tc>
        <w:tc>
          <w:tcPr>
            <w:tcW w:w="4590" w:type="dxa"/>
          </w:tcPr>
          <w:p w14:paraId="5B963874" w14:textId="77777777" w:rsidR="001934D5" w:rsidRPr="00384208" w:rsidRDefault="001934D5" w:rsidP="00384208">
            <w:pPr>
              <w:tabs>
                <w:tab w:val="left" w:pos="360"/>
                <w:tab w:val="left" w:pos="720"/>
                <w:tab w:val="left" w:pos="1080"/>
                <w:tab w:val="left" w:pos="1440"/>
                <w:tab w:val="left" w:pos="1800"/>
                <w:tab w:val="left" w:pos="2160"/>
                <w:tab w:val="left" w:pos="2520"/>
                <w:tab w:val="left" w:pos="2880"/>
              </w:tabs>
              <w:rPr>
                <w:rFonts w:asciiTheme="minorHAnsi" w:hAnsiTheme="minorHAnsi" w:cstheme="minorHAnsi"/>
              </w:rPr>
            </w:pPr>
          </w:p>
        </w:tc>
      </w:tr>
      <w:tr w:rsidR="001934D5" w:rsidRPr="00384208" w14:paraId="7DA7A730" w14:textId="77777777" w:rsidTr="1333AAA6">
        <w:tc>
          <w:tcPr>
            <w:tcW w:w="3804" w:type="dxa"/>
          </w:tcPr>
          <w:p w14:paraId="0E4A670B" w14:textId="0D0143D2" w:rsidR="001934D5" w:rsidRPr="00384208" w:rsidRDefault="001934D5" w:rsidP="1333AAA6">
            <w:pPr>
              <w:tabs>
                <w:tab w:val="left" w:pos="360"/>
                <w:tab w:val="left" w:pos="720"/>
                <w:tab w:val="left" w:pos="1080"/>
                <w:tab w:val="left" w:pos="1440"/>
                <w:tab w:val="left" w:pos="1800"/>
                <w:tab w:val="left" w:pos="2160"/>
                <w:tab w:val="left" w:pos="2520"/>
                <w:tab w:val="left" w:pos="2880"/>
              </w:tabs>
              <w:rPr>
                <w:rFonts w:asciiTheme="minorHAnsi" w:hAnsiTheme="minorHAnsi" w:cstheme="minorBidi"/>
              </w:rPr>
            </w:pPr>
            <w:r w:rsidRPr="1333AAA6">
              <w:rPr>
                <w:rFonts w:asciiTheme="minorHAnsi" w:hAnsiTheme="minorHAnsi" w:cstheme="minorBidi"/>
              </w:rPr>
              <w:t xml:space="preserve">Meets most of the expectations and objectives of the activity and assignment by demonstrating accurate application of the core concepts, knowledge, professional behavior, ethics, and skills, but demonstrates some gaps in consistent application and requires additional instruction or practice. </w:t>
            </w:r>
          </w:p>
        </w:tc>
        <w:tc>
          <w:tcPr>
            <w:tcW w:w="1866" w:type="dxa"/>
          </w:tcPr>
          <w:p w14:paraId="575FC85E" w14:textId="77777777" w:rsidR="001934D5" w:rsidRPr="00384208" w:rsidRDefault="001934D5" w:rsidP="00384208">
            <w:pPr>
              <w:pStyle w:val="TableHangingPara"/>
              <w:tabs>
                <w:tab w:val="left" w:pos="360"/>
                <w:tab w:val="left" w:pos="720"/>
                <w:tab w:val="left" w:pos="1080"/>
                <w:tab w:val="left" w:pos="1440"/>
                <w:tab w:val="left" w:pos="1800"/>
                <w:tab w:val="left" w:pos="2160"/>
                <w:tab w:val="left" w:pos="2520"/>
                <w:tab w:val="left" w:pos="2880"/>
              </w:tabs>
              <w:ind w:left="0" w:firstLine="0"/>
              <w:rPr>
                <w:rFonts w:asciiTheme="minorHAnsi" w:hAnsiTheme="minorHAnsi" w:cstheme="minorHAnsi"/>
                <w:b w:val="0"/>
                <w:sz w:val="22"/>
                <w:szCs w:val="22"/>
              </w:rPr>
            </w:pPr>
            <w:r w:rsidRPr="00384208">
              <w:rPr>
                <w:rFonts w:asciiTheme="minorHAnsi" w:hAnsiTheme="minorHAnsi" w:cstheme="minorHAnsi"/>
                <w:b w:val="0"/>
                <w:sz w:val="22"/>
                <w:szCs w:val="22"/>
              </w:rPr>
              <w:t>2</w:t>
            </w:r>
            <w:r w:rsidRPr="00384208">
              <w:rPr>
                <w:rFonts w:asciiTheme="minorHAnsi" w:hAnsiTheme="minorHAnsi" w:cstheme="minorHAnsi"/>
                <w:b w:val="0"/>
                <w:sz w:val="22"/>
                <w:szCs w:val="22"/>
              </w:rPr>
              <w:tab/>
              <w:t>Needs Improvement</w:t>
            </w:r>
          </w:p>
        </w:tc>
        <w:tc>
          <w:tcPr>
            <w:tcW w:w="4590" w:type="dxa"/>
          </w:tcPr>
          <w:p w14:paraId="1096A0E8" w14:textId="52C67ACA" w:rsidR="001934D5" w:rsidRPr="00384208" w:rsidRDefault="001934D5" w:rsidP="1333AAA6">
            <w:pPr>
              <w:tabs>
                <w:tab w:val="left" w:pos="360"/>
                <w:tab w:val="left" w:pos="720"/>
                <w:tab w:val="left" w:pos="1080"/>
                <w:tab w:val="left" w:pos="1440"/>
                <w:tab w:val="left" w:pos="1800"/>
                <w:tab w:val="left" w:pos="2160"/>
                <w:tab w:val="left" w:pos="2520"/>
                <w:tab w:val="left" w:pos="2880"/>
              </w:tabs>
              <w:rPr>
                <w:rFonts w:asciiTheme="minorHAnsi" w:hAnsiTheme="minorHAnsi" w:cstheme="minorBidi"/>
              </w:rPr>
            </w:pPr>
            <w:r w:rsidRPr="1333AAA6">
              <w:rPr>
                <w:rFonts w:asciiTheme="minorHAnsi" w:hAnsiTheme="minorHAnsi" w:cstheme="minorBidi"/>
              </w:rPr>
              <w:t xml:space="preserve">Build on existing application of knowledge, professional behavior, ethics, and skills by discussing the intern’s correct applications, identifying gaps, and outlining the specific practice needed to meet consistent application requirements. Then provide the instruction and practice opportunity needed to meet these objectives. </w:t>
            </w:r>
            <w:r w:rsidRPr="1333AAA6">
              <w:rPr>
                <w:rFonts w:asciiTheme="minorHAnsi" w:hAnsiTheme="minorHAnsi" w:cstheme="minorBidi"/>
                <w:b/>
                <w:bCs/>
                <w:i/>
                <w:iCs/>
              </w:rPr>
              <w:t>Notify the program director if the intern fails to meet the activity or assignment objectives after a maximum of two repeated attempts.</w:t>
            </w:r>
          </w:p>
        </w:tc>
      </w:tr>
      <w:tr w:rsidR="001934D5" w:rsidRPr="00384208" w14:paraId="02E3903F" w14:textId="77777777" w:rsidTr="1333AAA6">
        <w:tc>
          <w:tcPr>
            <w:tcW w:w="3804" w:type="dxa"/>
          </w:tcPr>
          <w:p w14:paraId="23C5E482" w14:textId="0197E9CE" w:rsidR="001934D5" w:rsidRPr="00384208" w:rsidRDefault="001934D5" w:rsidP="1333AAA6">
            <w:pPr>
              <w:tabs>
                <w:tab w:val="left" w:pos="360"/>
                <w:tab w:val="left" w:pos="720"/>
                <w:tab w:val="left" w:pos="1080"/>
                <w:tab w:val="left" w:pos="1440"/>
                <w:tab w:val="left" w:pos="1800"/>
                <w:tab w:val="left" w:pos="2160"/>
                <w:tab w:val="left" w:pos="2520"/>
                <w:tab w:val="left" w:pos="2880"/>
              </w:tabs>
              <w:rPr>
                <w:rFonts w:asciiTheme="minorHAnsi" w:hAnsiTheme="minorHAnsi" w:cstheme="minorBidi"/>
              </w:rPr>
            </w:pPr>
            <w:r w:rsidRPr="1333AAA6">
              <w:rPr>
                <w:rFonts w:asciiTheme="minorHAnsi" w:hAnsiTheme="minorHAnsi" w:cstheme="minorBidi"/>
              </w:rPr>
              <w:t xml:space="preserve">Does not meet the expectation or objectives of the activity or assignment. Demonstrates gaps in knowledge or application of core concepts, knowledge, professional behavior, ethics, or skills, requiring significant additional instruction or practice. Demonstrates some applicable knowledge or skills upon which improvement can be built. </w:t>
            </w:r>
          </w:p>
        </w:tc>
        <w:tc>
          <w:tcPr>
            <w:tcW w:w="1866" w:type="dxa"/>
          </w:tcPr>
          <w:p w14:paraId="79DC23AB" w14:textId="77777777" w:rsidR="001934D5" w:rsidRPr="00384208" w:rsidRDefault="001934D5" w:rsidP="00384208">
            <w:pPr>
              <w:tabs>
                <w:tab w:val="left" w:pos="360"/>
                <w:tab w:val="left" w:pos="720"/>
                <w:tab w:val="left" w:pos="1080"/>
                <w:tab w:val="left" w:pos="1440"/>
                <w:tab w:val="left" w:pos="1800"/>
                <w:tab w:val="left" w:pos="2160"/>
                <w:tab w:val="left" w:pos="2520"/>
                <w:tab w:val="left" w:pos="2880"/>
              </w:tabs>
              <w:rPr>
                <w:rFonts w:asciiTheme="minorHAnsi" w:hAnsiTheme="minorHAnsi" w:cstheme="minorHAnsi"/>
              </w:rPr>
            </w:pPr>
            <w:r w:rsidRPr="00384208">
              <w:rPr>
                <w:rFonts w:asciiTheme="minorHAnsi" w:hAnsiTheme="minorHAnsi" w:cstheme="minorHAnsi"/>
              </w:rPr>
              <w:t>1</w:t>
            </w:r>
            <w:r w:rsidRPr="00384208">
              <w:rPr>
                <w:rFonts w:asciiTheme="minorHAnsi" w:hAnsiTheme="minorHAnsi" w:cstheme="minorHAnsi"/>
              </w:rPr>
              <w:tab/>
              <w:t>Deficient</w:t>
            </w:r>
          </w:p>
        </w:tc>
        <w:tc>
          <w:tcPr>
            <w:tcW w:w="4590" w:type="dxa"/>
          </w:tcPr>
          <w:p w14:paraId="0D514C2A" w14:textId="32957AF6" w:rsidR="001934D5" w:rsidRPr="00384208" w:rsidRDefault="001934D5" w:rsidP="1333AAA6">
            <w:pPr>
              <w:tabs>
                <w:tab w:val="left" w:pos="360"/>
                <w:tab w:val="left" w:pos="720"/>
                <w:tab w:val="left" w:pos="1080"/>
                <w:tab w:val="left" w:pos="1440"/>
                <w:tab w:val="left" w:pos="1800"/>
                <w:tab w:val="left" w:pos="2160"/>
                <w:tab w:val="left" w:pos="2520"/>
                <w:tab w:val="left" w:pos="2880"/>
              </w:tabs>
              <w:rPr>
                <w:rFonts w:asciiTheme="minorHAnsi" w:hAnsiTheme="minorHAnsi" w:cstheme="minorBidi"/>
              </w:rPr>
            </w:pPr>
            <w:r w:rsidRPr="1333AAA6">
              <w:rPr>
                <w:rFonts w:asciiTheme="minorHAnsi" w:hAnsiTheme="minorHAnsi" w:cstheme="minorBidi"/>
              </w:rPr>
              <w:t xml:space="preserve">Build on existing application of knowledge, professional behavior, ethics, and skills by discussing the intern’s correct applications, identifying significant gaps in knowledge or application, explaining, or demonstrating how this content applies throughout the activity or assignment, and outlining the specific practice needed to meet correct and consistent application requirements. Repeat the activity or assignment or break it down into subtasks to provide step by step practice and reinforcement. </w:t>
            </w:r>
            <w:r w:rsidRPr="1333AAA6">
              <w:rPr>
                <w:rFonts w:asciiTheme="minorHAnsi" w:hAnsiTheme="minorHAnsi" w:cstheme="minorBidi"/>
                <w:b/>
                <w:bCs/>
                <w:i/>
                <w:iCs/>
              </w:rPr>
              <w:t>Notify the program director if the intern fails to show improvement after a modified series or two equivalent repetitions.</w:t>
            </w:r>
          </w:p>
        </w:tc>
      </w:tr>
    </w:tbl>
    <w:p w14:paraId="6F218212" w14:textId="77777777" w:rsidR="001934D5" w:rsidRPr="00384208" w:rsidRDefault="001934D5" w:rsidP="00384208">
      <w:pPr>
        <w:tabs>
          <w:tab w:val="left" w:pos="360"/>
          <w:tab w:val="left" w:pos="720"/>
          <w:tab w:val="left" w:pos="1080"/>
          <w:tab w:val="left" w:pos="1440"/>
          <w:tab w:val="left" w:pos="1800"/>
          <w:tab w:val="left" w:pos="2160"/>
          <w:tab w:val="left" w:pos="2520"/>
          <w:tab w:val="left" w:pos="2880"/>
        </w:tabs>
        <w:rPr>
          <w:rFonts w:cstheme="minorHAnsi"/>
        </w:rPr>
      </w:pPr>
    </w:p>
    <w:p w14:paraId="7387EDCA" w14:textId="77777777" w:rsidR="001934D5" w:rsidRPr="00384208" w:rsidRDefault="001934D5" w:rsidP="00384208">
      <w:pPr>
        <w:tabs>
          <w:tab w:val="left" w:pos="360"/>
          <w:tab w:val="left" w:pos="720"/>
          <w:tab w:val="left" w:pos="1080"/>
          <w:tab w:val="left" w:pos="1440"/>
          <w:tab w:val="left" w:pos="1800"/>
          <w:tab w:val="left" w:pos="2160"/>
          <w:tab w:val="left" w:pos="2520"/>
          <w:tab w:val="left" w:pos="2880"/>
        </w:tabs>
        <w:rPr>
          <w:rFonts w:cstheme="minorHAnsi"/>
          <w:b/>
        </w:rPr>
      </w:pPr>
    </w:p>
    <w:p w14:paraId="40BA5BE3" w14:textId="77777777" w:rsidR="00723945" w:rsidRPr="00384208" w:rsidRDefault="00723945" w:rsidP="00384208">
      <w:pPr>
        <w:tabs>
          <w:tab w:val="left" w:pos="360"/>
          <w:tab w:val="left" w:pos="720"/>
          <w:tab w:val="left" w:pos="1080"/>
          <w:tab w:val="left" w:pos="1440"/>
          <w:tab w:val="left" w:pos="1800"/>
          <w:tab w:val="left" w:pos="2160"/>
          <w:tab w:val="left" w:pos="2520"/>
          <w:tab w:val="left" w:pos="2880"/>
        </w:tabs>
        <w:rPr>
          <w:rFonts w:cstheme="minorHAnsi"/>
          <w:b/>
        </w:rPr>
      </w:pPr>
    </w:p>
    <w:p w14:paraId="4863F6E5" w14:textId="77777777" w:rsidR="00723945" w:rsidRPr="00384208" w:rsidRDefault="00723945" w:rsidP="00384208">
      <w:pPr>
        <w:tabs>
          <w:tab w:val="left" w:pos="360"/>
          <w:tab w:val="left" w:pos="720"/>
          <w:tab w:val="left" w:pos="1080"/>
          <w:tab w:val="left" w:pos="1440"/>
          <w:tab w:val="left" w:pos="1800"/>
          <w:tab w:val="left" w:pos="2160"/>
          <w:tab w:val="left" w:pos="2520"/>
          <w:tab w:val="left" w:pos="2880"/>
        </w:tabs>
        <w:rPr>
          <w:rFonts w:cstheme="minorHAnsi"/>
          <w:b/>
        </w:rPr>
      </w:pPr>
    </w:p>
    <w:p w14:paraId="3E038A74" w14:textId="77777777" w:rsidR="00723945" w:rsidRPr="00384208" w:rsidRDefault="00723945" w:rsidP="00384208">
      <w:pPr>
        <w:tabs>
          <w:tab w:val="left" w:pos="360"/>
          <w:tab w:val="left" w:pos="720"/>
          <w:tab w:val="left" w:pos="1080"/>
          <w:tab w:val="left" w:pos="1440"/>
          <w:tab w:val="left" w:pos="1800"/>
          <w:tab w:val="left" w:pos="2160"/>
          <w:tab w:val="left" w:pos="2520"/>
          <w:tab w:val="left" w:pos="2880"/>
        </w:tabs>
        <w:rPr>
          <w:rFonts w:cstheme="minorHAnsi"/>
          <w:b/>
        </w:rPr>
      </w:pPr>
    </w:p>
    <w:p w14:paraId="28E3671F" w14:textId="77777777" w:rsidR="00723945" w:rsidRPr="00384208" w:rsidRDefault="00723945" w:rsidP="00384208">
      <w:pPr>
        <w:tabs>
          <w:tab w:val="left" w:pos="360"/>
          <w:tab w:val="left" w:pos="720"/>
          <w:tab w:val="left" w:pos="1080"/>
          <w:tab w:val="left" w:pos="1440"/>
          <w:tab w:val="left" w:pos="1800"/>
          <w:tab w:val="left" w:pos="2160"/>
          <w:tab w:val="left" w:pos="2520"/>
          <w:tab w:val="left" w:pos="2880"/>
        </w:tabs>
        <w:rPr>
          <w:rFonts w:cstheme="minorHAnsi"/>
          <w:b/>
        </w:rPr>
      </w:pPr>
    </w:p>
    <w:p w14:paraId="36F7E814" w14:textId="77777777" w:rsidR="00723945" w:rsidRPr="00384208" w:rsidRDefault="00723945" w:rsidP="00384208">
      <w:pPr>
        <w:tabs>
          <w:tab w:val="left" w:pos="360"/>
          <w:tab w:val="left" w:pos="720"/>
          <w:tab w:val="left" w:pos="1080"/>
          <w:tab w:val="left" w:pos="1440"/>
          <w:tab w:val="left" w:pos="1800"/>
          <w:tab w:val="left" w:pos="2160"/>
          <w:tab w:val="left" w:pos="2520"/>
          <w:tab w:val="left" w:pos="2880"/>
        </w:tabs>
        <w:rPr>
          <w:rFonts w:cstheme="minorHAnsi"/>
          <w:b/>
        </w:rPr>
      </w:pPr>
    </w:p>
    <w:p w14:paraId="5F8F1C9B" w14:textId="77777777" w:rsidR="00723945" w:rsidRPr="00384208" w:rsidRDefault="00723945" w:rsidP="00384208">
      <w:pPr>
        <w:tabs>
          <w:tab w:val="left" w:pos="360"/>
          <w:tab w:val="left" w:pos="720"/>
          <w:tab w:val="left" w:pos="1080"/>
          <w:tab w:val="left" w:pos="1440"/>
          <w:tab w:val="left" w:pos="1800"/>
          <w:tab w:val="left" w:pos="2160"/>
          <w:tab w:val="left" w:pos="2520"/>
          <w:tab w:val="left" w:pos="2880"/>
        </w:tabs>
        <w:rPr>
          <w:rFonts w:cstheme="minorHAnsi"/>
          <w:b/>
        </w:rPr>
      </w:pPr>
    </w:p>
    <w:p w14:paraId="1049623E" w14:textId="77777777" w:rsidR="00723945" w:rsidRPr="00384208" w:rsidRDefault="00723945" w:rsidP="00384208">
      <w:pPr>
        <w:tabs>
          <w:tab w:val="left" w:pos="360"/>
          <w:tab w:val="left" w:pos="720"/>
          <w:tab w:val="left" w:pos="1080"/>
          <w:tab w:val="left" w:pos="1440"/>
          <w:tab w:val="left" w:pos="1800"/>
          <w:tab w:val="left" w:pos="2160"/>
          <w:tab w:val="left" w:pos="2520"/>
          <w:tab w:val="left" w:pos="2880"/>
        </w:tabs>
        <w:rPr>
          <w:rFonts w:cstheme="minorHAnsi"/>
          <w:b/>
        </w:rPr>
      </w:pPr>
    </w:p>
    <w:p w14:paraId="6A4AA8A2" w14:textId="77777777" w:rsidR="00923D2F" w:rsidRDefault="00923D2F">
      <w:pPr>
        <w:rPr>
          <w:rFonts w:cstheme="minorHAnsi"/>
          <w:b/>
        </w:rPr>
      </w:pPr>
      <w:r>
        <w:rPr>
          <w:rFonts w:cstheme="minorHAnsi"/>
          <w:b/>
        </w:rPr>
        <w:br w:type="page"/>
      </w:r>
    </w:p>
    <w:p w14:paraId="4D342CF6" w14:textId="1D8077EE" w:rsidR="00723945" w:rsidRDefault="3D2959FC" w:rsidP="00384208">
      <w:pPr>
        <w:tabs>
          <w:tab w:val="left" w:pos="360"/>
          <w:tab w:val="left" w:pos="720"/>
          <w:tab w:val="left" w:pos="1080"/>
          <w:tab w:val="left" w:pos="1440"/>
          <w:tab w:val="left" w:pos="1800"/>
          <w:tab w:val="left" w:pos="2160"/>
          <w:tab w:val="left" w:pos="2520"/>
          <w:tab w:val="left" w:pos="2880"/>
        </w:tabs>
        <w:rPr>
          <w:rFonts w:cstheme="minorHAnsi"/>
          <w:b/>
        </w:rPr>
      </w:pPr>
      <w:r w:rsidRPr="19CD302D">
        <w:rPr>
          <w:b/>
          <w:bCs/>
        </w:rPr>
        <w:t>Appendix I</w:t>
      </w:r>
    </w:p>
    <w:p w14:paraId="410AF8B8" w14:textId="766DF2BB" w:rsidR="19CD302D" w:rsidRDefault="19CD302D" w:rsidP="19CD302D">
      <w:pPr>
        <w:tabs>
          <w:tab w:val="left" w:pos="360"/>
          <w:tab w:val="left" w:pos="720"/>
          <w:tab w:val="left" w:pos="1080"/>
          <w:tab w:val="left" w:pos="1440"/>
          <w:tab w:val="left" w:pos="1800"/>
          <w:tab w:val="left" w:pos="2160"/>
          <w:tab w:val="left" w:pos="2520"/>
          <w:tab w:val="left" w:pos="2880"/>
        </w:tabs>
        <w:rPr>
          <w:b/>
          <w:bCs/>
        </w:rPr>
      </w:pPr>
    </w:p>
    <w:tbl>
      <w:tblPr>
        <w:tblW w:w="9795" w:type="dxa"/>
        <w:tblInd w:w="90" w:type="dxa"/>
        <w:tblLayout w:type="fixed"/>
        <w:tblLook w:val="04A0" w:firstRow="1" w:lastRow="0" w:firstColumn="1" w:lastColumn="0" w:noHBand="0" w:noVBand="1"/>
      </w:tblPr>
      <w:tblGrid>
        <w:gridCol w:w="1020"/>
        <w:gridCol w:w="435"/>
        <w:gridCol w:w="450"/>
        <w:gridCol w:w="450"/>
        <w:gridCol w:w="435"/>
        <w:gridCol w:w="465"/>
        <w:gridCol w:w="345"/>
        <w:gridCol w:w="465"/>
        <w:gridCol w:w="435"/>
        <w:gridCol w:w="435"/>
        <w:gridCol w:w="435"/>
        <w:gridCol w:w="465"/>
        <w:gridCol w:w="450"/>
        <w:gridCol w:w="435"/>
        <w:gridCol w:w="450"/>
        <w:gridCol w:w="450"/>
        <w:gridCol w:w="540"/>
        <w:gridCol w:w="540"/>
        <w:gridCol w:w="540"/>
        <w:gridCol w:w="555"/>
      </w:tblGrid>
      <w:tr w:rsidR="19CD302D" w14:paraId="7908465A" w14:textId="77777777" w:rsidTr="71EA43BC">
        <w:trPr>
          <w:trHeight w:val="1140"/>
        </w:trPr>
        <w:tc>
          <w:tcPr>
            <w:tcW w:w="10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5967F171" w14:textId="6D94E394"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Rotations</w:t>
            </w:r>
          </w:p>
        </w:tc>
        <w:tc>
          <w:tcPr>
            <w:tcW w:w="43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2DA871A" w14:textId="3D404081"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C</w:t>
            </w:r>
          </w:p>
          <w:p w14:paraId="0F10CBE4" w14:textId="2C3C5937"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R</w:t>
            </w:r>
          </w:p>
          <w:p w14:paraId="17CF4350" w14:textId="20FDD930"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D</w:t>
            </w:r>
          </w:p>
          <w:p w14:paraId="5F0F46A0" w14:textId="30244DB5"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N 1.1</w:t>
            </w:r>
          </w:p>
        </w:tc>
        <w:tc>
          <w:tcPr>
            <w:tcW w:w="4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DFC6C96" w14:textId="2DA5AF26" w:rsidR="19CD302D" w:rsidRDefault="1995AF3A" w:rsidP="71EA43BC">
            <w:pPr>
              <w:spacing w:line="259" w:lineRule="auto"/>
              <w:jc w:val="center"/>
              <w:rPr>
                <w:rFonts w:ascii="Calibri" w:eastAsia="Calibri" w:hAnsi="Calibri" w:cs="Calibri"/>
                <w:b/>
                <w:bCs/>
                <w:color w:val="000000" w:themeColor="text1"/>
                <w:sz w:val="16"/>
                <w:szCs w:val="16"/>
              </w:rPr>
            </w:pPr>
            <w:r w:rsidRPr="71EA43BC">
              <w:rPr>
                <w:rFonts w:ascii="Calibri" w:eastAsia="Calibri" w:hAnsi="Calibri" w:cs="Calibri"/>
                <w:b/>
                <w:bCs/>
                <w:color w:val="000000" w:themeColor="text1"/>
                <w:sz w:val="16"/>
                <w:szCs w:val="16"/>
              </w:rPr>
              <w:t>C</w:t>
            </w:r>
          </w:p>
          <w:p w14:paraId="42538824" w14:textId="7648F429" w:rsidR="19CD302D" w:rsidRDefault="1995AF3A" w:rsidP="71EA43BC">
            <w:pPr>
              <w:spacing w:line="259" w:lineRule="auto"/>
              <w:jc w:val="center"/>
              <w:rPr>
                <w:rFonts w:ascii="Calibri" w:eastAsia="Calibri" w:hAnsi="Calibri" w:cs="Calibri"/>
                <w:b/>
                <w:bCs/>
                <w:color w:val="000000" w:themeColor="text1"/>
                <w:sz w:val="16"/>
                <w:szCs w:val="16"/>
              </w:rPr>
            </w:pPr>
            <w:r w:rsidRPr="71EA43BC">
              <w:rPr>
                <w:rFonts w:ascii="Calibri" w:eastAsia="Calibri" w:hAnsi="Calibri" w:cs="Calibri"/>
                <w:b/>
                <w:bCs/>
                <w:color w:val="000000" w:themeColor="text1"/>
                <w:sz w:val="16"/>
                <w:szCs w:val="16"/>
              </w:rPr>
              <w:t>R</w:t>
            </w:r>
          </w:p>
          <w:p w14:paraId="643A29F1" w14:textId="0822CC72" w:rsidR="19CD302D" w:rsidRDefault="1995AF3A" w:rsidP="71EA43BC">
            <w:pPr>
              <w:spacing w:line="259" w:lineRule="auto"/>
              <w:jc w:val="center"/>
              <w:rPr>
                <w:rFonts w:ascii="Calibri" w:eastAsia="Calibri" w:hAnsi="Calibri" w:cs="Calibri"/>
                <w:b/>
                <w:bCs/>
                <w:color w:val="000000" w:themeColor="text1"/>
                <w:sz w:val="16"/>
                <w:szCs w:val="16"/>
              </w:rPr>
            </w:pPr>
            <w:r w:rsidRPr="71EA43BC">
              <w:rPr>
                <w:rFonts w:ascii="Calibri" w:eastAsia="Calibri" w:hAnsi="Calibri" w:cs="Calibri"/>
                <w:b/>
                <w:bCs/>
                <w:color w:val="000000" w:themeColor="text1"/>
                <w:sz w:val="16"/>
                <w:szCs w:val="16"/>
              </w:rPr>
              <w:t>D</w:t>
            </w:r>
          </w:p>
          <w:p w14:paraId="14ACB6EA" w14:textId="377DE784" w:rsidR="19CD302D" w:rsidRDefault="1995AF3A" w:rsidP="71EA43BC">
            <w:pPr>
              <w:spacing w:line="259" w:lineRule="auto"/>
              <w:jc w:val="center"/>
              <w:rPr>
                <w:rFonts w:ascii="Calibri" w:eastAsia="Calibri" w:hAnsi="Calibri" w:cs="Calibri"/>
                <w:b/>
                <w:bCs/>
                <w:color w:val="000000" w:themeColor="text1"/>
                <w:sz w:val="16"/>
                <w:szCs w:val="16"/>
              </w:rPr>
            </w:pPr>
            <w:r w:rsidRPr="71EA43BC">
              <w:rPr>
                <w:rFonts w:ascii="Calibri" w:eastAsia="Calibri" w:hAnsi="Calibri" w:cs="Calibri"/>
                <w:b/>
                <w:bCs/>
                <w:color w:val="000000" w:themeColor="text1"/>
                <w:sz w:val="16"/>
                <w:szCs w:val="16"/>
              </w:rPr>
              <w:t>N 1.2</w:t>
            </w:r>
          </w:p>
        </w:tc>
        <w:tc>
          <w:tcPr>
            <w:tcW w:w="4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97E09D3" w14:textId="73B6147E" w:rsidR="19CD302D" w:rsidRDefault="1995AF3A" w:rsidP="71EA43BC">
            <w:pPr>
              <w:spacing w:line="259" w:lineRule="auto"/>
              <w:jc w:val="center"/>
              <w:rPr>
                <w:rFonts w:ascii="Calibri" w:eastAsia="Calibri" w:hAnsi="Calibri" w:cs="Calibri"/>
                <w:b/>
                <w:bCs/>
                <w:color w:val="000000" w:themeColor="text1"/>
                <w:sz w:val="16"/>
                <w:szCs w:val="16"/>
              </w:rPr>
            </w:pPr>
            <w:r w:rsidRPr="71EA43BC">
              <w:rPr>
                <w:rFonts w:ascii="Calibri" w:eastAsia="Calibri" w:hAnsi="Calibri" w:cs="Calibri"/>
                <w:b/>
                <w:bCs/>
                <w:color w:val="000000" w:themeColor="text1"/>
                <w:sz w:val="16"/>
                <w:szCs w:val="16"/>
              </w:rPr>
              <w:t>C</w:t>
            </w:r>
          </w:p>
          <w:p w14:paraId="28970BDA" w14:textId="24B0C4BD" w:rsidR="19CD302D" w:rsidRDefault="1995AF3A" w:rsidP="71EA43BC">
            <w:pPr>
              <w:spacing w:line="259" w:lineRule="auto"/>
              <w:jc w:val="center"/>
              <w:rPr>
                <w:rFonts w:ascii="Calibri" w:eastAsia="Calibri" w:hAnsi="Calibri" w:cs="Calibri"/>
                <w:b/>
                <w:bCs/>
                <w:color w:val="000000" w:themeColor="text1"/>
                <w:sz w:val="16"/>
                <w:szCs w:val="16"/>
              </w:rPr>
            </w:pPr>
            <w:r w:rsidRPr="71EA43BC">
              <w:rPr>
                <w:rFonts w:ascii="Calibri" w:eastAsia="Calibri" w:hAnsi="Calibri" w:cs="Calibri"/>
                <w:b/>
                <w:bCs/>
                <w:color w:val="000000" w:themeColor="text1"/>
                <w:sz w:val="16"/>
                <w:szCs w:val="16"/>
              </w:rPr>
              <w:t>R</w:t>
            </w:r>
          </w:p>
          <w:p w14:paraId="0CD5B3F2" w14:textId="37228709" w:rsidR="19CD302D" w:rsidRDefault="1995AF3A" w:rsidP="71EA43BC">
            <w:pPr>
              <w:spacing w:line="259" w:lineRule="auto"/>
              <w:jc w:val="center"/>
              <w:rPr>
                <w:rFonts w:ascii="Calibri" w:eastAsia="Calibri" w:hAnsi="Calibri" w:cs="Calibri"/>
                <w:b/>
                <w:bCs/>
                <w:color w:val="000000" w:themeColor="text1"/>
                <w:sz w:val="16"/>
                <w:szCs w:val="16"/>
              </w:rPr>
            </w:pPr>
            <w:r w:rsidRPr="71EA43BC">
              <w:rPr>
                <w:rFonts w:ascii="Calibri" w:eastAsia="Calibri" w:hAnsi="Calibri" w:cs="Calibri"/>
                <w:b/>
                <w:bCs/>
                <w:color w:val="000000" w:themeColor="text1"/>
                <w:sz w:val="16"/>
                <w:szCs w:val="16"/>
              </w:rPr>
              <w:t>D</w:t>
            </w:r>
          </w:p>
          <w:p w14:paraId="350325D9" w14:textId="546F55A7" w:rsidR="19CD302D" w:rsidRDefault="1995AF3A" w:rsidP="71EA43BC">
            <w:pPr>
              <w:spacing w:line="259" w:lineRule="auto"/>
              <w:jc w:val="center"/>
              <w:rPr>
                <w:rFonts w:ascii="Calibri" w:eastAsia="Calibri" w:hAnsi="Calibri" w:cs="Calibri"/>
                <w:b/>
                <w:bCs/>
                <w:color w:val="000000" w:themeColor="text1"/>
                <w:sz w:val="16"/>
                <w:szCs w:val="16"/>
              </w:rPr>
            </w:pPr>
            <w:r w:rsidRPr="71EA43BC">
              <w:rPr>
                <w:rFonts w:ascii="Calibri" w:eastAsia="Calibri" w:hAnsi="Calibri" w:cs="Calibri"/>
                <w:b/>
                <w:bCs/>
                <w:color w:val="000000" w:themeColor="text1"/>
                <w:sz w:val="16"/>
                <w:szCs w:val="16"/>
              </w:rPr>
              <w:t>N 1.3</w:t>
            </w:r>
          </w:p>
        </w:tc>
        <w:tc>
          <w:tcPr>
            <w:tcW w:w="43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0631EE8" w14:textId="469D7ABF" w:rsidR="19CD302D" w:rsidRDefault="1995AF3A" w:rsidP="71EA43BC">
            <w:pPr>
              <w:spacing w:line="259" w:lineRule="auto"/>
              <w:jc w:val="center"/>
              <w:rPr>
                <w:rFonts w:ascii="Calibri" w:eastAsia="Calibri" w:hAnsi="Calibri" w:cs="Calibri"/>
                <w:b/>
                <w:bCs/>
                <w:color w:val="000000" w:themeColor="text1"/>
                <w:sz w:val="16"/>
                <w:szCs w:val="16"/>
              </w:rPr>
            </w:pPr>
            <w:r w:rsidRPr="71EA43BC">
              <w:rPr>
                <w:rFonts w:ascii="Calibri" w:eastAsia="Calibri" w:hAnsi="Calibri" w:cs="Calibri"/>
                <w:b/>
                <w:bCs/>
                <w:color w:val="000000" w:themeColor="text1"/>
                <w:sz w:val="16"/>
                <w:szCs w:val="16"/>
              </w:rPr>
              <w:t>C</w:t>
            </w:r>
          </w:p>
          <w:p w14:paraId="2498460C" w14:textId="1E386289" w:rsidR="19CD302D" w:rsidRDefault="1995AF3A" w:rsidP="71EA43BC">
            <w:pPr>
              <w:spacing w:line="259" w:lineRule="auto"/>
              <w:jc w:val="center"/>
              <w:rPr>
                <w:rFonts w:ascii="Calibri" w:eastAsia="Calibri" w:hAnsi="Calibri" w:cs="Calibri"/>
                <w:b/>
                <w:bCs/>
                <w:color w:val="000000" w:themeColor="text1"/>
                <w:sz w:val="16"/>
                <w:szCs w:val="16"/>
              </w:rPr>
            </w:pPr>
            <w:r w:rsidRPr="71EA43BC">
              <w:rPr>
                <w:rFonts w:ascii="Calibri" w:eastAsia="Calibri" w:hAnsi="Calibri" w:cs="Calibri"/>
                <w:b/>
                <w:bCs/>
                <w:color w:val="000000" w:themeColor="text1"/>
                <w:sz w:val="16"/>
                <w:szCs w:val="16"/>
              </w:rPr>
              <w:t>R</w:t>
            </w:r>
          </w:p>
          <w:p w14:paraId="21338D16" w14:textId="4D16B99C" w:rsidR="19CD302D" w:rsidRDefault="1995AF3A" w:rsidP="71EA43BC">
            <w:pPr>
              <w:spacing w:line="259" w:lineRule="auto"/>
              <w:jc w:val="center"/>
              <w:rPr>
                <w:rFonts w:ascii="Calibri" w:eastAsia="Calibri" w:hAnsi="Calibri" w:cs="Calibri"/>
                <w:b/>
                <w:bCs/>
                <w:color w:val="000000" w:themeColor="text1"/>
                <w:sz w:val="16"/>
                <w:szCs w:val="16"/>
              </w:rPr>
            </w:pPr>
            <w:r w:rsidRPr="71EA43BC">
              <w:rPr>
                <w:rFonts w:ascii="Calibri" w:eastAsia="Calibri" w:hAnsi="Calibri" w:cs="Calibri"/>
                <w:b/>
                <w:bCs/>
                <w:color w:val="000000" w:themeColor="text1"/>
                <w:sz w:val="16"/>
                <w:szCs w:val="16"/>
              </w:rPr>
              <w:t>D</w:t>
            </w:r>
          </w:p>
          <w:p w14:paraId="3589FEFB" w14:textId="47DE3BB2" w:rsidR="19CD302D" w:rsidRDefault="1995AF3A" w:rsidP="71EA43BC">
            <w:pPr>
              <w:spacing w:line="259" w:lineRule="auto"/>
              <w:jc w:val="center"/>
              <w:rPr>
                <w:rFonts w:ascii="Calibri" w:eastAsia="Calibri" w:hAnsi="Calibri" w:cs="Calibri"/>
                <w:b/>
                <w:bCs/>
                <w:color w:val="000000" w:themeColor="text1"/>
                <w:sz w:val="16"/>
                <w:szCs w:val="16"/>
              </w:rPr>
            </w:pPr>
            <w:r w:rsidRPr="71EA43BC">
              <w:rPr>
                <w:rFonts w:ascii="Calibri" w:eastAsia="Calibri" w:hAnsi="Calibri" w:cs="Calibri"/>
                <w:b/>
                <w:bCs/>
                <w:color w:val="000000" w:themeColor="text1"/>
                <w:sz w:val="16"/>
                <w:szCs w:val="16"/>
              </w:rPr>
              <w:t>N 1.4</w:t>
            </w:r>
          </w:p>
        </w:tc>
        <w:tc>
          <w:tcPr>
            <w:tcW w:w="46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B7F0DE0" w14:textId="2286B84D" w:rsidR="19CD302D" w:rsidRDefault="1995AF3A" w:rsidP="71EA43BC">
            <w:pPr>
              <w:spacing w:line="259" w:lineRule="auto"/>
              <w:jc w:val="center"/>
              <w:rPr>
                <w:rFonts w:ascii="Calibri" w:eastAsia="Calibri" w:hAnsi="Calibri" w:cs="Calibri"/>
                <w:b/>
                <w:bCs/>
                <w:color w:val="000000" w:themeColor="text1"/>
                <w:sz w:val="16"/>
                <w:szCs w:val="16"/>
              </w:rPr>
            </w:pPr>
            <w:r w:rsidRPr="71EA43BC">
              <w:rPr>
                <w:rFonts w:ascii="Calibri" w:eastAsia="Calibri" w:hAnsi="Calibri" w:cs="Calibri"/>
                <w:b/>
                <w:bCs/>
                <w:color w:val="000000" w:themeColor="text1"/>
                <w:sz w:val="16"/>
                <w:szCs w:val="16"/>
              </w:rPr>
              <w:t>C</w:t>
            </w:r>
          </w:p>
          <w:p w14:paraId="1AA877DD" w14:textId="16F42B10" w:rsidR="19CD302D" w:rsidRDefault="1995AF3A" w:rsidP="71EA43BC">
            <w:pPr>
              <w:spacing w:line="259" w:lineRule="auto"/>
              <w:jc w:val="center"/>
              <w:rPr>
                <w:rFonts w:ascii="Calibri" w:eastAsia="Calibri" w:hAnsi="Calibri" w:cs="Calibri"/>
                <w:b/>
                <w:bCs/>
                <w:color w:val="000000" w:themeColor="text1"/>
                <w:sz w:val="16"/>
                <w:szCs w:val="16"/>
              </w:rPr>
            </w:pPr>
            <w:r w:rsidRPr="71EA43BC">
              <w:rPr>
                <w:rFonts w:ascii="Calibri" w:eastAsia="Calibri" w:hAnsi="Calibri" w:cs="Calibri"/>
                <w:b/>
                <w:bCs/>
                <w:color w:val="000000" w:themeColor="text1"/>
                <w:sz w:val="16"/>
                <w:szCs w:val="16"/>
              </w:rPr>
              <w:t>R</w:t>
            </w:r>
          </w:p>
          <w:p w14:paraId="46DBCF8A" w14:textId="687F4758" w:rsidR="19CD302D" w:rsidRDefault="1995AF3A" w:rsidP="71EA43BC">
            <w:pPr>
              <w:spacing w:line="259" w:lineRule="auto"/>
              <w:jc w:val="center"/>
              <w:rPr>
                <w:rFonts w:ascii="Calibri" w:eastAsia="Calibri" w:hAnsi="Calibri" w:cs="Calibri"/>
                <w:b/>
                <w:bCs/>
                <w:color w:val="000000" w:themeColor="text1"/>
                <w:sz w:val="16"/>
                <w:szCs w:val="16"/>
              </w:rPr>
            </w:pPr>
            <w:r w:rsidRPr="71EA43BC">
              <w:rPr>
                <w:rFonts w:ascii="Calibri" w:eastAsia="Calibri" w:hAnsi="Calibri" w:cs="Calibri"/>
                <w:b/>
                <w:bCs/>
                <w:color w:val="000000" w:themeColor="text1"/>
                <w:sz w:val="16"/>
                <w:szCs w:val="16"/>
              </w:rPr>
              <w:t>D</w:t>
            </w:r>
          </w:p>
          <w:p w14:paraId="7CE4D740" w14:textId="7BD03FCA" w:rsidR="19CD302D" w:rsidRDefault="1995AF3A" w:rsidP="71EA43BC">
            <w:pPr>
              <w:spacing w:line="259" w:lineRule="auto"/>
              <w:jc w:val="center"/>
              <w:rPr>
                <w:rFonts w:ascii="Calibri" w:eastAsia="Calibri" w:hAnsi="Calibri" w:cs="Calibri"/>
                <w:b/>
                <w:bCs/>
                <w:color w:val="000000" w:themeColor="text1"/>
                <w:sz w:val="16"/>
                <w:szCs w:val="16"/>
              </w:rPr>
            </w:pPr>
            <w:r w:rsidRPr="71EA43BC">
              <w:rPr>
                <w:rFonts w:ascii="Calibri" w:eastAsia="Calibri" w:hAnsi="Calibri" w:cs="Calibri"/>
                <w:b/>
                <w:bCs/>
                <w:color w:val="000000" w:themeColor="text1"/>
                <w:sz w:val="16"/>
                <w:szCs w:val="16"/>
              </w:rPr>
              <w:t>N 1.5</w:t>
            </w:r>
          </w:p>
        </w:tc>
        <w:tc>
          <w:tcPr>
            <w:tcW w:w="3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607B9E" w14:textId="4EDB60B6" w:rsidR="19CD302D" w:rsidRDefault="19CD302D" w:rsidP="71EA43BC">
            <w:pPr>
              <w:spacing w:line="259" w:lineRule="auto"/>
              <w:jc w:val="center"/>
              <w:rPr>
                <w:rFonts w:ascii="Calibri" w:eastAsia="Calibri" w:hAnsi="Calibri" w:cs="Calibri"/>
                <w:b/>
                <w:bCs/>
                <w:color w:val="000000" w:themeColor="text1"/>
                <w:sz w:val="16"/>
                <w:szCs w:val="16"/>
              </w:rPr>
            </w:pPr>
          </w:p>
        </w:tc>
        <w:tc>
          <w:tcPr>
            <w:tcW w:w="46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98EE028" w14:textId="306F22AF"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C</w:t>
            </w:r>
          </w:p>
          <w:p w14:paraId="3AF39BC1" w14:textId="55EE56D4"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R</w:t>
            </w:r>
          </w:p>
          <w:p w14:paraId="173CD454" w14:textId="382F9E2E"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D</w:t>
            </w:r>
          </w:p>
          <w:p w14:paraId="1F871EBC" w14:textId="40C7C410"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N 2.1</w:t>
            </w:r>
          </w:p>
        </w:tc>
        <w:tc>
          <w:tcPr>
            <w:tcW w:w="43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CB4A744" w14:textId="050BD264"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C</w:t>
            </w:r>
          </w:p>
          <w:p w14:paraId="396CBA31" w14:textId="58E886F6"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R</w:t>
            </w:r>
          </w:p>
          <w:p w14:paraId="11102CF2" w14:textId="4A7CCFB3"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D</w:t>
            </w:r>
          </w:p>
          <w:p w14:paraId="221FC28B" w14:textId="2B450878"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N 2.2</w:t>
            </w:r>
          </w:p>
        </w:tc>
        <w:tc>
          <w:tcPr>
            <w:tcW w:w="43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C5D2B3D" w14:textId="03ED8E91"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C</w:t>
            </w:r>
          </w:p>
          <w:p w14:paraId="25E34B71" w14:textId="0C96F2DB"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R</w:t>
            </w:r>
          </w:p>
          <w:p w14:paraId="426E1BE7" w14:textId="5C6A699D"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D</w:t>
            </w:r>
          </w:p>
          <w:p w14:paraId="5207B7C7" w14:textId="371A7CBE"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N 2.3</w:t>
            </w:r>
          </w:p>
        </w:tc>
        <w:tc>
          <w:tcPr>
            <w:tcW w:w="43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6846F73" w14:textId="217098CD"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C</w:t>
            </w:r>
          </w:p>
          <w:p w14:paraId="4A8BAC9A" w14:textId="1F889BB5"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R</w:t>
            </w:r>
          </w:p>
          <w:p w14:paraId="2BE67777" w14:textId="24A3E39D"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D</w:t>
            </w:r>
          </w:p>
          <w:p w14:paraId="0AA3366B" w14:textId="185A2942"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N 2.4</w:t>
            </w:r>
          </w:p>
        </w:tc>
        <w:tc>
          <w:tcPr>
            <w:tcW w:w="46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D98BF85" w14:textId="28142D17"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C</w:t>
            </w:r>
          </w:p>
          <w:p w14:paraId="741BDFB3" w14:textId="58F728E7"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R</w:t>
            </w:r>
          </w:p>
          <w:p w14:paraId="5A6E09C2" w14:textId="23B08992"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D</w:t>
            </w:r>
          </w:p>
          <w:p w14:paraId="05B1CEE3" w14:textId="5F5DE660"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N 2.5</w:t>
            </w:r>
          </w:p>
        </w:tc>
        <w:tc>
          <w:tcPr>
            <w:tcW w:w="4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6EC2735" w14:textId="023A7D94"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C</w:t>
            </w:r>
          </w:p>
          <w:p w14:paraId="667C6035" w14:textId="02977E25"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R</w:t>
            </w:r>
          </w:p>
          <w:p w14:paraId="35B6C25C" w14:textId="18D70632"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D</w:t>
            </w:r>
          </w:p>
          <w:p w14:paraId="2E9BB246" w14:textId="53CDD4C1"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N 2.6</w:t>
            </w:r>
          </w:p>
        </w:tc>
        <w:tc>
          <w:tcPr>
            <w:tcW w:w="43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D80AC44" w14:textId="4C4ED335"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C</w:t>
            </w:r>
          </w:p>
          <w:p w14:paraId="6628D817" w14:textId="2259A66B"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R</w:t>
            </w:r>
          </w:p>
          <w:p w14:paraId="418887A3" w14:textId="7A20BA53"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D</w:t>
            </w:r>
          </w:p>
          <w:p w14:paraId="6C2A98B6" w14:textId="75C3CCB5"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N 2.7</w:t>
            </w:r>
          </w:p>
        </w:tc>
        <w:tc>
          <w:tcPr>
            <w:tcW w:w="4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4C3475B" w14:textId="10E4D341"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C</w:t>
            </w:r>
          </w:p>
          <w:p w14:paraId="24221FEA" w14:textId="7A0AA28B"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R</w:t>
            </w:r>
          </w:p>
          <w:p w14:paraId="521E2D75" w14:textId="0BBBDBFD"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D</w:t>
            </w:r>
          </w:p>
          <w:p w14:paraId="498ABD6B" w14:textId="4B9F8ABD" w:rsidR="19CD302D" w:rsidRDefault="1995AF3A"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 xml:space="preserve">N </w:t>
            </w:r>
          </w:p>
          <w:p w14:paraId="3F4E4617" w14:textId="5C4A9695" w:rsidR="19CD302D" w:rsidRDefault="1995AF3A" w:rsidP="19CD302D">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2.8</w:t>
            </w:r>
          </w:p>
        </w:tc>
        <w:tc>
          <w:tcPr>
            <w:tcW w:w="4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B906FAD" w14:textId="3BB62A75"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C</w:t>
            </w:r>
          </w:p>
          <w:p w14:paraId="6D8134EC" w14:textId="392F9D0E"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R</w:t>
            </w:r>
          </w:p>
          <w:p w14:paraId="640F568F" w14:textId="6055A689"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D</w:t>
            </w:r>
          </w:p>
          <w:p w14:paraId="15DFC909" w14:textId="40A70ADB"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 xml:space="preserve">N </w:t>
            </w:r>
          </w:p>
          <w:p w14:paraId="4C4D3E66" w14:textId="3804EF21"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2.9</w:t>
            </w:r>
          </w:p>
        </w:tc>
        <w:tc>
          <w:tcPr>
            <w:tcW w:w="5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1554BAD" w14:textId="5450870A"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C</w:t>
            </w:r>
          </w:p>
          <w:p w14:paraId="3F011C1A" w14:textId="4EE016F6"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R</w:t>
            </w:r>
          </w:p>
          <w:p w14:paraId="18092C58" w14:textId="03344889"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D</w:t>
            </w:r>
          </w:p>
          <w:p w14:paraId="54028FB2" w14:textId="04016B08"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 xml:space="preserve">N </w:t>
            </w:r>
          </w:p>
          <w:p w14:paraId="4200D571" w14:textId="538A9FB1"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2.10</w:t>
            </w:r>
          </w:p>
        </w:tc>
        <w:tc>
          <w:tcPr>
            <w:tcW w:w="5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BB6264B" w14:textId="21960DBA"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C</w:t>
            </w:r>
          </w:p>
          <w:p w14:paraId="0C4B9565" w14:textId="61FCD2FC"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R</w:t>
            </w:r>
          </w:p>
          <w:p w14:paraId="509B5D0C" w14:textId="03714992"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D</w:t>
            </w:r>
          </w:p>
          <w:p w14:paraId="70A1FF13" w14:textId="4CA8943B"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 xml:space="preserve">N </w:t>
            </w:r>
          </w:p>
          <w:p w14:paraId="38D424F0" w14:textId="21CDB784"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2.11</w:t>
            </w:r>
          </w:p>
        </w:tc>
        <w:tc>
          <w:tcPr>
            <w:tcW w:w="5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C082D0B" w14:textId="3328BB2B"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C</w:t>
            </w:r>
          </w:p>
          <w:p w14:paraId="54D279C8" w14:textId="64585572"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R</w:t>
            </w:r>
          </w:p>
          <w:p w14:paraId="53C8910D" w14:textId="13F6B97D"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D</w:t>
            </w:r>
          </w:p>
          <w:p w14:paraId="0C347115" w14:textId="59F5AD07"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 xml:space="preserve">N </w:t>
            </w:r>
          </w:p>
          <w:p w14:paraId="0837662F" w14:textId="5651853A"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2.12</w:t>
            </w:r>
          </w:p>
        </w:tc>
        <w:tc>
          <w:tcPr>
            <w:tcW w:w="55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6545B39" w14:textId="39CBF72D"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C</w:t>
            </w:r>
          </w:p>
          <w:p w14:paraId="04A31501" w14:textId="4D4A450E"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R</w:t>
            </w:r>
          </w:p>
          <w:p w14:paraId="02DA9C08" w14:textId="77543AE9"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D</w:t>
            </w:r>
          </w:p>
          <w:p w14:paraId="557A0286" w14:textId="5F2C1DBB"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N</w:t>
            </w:r>
          </w:p>
          <w:p w14:paraId="139EAF0F" w14:textId="57FCD70A"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b/>
                <w:bCs/>
                <w:color w:val="000000" w:themeColor="text1"/>
                <w:sz w:val="16"/>
                <w:szCs w:val="16"/>
              </w:rPr>
              <w:t xml:space="preserve"> 2.13</w:t>
            </w:r>
          </w:p>
        </w:tc>
      </w:tr>
      <w:tr w:rsidR="19CD302D" w14:paraId="50937F4C" w14:textId="77777777" w:rsidTr="71EA43BC">
        <w:trPr>
          <w:trHeight w:val="255"/>
        </w:trPr>
        <w:tc>
          <w:tcPr>
            <w:tcW w:w="1020" w:type="dxa"/>
            <w:tcBorders>
              <w:top w:val="single" w:sz="6" w:space="0" w:color="auto"/>
              <w:left w:val="single" w:sz="6" w:space="0" w:color="auto"/>
              <w:bottom w:val="single" w:sz="6" w:space="0" w:color="auto"/>
              <w:right w:val="single" w:sz="6" w:space="0" w:color="auto"/>
            </w:tcBorders>
          </w:tcPr>
          <w:p w14:paraId="03119B44" w14:textId="209C99F1" w:rsidR="19CD302D" w:rsidRDefault="1995AF3A" w:rsidP="71EA43BC">
            <w:pPr>
              <w:rPr>
                <w:rFonts w:ascii="Calibri" w:eastAsia="Calibri" w:hAnsi="Calibri" w:cs="Calibri"/>
                <w:color w:val="000000" w:themeColor="text1"/>
                <w:sz w:val="14"/>
                <w:szCs w:val="14"/>
              </w:rPr>
            </w:pPr>
            <w:r w:rsidRPr="71EA43BC">
              <w:rPr>
                <w:rFonts w:ascii="Calibri" w:eastAsia="Calibri" w:hAnsi="Calibri" w:cs="Calibri"/>
                <w:color w:val="000000" w:themeColor="text1"/>
                <w:sz w:val="14"/>
                <w:szCs w:val="14"/>
              </w:rPr>
              <w:t>Orientation (50 hours)</w:t>
            </w:r>
          </w:p>
        </w:tc>
        <w:tc>
          <w:tcPr>
            <w:tcW w:w="435" w:type="dxa"/>
            <w:tcBorders>
              <w:top w:val="single" w:sz="6" w:space="0" w:color="auto"/>
              <w:left w:val="single" w:sz="6" w:space="0" w:color="auto"/>
              <w:bottom w:val="single" w:sz="6" w:space="0" w:color="auto"/>
              <w:right w:val="single" w:sz="6" w:space="0" w:color="auto"/>
            </w:tcBorders>
            <w:vAlign w:val="center"/>
          </w:tcPr>
          <w:p w14:paraId="6B5DE52D" w14:textId="35AA8CA2" w:rsidR="19CD302D" w:rsidRDefault="19CD302D" w:rsidP="19CD302D">
            <w:pPr>
              <w:jc w:val="center"/>
              <w:rPr>
                <w:rFonts w:ascii="Calibri" w:eastAsia="Calibri" w:hAnsi="Calibri" w:cs="Calibri"/>
                <w:color w:val="000000" w:themeColor="text1"/>
                <w:sz w:val="16"/>
                <w:szCs w:val="16"/>
              </w:rPr>
            </w:pPr>
          </w:p>
        </w:tc>
        <w:tc>
          <w:tcPr>
            <w:tcW w:w="450" w:type="dxa"/>
            <w:tcBorders>
              <w:top w:val="single" w:sz="6" w:space="0" w:color="auto"/>
              <w:left w:val="single" w:sz="6" w:space="0" w:color="auto"/>
              <w:bottom w:val="single" w:sz="6" w:space="0" w:color="auto"/>
              <w:right w:val="single" w:sz="6" w:space="0" w:color="auto"/>
            </w:tcBorders>
            <w:vAlign w:val="center"/>
          </w:tcPr>
          <w:p w14:paraId="3CCA0EC8" w14:textId="0DCEB324"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50" w:type="dxa"/>
            <w:tcBorders>
              <w:top w:val="single" w:sz="6" w:space="0" w:color="auto"/>
              <w:left w:val="single" w:sz="6" w:space="0" w:color="auto"/>
              <w:bottom w:val="single" w:sz="6" w:space="0" w:color="auto"/>
              <w:right w:val="single" w:sz="6" w:space="0" w:color="auto"/>
            </w:tcBorders>
            <w:vAlign w:val="center"/>
          </w:tcPr>
          <w:p w14:paraId="66D800B4" w14:textId="01CADDDC" w:rsidR="19CD302D" w:rsidRDefault="19CD302D" w:rsidP="19CD302D">
            <w:pPr>
              <w:jc w:val="center"/>
              <w:rPr>
                <w:rFonts w:ascii="Calibri" w:eastAsia="Calibri" w:hAnsi="Calibri" w:cs="Calibri"/>
                <w:color w:val="000000" w:themeColor="text1"/>
                <w:sz w:val="16"/>
                <w:szCs w:val="16"/>
              </w:rPr>
            </w:pPr>
          </w:p>
        </w:tc>
        <w:tc>
          <w:tcPr>
            <w:tcW w:w="435" w:type="dxa"/>
            <w:tcBorders>
              <w:top w:val="single" w:sz="6" w:space="0" w:color="auto"/>
              <w:left w:val="single" w:sz="6" w:space="0" w:color="auto"/>
              <w:bottom w:val="single" w:sz="6" w:space="0" w:color="auto"/>
              <w:right w:val="single" w:sz="6" w:space="0" w:color="auto"/>
            </w:tcBorders>
            <w:vAlign w:val="center"/>
          </w:tcPr>
          <w:p w14:paraId="1C6274A8" w14:textId="6E2951F4" w:rsidR="19CD302D" w:rsidRDefault="19CD302D" w:rsidP="19CD302D">
            <w:pPr>
              <w:jc w:val="center"/>
              <w:rPr>
                <w:rFonts w:ascii="Calibri" w:eastAsia="Calibri" w:hAnsi="Calibri" w:cs="Calibri"/>
                <w:color w:val="000000" w:themeColor="text1"/>
                <w:sz w:val="16"/>
                <w:szCs w:val="16"/>
              </w:rPr>
            </w:pPr>
          </w:p>
        </w:tc>
        <w:tc>
          <w:tcPr>
            <w:tcW w:w="465" w:type="dxa"/>
            <w:tcBorders>
              <w:top w:val="single" w:sz="6" w:space="0" w:color="auto"/>
              <w:left w:val="single" w:sz="6" w:space="0" w:color="auto"/>
              <w:bottom w:val="single" w:sz="6" w:space="0" w:color="auto"/>
              <w:right w:val="single" w:sz="6" w:space="0" w:color="auto"/>
            </w:tcBorders>
            <w:vAlign w:val="center"/>
          </w:tcPr>
          <w:p w14:paraId="0A949BC2" w14:textId="1CBA194E" w:rsidR="19CD302D" w:rsidRDefault="19CD302D" w:rsidP="19CD302D">
            <w:pPr>
              <w:jc w:val="center"/>
              <w:rPr>
                <w:rFonts w:ascii="Calibri" w:eastAsia="Calibri" w:hAnsi="Calibri" w:cs="Calibri"/>
                <w:color w:val="000000" w:themeColor="text1"/>
                <w:sz w:val="16"/>
                <w:szCs w:val="16"/>
              </w:rPr>
            </w:pPr>
          </w:p>
        </w:tc>
        <w:tc>
          <w:tcPr>
            <w:tcW w:w="34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8448C2D" w14:textId="1D014E8D" w:rsidR="19CD302D" w:rsidRDefault="19CD302D" w:rsidP="19CD302D">
            <w:pPr>
              <w:jc w:val="center"/>
              <w:rPr>
                <w:rFonts w:ascii="Calibri" w:eastAsia="Calibri" w:hAnsi="Calibri" w:cs="Calibri"/>
                <w:color w:val="000000" w:themeColor="text1"/>
                <w:sz w:val="16"/>
                <w:szCs w:val="16"/>
              </w:rPr>
            </w:pPr>
          </w:p>
        </w:tc>
        <w:tc>
          <w:tcPr>
            <w:tcW w:w="465" w:type="dxa"/>
            <w:tcBorders>
              <w:top w:val="single" w:sz="6" w:space="0" w:color="auto"/>
              <w:left w:val="single" w:sz="6" w:space="0" w:color="auto"/>
              <w:bottom w:val="single" w:sz="6" w:space="0" w:color="auto"/>
              <w:right w:val="single" w:sz="6" w:space="0" w:color="auto"/>
            </w:tcBorders>
            <w:vAlign w:val="center"/>
          </w:tcPr>
          <w:p w14:paraId="1DB8E4BC" w14:textId="20515C01"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35" w:type="dxa"/>
            <w:tcBorders>
              <w:top w:val="single" w:sz="6" w:space="0" w:color="auto"/>
              <w:left w:val="single" w:sz="6" w:space="0" w:color="auto"/>
              <w:bottom w:val="single" w:sz="6" w:space="0" w:color="auto"/>
              <w:right w:val="single" w:sz="6" w:space="0" w:color="auto"/>
            </w:tcBorders>
            <w:vAlign w:val="center"/>
          </w:tcPr>
          <w:p w14:paraId="585347B1" w14:textId="283919B2" w:rsidR="19CD302D" w:rsidRDefault="19CD302D" w:rsidP="19CD302D">
            <w:pPr>
              <w:jc w:val="center"/>
              <w:rPr>
                <w:rFonts w:ascii="Calibri" w:eastAsia="Calibri" w:hAnsi="Calibri" w:cs="Calibri"/>
                <w:color w:val="000000" w:themeColor="text1"/>
                <w:sz w:val="16"/>
                <w:szCs w:val="16"/>
              </w:rPr>
            </w:pPr>
          </w:p>
        </w:tc>
        <w:tc>
          <w:tcPr>
            <w:tcW w:w="435" w:type="dxa"/>
            <w:tcBorders>
              <w:top w:val="single" w:sz="6" w:space="0" w:color="auto"/>
              <w:left w:val="single" w:sz="6" w:space="0" w:color="auto"/>
              <w:bottom w:val="single" w:sz="6" w:space="0" w:color="auto"/>
              <w:right w:val="single" w:sz="6" w:space="0" w:color="auto"/>
            </w:tcBorders>
            <w:vAlign w:val="center"/>
          </w:tcPr>
          <w:p w14:paraId="58E67B0B" w14:textId="3BBFD831"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35" w:type="dxa"/>
            <w:tcBorders>
              <w:top w:val="single" w:sz="6" w:space="0" w:color="auto"/>
              <w:left w:val="single" w:sz="6" w:space="0" w:color="auto"/>
              <w:bottom w:val="single" w:sz="6" w:space="0" w:color="auto"/>
              <w:right w:val="single" w:sz="6" w:space="0" w:color="auto"/>
            </w:tcBorders>
            <w:vAlign w:val="center"/>
          </w:tcPr>
          <w:p w14:paraId="324E1F13" w14:textId="327179DA" w:rsidR="19CD302D" w:rsidRDefault="19CD302D" w:rsidP="19CD302D">
            <w:pPr>
              <w:jc w:val="center"/>
              <w:rPr>
                <w:rFonts w:ascii="Calibri" w:eastAsia="Calibri" w:hAnsi="Calibri" w:cs="Calibri"/>
                <w:color w:val="000000" w:themeColor="text1"/>
                <w:sz w:val="16"/>
                <w:szCs w:val="16"/>
              </w:rPr>
            </w:pPr>
          </w:p>
        </w:tc>
        <w:tc>
          <w:tcPr>
            <w:tcW w:w="465" w:type="dxa"/>
            <w:tcBorders>
              <w:top w:val="single" w:sz="6" w:space="0" w:color="auto"/>
              <w:left w:val="single" w:sz="6" w:space="0" w:color="auto"/>
              <w:bottom w:val="single" w:sz="6" w:space="0" w:color="auto"/>
              <w:right w:val="single" w:sz="6" w:space="0" w:color="auto"/>
            </w:tcBorders>
            <w:vAlign w:val="center"/>
          </w:tcPr>
          <w:p w14:paraId="26C65C13" w14:textId="243B78FE" w:rsidR="19CD302D" w:rsidRDefault="19CD302D" w:rsidP="19CD302D">
            <w:pPr>
              <w:jc w:val="center"/>
              <w:rPr>
                <w:rFonts w:ascii="Calibri" w:eastAsia="Calibri" w:hAnsi="Calibri" w:cs="Calibri"/>
                <w:color w:val="000000" w:themeColor="text1"/>
                <w:sz w:val="16"/>
                <w:szCs w:val="16"/>
              </w:rPr>
            </w:pPr>
          </w:p>
        </w:tc>
        <w:tc>
          <w:tcPr>
            <w:tcW w:w="450" w:type="dxa"/>
            <w:tcBorders>
              <w:top w:val="single" w:sz="6" w:space="0" w:color="auto"/>
              <w:left w:val="single" w:sz="6" w:space="0" w:color="auto"/>
              <w:bottom w:val="single" w:sz="6" w:space="0" w:color="auto"/>
              <w:right w:val="single" w:sz="6" w:space="0" w:color="auto"/>
            </w:tcBorders>
            <w:vAlign w:val="center"/>
          </w:tcPr>
          <w:p w14:paraId="61A14D52" w14:textId="1910977A" w:rsidR="19CD302D" w:rsidRDefault="19CD302D" w:rsidP="19CD302D">
            <w:pPr>
              <w:jc w:val="center"/>
              <w:rPr>
                <w:rFonts w:ascii="Calibri" w:eastAsia="Calibri" w:hAnsi="Calibri" w:cs="Calibri"/>
                <w:color w:val="000000" w:themeColor="text1"/>
                <w:sz w:val="16"/>
                <w:szCs w:val="16"/>
              </w:rPr>
            </w:pPr>
          </w:p>
        </w:tc>
        <w:tc>
          <w:tcPr>
            <w:tcW w:w="435" w:type="dxa"/>
            <w:tcBorders>
              <w:top w:val="single" w:sz="6" w:space="0" w:color="auto"/>
              <w:left w:val="single" w:sz="6" w:space="0" w:color="auto"/>
              <w:bottom w:val="single" w:sz="6" w:space="0" w:color="auto"/>
              <w:right w:val="single" w:sz="6" w:space="0" w:color="auto"/>
            </w:tcBorders>
            <w:vAlign w:val="center"/>
          </w:tcPr>
          <w:p w14:paraId="6D6DE1A4" w14:textId="1DFA5E8C" w:rsidR="19CD302D" w:rsidRDefault="19CD302D" w:rsidP="19CD302D">
            <w:pPr>
              <w:jc w:val="center"/>
              <w:rPr>
                <w:rFonts w:ascii="Calibri" w:eastAsia="Calibri" w:hAnsi="Calibri" w:cs="Calibri"/>
                <w:color w:val="000000" w:themeColor="text1"/>
                <w:sz w:val="16"/>
                <w:szCs w:val="16"/>
              </w:rPr>
            </w:pPr>
          </w:p>
        </w:tc>
        <w:tc>
          <w:tcPr>
            <w:tcW w:w="450" w:type="dxa"/>
            <w:tcBorders>
              <w:top w:val="single" w:sz="6" w:space="0" w:color="auto"/>
              <w:left w:val="single" w:sz="6" w:space="0" w:color="auto"/>
              <w:bottom w:val="single" w:sz="6" w:space="0" w:color="auto"/>
              <w:right w:val="single" w:sz="6" w:space="0" w:color="auto"/>
            </w:tcBorders>
            <w:vAlign w:val="center"/>
          </w:tcPr>
          <w:p w14:paraId="4BEF6AC5" w14:textId="605B23EF" w:rsidR="19CD302D" w:rsidRDefault="19CD302D" w:rsidP="19CD302D">
            <w:pPr>
              <w:jc w:val="center"/>
              <w:rPr>
                <w:rFonts w:ascii="Calibri" w:eastAsia="Calibri" w:hAnsi="Calibri" w:cs="Calibri"/>
                <w:color w:val="000000" w:themeColor="text1"/>
                <w:sz w:val="16"/>
                <w:szCs w:val="16"/>
              </w:rPr>
            </w:pPr>
          </w:p>
        </w:tc>
        <w:tc>
          <w:tcPr>
            <w:tcW w:w="450" w:type="dxa"/>
            <w:tcBorders>
              <w:top w:val="single" w:sz="6" w:space="0" w:color="auto"/>
              <w:left w:val="single" w:sz="6" w:space="0" w:color="auto"/>
              <w:bottom w:val="single" w:sz="6" w:space="0" w:color="auto"/>
              <w:right w:val="single" w:sz="6" w:space="0" w:color="auto"/>
            </w:tcBorders>
            <w:vAlign w:val="center"/>
          </w:tcPr>
          <w:p w14:paraId="2E1160F9" w14:textId="756FFC92" w:rsidR="19CD302D" w:rsidRDefault="19CD302D" w:rsidP="19CD302D">
            <w:pPr>
              <w:jc w:val="center"/>
              <w:rPr>
                <w:rFonts w:ascii="Calibri" w:eastAsia="Calibri" w:hAnsi="Calibri" w:cs="Calibri"/>
                <w:color w:val="000000" w:themeColor="text1"/>
                <w:sz w:val="16"/>
                <w:szCs w:val="16"/>
              </w:rPr>
            </w:pPr>
          </w:p>
        </w:tc>
        <w:tc>
          <w:tcPr>
            <w:tcW w:w="540" w:type="dxa"/>
            <w:tcBorders>
              <w:top w:val="single" w:sz="6" w:space="0" w:color="auto"/>
              <w:left w:val="single" w:sz="6" w:space="0" w:color="auto"/>
              <w:bottom w:val="single" w:sz="6" w:space="0" w:color="auto"/>
              <w:right w:val="single" w:sz="6" w:space="0" w:color="auto"/>
            </w:tcBorders>
            <w:vAlign w:val="center"/>
          </w:tcPr>
          <w:p w14:paraId="56633407" w14:textId="540E4BAB"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540" w:type="dxa"/>
            <w:tcBorders>
              <w:top w:val="single" w:sz="6" w:space="0" w:color="auto"/>
              <w:left w:val="single" w:sz="6" w:space="0" w:color="auto"/>
              <w:bottom w:val="single" w:sz="6" w:space="0" w:color="auto"/>
              <w:right w:val="single" w:sz="6" w:space="0" w:color="auto"/>
            </w:tcBorders>
            <w:vAlign w:val="center"/>
          </w:tcPr>
          <w:p w14:paraId="57337089" w14:textId="03ACA351"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540" w:type="dxa"/>
            <w:tcBorders>
              <w:top w:val="single" w:sz="6" w:space="0" w:color="auto"/>
              <w:left w:val="single" w:sz="6" w:space="0" w:color="auto"/>
              <w:bottom w:val="single" w:sz="6" w:space="0" w:color="auto"/>
              <w:right w:val="single" w:sz="6" w:space="0" w:color="auto"/>
            </w:tcBorders>
            <w:vAlign w:val="center"/>
          </w:tcPr>
          <w:p w14:paraId="72142C48" w14:textId="0AEDF5E1"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555" w:type="dxa"/>
            <w:tcBorders>
              <w:top w:val="single" w:sz="6" w:space="0" w:color="auto"/>
              <w:left w:val="single" w:sz="6" w:space="0" w:color="auto"/>
              <w:bottom w:val="single" w:sz="6" w:space="0" w:color="auto"/>
              <w:right w:val="single" w:sz="6" w:space="0" w:color="auto"/>
            </w:tcBorders>
            <w:vAlign w:val="center"/>
          </w:tcPr>
          <w:p w14:paraId="266B79B9" w14:textId="2BE351DD" w:rsidR="19CD302D" w:rsidRDefault="19CD302D" w:rsidP="19CD302D">
            <w:pPr>
              <w:jc w:val="center"/>
              <w:rPr>
                <w:rFonts w:ascii="Calibri" w:eastAsia="Calibri" w:hAnsi="Calibri" w:cs="Calibri"/>
                <w:color w:val="000000" w:themeColor="text1"/>
                <w:sz w:val="16"/>
                <w:szCs w:val="16"/>
              </w:rPr>
            </w:pPr>
          </w:p>
        </w:tc>
      </w:tr>
      <w:tr w:rsidR="19CD302D" w14:paraId="781EC9A3" w14:textId="77777777" w:rsidTr="71EA43BC">
        <w:trPr>
          <w:trHeight w:val="255"/>
        </w:trPr>
        <w:tc>
          <w:tcPr>
            <w:tcW w:w="1020" w:type="dxa"/>
            <w:tcBorders>
              <w:top w:val="single" w:sz="6" w:space="0" w:color="auto"/>
              <w:left w:val="single" w:sz="6" w:space="0" w:color="auto"/>
              <w:bottom w:val="single" w:sz="6" w:space="0" w:color="auto"/>
              <w:right w:val="single" w:sz="6" w:space="0" w:color="auto"/>
            </w:tcBorders>
          </w:tcPr>
          <w:p w14:paraId="4D0F66E6" w14:textId="2B3F460B" w:rsidR="19CD302D" w:rsidRDefault="1995AF3A" w:rsidP="71EA43BC">
            <w:pPr>
              <w:rPr>
                <w:rFonts w:ascii="Calibri" w:eastAsia="Calibri" w:hAnsi="Calibri" w:cs="Calibri"/>
                <w:color w:val="000000" w:themeColor="text1"/>
                <w:sz w:val="14"/>
                <w:szCs w:val="14"/>
              </w:rPr>
            </w:pPr>
            <w:r w:rsidRPr="71EA43BC">
              <w:rPr>
                <w:rFonts w:ascii="Calibri" w:eastAsia="Calibri" w:hAnsi="Calibri" w:cs="Calibri"/>
                <w:color w:val="000000" w:themeColor="text1"/>
                <w:sz w:val="14"/>
                <w:szCs w:val="14"/>
              </w:rPr>
              <w:t>Course for DI: FND 510- Food Service Management (2 graduate credits)</w:t>
            </w:r>
          </w:p>
        </w:tc>
        <w:tc>
          <w:tcPr>
            <w:tcW w:w="435" w:type="dxa"/>
            <w:tcBorders>
              <w:top w:val="single" w:sz="6" w:space="0" w:color="auto"/>
              <w:left w:val="single" w:sz="6" w:space="0" w:color="auto"/>
              <w:bottom w:val="single" w:sz="6" w:space="0" w:color="auto"/>
              <w:right w:val="single" w:sz="6" w:space="0" w:color="auto"/>
            </w:tcBorders>
            <w:vAlign w:val="center"/>
          </w:tcPr>
          <w:p w14:paraId="71F3085C" w14:textId="518BE885" w:rsidR="19CD302D" w:rsidRDefault="19CD302D" w:rsidP="19CD302D">
            <w:pPr>
              <w:jc w:val="center"/>
              <w:rPr>
                <w:rFonts w:ascii="Calibri" w:eastAsia="Calibri" w:hAnsi="Calibri" w:cs="Calibri"/>
                <w:color w:val="000000" w:themeColor="text1"/>
                <w:sz w:val="16"/>
                <w:szCs w:val="16"/>
              </w:rPr>
            </w:pPr>
          </w:p>
        </w:tc>
        <w:tc>
          <w:tcPr>
            <w:tcW w:w="450" w:type="dxa"/>
            <w:tcBorders>
              <w:top w:val="single" w:sz="6" w:space="0" w:color="auto"/>
              <w:left w:val="single" w:sz="6" w:space="0" w:color="auto"/>
              <w:bottom w:val="single" w:sz="6" w:space="0" w:color="auto"/>
              <w:right w:val="single" w:sz="6" w:space="0" w:color="auto"/>
            </w:tcBorders>
            <w:vAlign w:val="center"/>
          </w:tcPr>
          <w:p w14:paraId="6424C528" w14:textId="73251718" w:rsidR="19CD302D" w:rsidRDefault="19CD302D" w:rsidP="19CD302D">
            <w:pPr>
              <w:jc w:val="center"/>
              <w:rPr>
                <w:rFonts w:ascii="Calibri" w:eastAsia="Calibri" w:hAnsi="Calibri" w:cs="Calibri"/>
                <w:color w:val="000000" w:themeColor="text1"/>
                <w:sz w:val="16"/>
                <w:szCs w:val="16"/>
              </w:rPr>
            </w:pPr>
          </w:p>
        </w:tc>
        <w:tc>
          <w:tcPr>
            <w:tcW w:w="450" w:type="dxa"/>
            <w:tcBorders>
              <w:top w:val="single" w:sz="6" w:space="0" w:color="auto"/>
              <w:left w:val="single" w:sz="6" w:space="0" w:color="auto"/>
              <w:bottom w:val="single" w:sz="6" w:space="0" w:color="auto"/>
              <w:right w:val="single" w:sz="6" w:space="0" w:color="auto"/>
            </w:tcBorders>
            <w:vAlign w:val="center"/>
          </w:tcPr>
          <w:p w14:paraId="39B955BD" w14:textId="1C0CE95D" w:rsidR="19CD302D" w:rsidRDefault="19CD302D" w:rsidP="19CD302D">
            <w:pPr>
              <w:jc w:val="center"/>
              <w:rPr>
                <w:rFonts w:ascii="Calibri" w:eastAsia="Calibri" w:hAnsi="Calibri" w:cs="Calibri"/>
                <w:color w:val="000000" w:themeColor="text1"/>
                <w:sz w:val="16"/>
                <w:szCs w:val="16"/>
              </w:rPr>
            </w:pPr>
          </w:p>
        </w:tc>
        <w:tc>
          <w:tcPr>
            <w:tcW w:w="435" w:type="dxa"/>
            <w:tcBorders>
              <w:top w:val="single" w:sz="6" w:space="0" w:color="auto"/>
              <w:left w:val="single" w:sz="6" w:space="0" w:color="auto"/>
              <w:bottom w:val="single" w:sz="6" w:space="0" w:color="auto"/>
              <w:right w:val="single" w:sz="6" w:space="0" w:color="auto"/>
            </w:tcBorders>
            <w:vAlign w:val="center"/>
          </w:tcPr>
          <w:p w14:paraId="18D333FC" w14:textId="186CDD64" w:rsidR="19CD302D" w:rsidRDefault="19CD302D" w:rsidP="19CD302D">
            <w:pPr>
              <w:jc w:val="center"/>
              <w:rPr>
                <w:rFonts w:ascii="Calibri" w:eastAsia="Calibri" w:hAnsi="Calibri" w:cs="Calibri"/>
                <w:color w:val="000000" w:themeColor="text1"/>
                <w:sz w:val="16"/>
                <w:szCs w:val="16"/>
              </w:rPr>
            </w:pPr>
          </w:p>
        </w:tc>
        <w:tc>
          <w:tcPr>
            <w:tcW w:w="465" w:type="dxa"/>
            <w:tcBorders>
              <w:top w:val="single" w:sz="6" w:space="0" w:color="auto"/>
              <w:left w:val="single" w:sz="6" w:space="0" w:color="auto"/>
              <w:bottom w:val="single" w:sz="6" w:space="0" w:color="auto"/>
              <w:right w:val="single" w:sz="6" w:space="0" w:color="auto"/>
            </w:tcBorders>
            <w:vAlign w:val="center"/>
          </w:tcPr>
          <w:p w14:paraId="21EC2E68" w14:textId="72E45741" w:rsidR="19CD302D" w:rsidRDefault="19CD302D" w:rsidP="19CD302D">
            <w:pPr>
              <w:jc w:val="center"/>
              <w:rPr>
                <w:rFonts w:ascii="Calibri" w:eastAsia="Calibri" w:hAnsi="Calibri" w:cs="Calibri"/>
                <w:color w:val="000000" w:themeColor="text1"/>
                <w:sz w:val="16"/>
                <w:szCs w:val="16"/>
              </w:rPr>
            </w:pPr>
          </w:p>
        </w:tc>
        <w:tc>
          <w:tcPr>
            <w:tcW w:w="34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914068F" w14:textId="409F3A49" w:rsidR="19CD302D" w:rsidRDefault="19CD302D" w:rsidP="19CD302D">
            <w:pPr>
              <w:jc w:val="center"/>
              <w:rPr>
                <w:rFonts w:ascii="Calibri" w:eastAsia="Calibri" w:hAnsi="Calibri" w:cs="Calibri"/>
                <w:color w:val="000000" w:themeColor="text1"/>
                <w:sz w:val="16"/>
                <w:szCs w:val="16"/>
              </w:rPr>
            </w:pPr>
          </w:p>
        </w:tc>
        <w:tc>
          <w:tcPr>
            <w:tcW w:w="465" w:type="dxa"/>
            <w:tcBorders>
              <w:top w:val="single" w:sz="6" w:space="0" w:color="auto"/>
              <w:left w:val="single" w:sz="6" w:space="0" w:color="auto"/>
              <w:bottom w:val="single" w:sz="6" w:space="0" w:color="auto"/>
              <w:right w:val="single" w:sz="6" w:space="0" w:color="auto"/>
            </w:tcBorders>
            <w:vAlign w:val="center"/>
          </w:tcPr>
          <w:p w14:paraId="7CEF50F6" w14:textId="407DF366" w:rsidR="19CD302D" w:rsidRDefault="19CD302D" w:rsidP="19CD302D">
            <w:pPr>
              <w:jc w:val="center"/>
              <w:rPr>
                <w:rFonts w:ascii="Calibri" w:eastAsia="Calibri" w:hAnsi="Calibri" w:cs="Calibri"/>
                <w:color w:val="000000" w:themeColor="text1"/>
                <w:sz w:val="16"/>
                <w:szCs w:val="16"/>
              </w:rPr>
            </w:pPr>
          </w:p>
        </w:tc>
        <w:tc>
          <w:tcPr>
            <w:tcW w:w="435" w:type="dxa"/>
            <w:tcBorders>
              <w:top w:val="single" w:sz="6" w:space="0" w:color="auto"/>
              <w:left w:val="single" w:sz="6" w:space="0" w:color="auto"/>
              <w:bottom w:val="single" w:sz="6" w:space="0" w:color="auto"/>
              <w:right w:val="single" w:sz="6" w:space="0" w:color="auto"/>
            </w:tcBorders>
            <w:vAlign w:val="center"/>
          </w:tcPr>
          <w:p w14:paraId="179F7E4A" w14:textId="433355E6"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35" w:type="dxa"/>
            <w:tcBorders>
              <w:top w:val="single" w:sz="6" w:space="0" w:color="auto"/>
              <w:left w:val="single" w:sz="6" w:space="0" w:color="auto"/>
              <w:bottom w:val="single" w:sz="6" w:space="0" w:color="auto"/>
              <w:right w:val="single" w:sz="6" w:space="0" w:color="auto"/>
            </w:tcBorders>
            <w:vAlign w:val="center"/>
          </w:tcPr>
          <w:p w14:paraId="194E2074" w14:textId="6E9466A5"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35" w:type="dxa"/>
            <w:tcBorders>
              <w:top w:val="single" w:sz="6" w:space="0" w:color="auto"/>
              <w:left w:val="single" w:sz="6" w:space="0" w:color="auto"/>
              <w:bottom w:val="single" w:sz="6" w:space="0" w:color="auto"/>
              <w:right w:val="single" w:sz="6" w:space="0" w:color="auto"/>
            </w:tcBorders>
            <w:vAlign w:val="center"/>
          </w:tcPr>
          <w:p w14:paraId="02761B5D" w14:textId="749F9E6D" w:rsidR="19CD302D" w:rsidRDefault="19CD302D" w:rsidP="19CD302D">
            <w:pPr>
              <w:jc w:val="center"/>
              <w:rPr>
                <w:rFonts w:ascii="Calibri" w:eastAsia="Calibri" w:hAnsi="Calibri" w:cs="Calibri"/>
                <w:color w:val="000000" w:themeColor="text1"/>
                <w:sz w:val="16"/>
                <w:szCs w:val="16"/>
              </w:rPr>
            </w:pPr>
          </w:p>
        </w:tc>
        <w:tc>
          <w:tcPr>
            <w:tcW w:w="465" w:type="dxa"/>
            <w:tcBorders>
              <w:top w:val="single" w:sz="6" w:space="0" w:color="auto"/>
              <w:left w:val="single" w:sz="6" w:space="0" w:color="auto"/>
              <w:bottom w:val="single" w:sz="6" w:space="0" w:color="auto"/>
              <w:right w:val="single" w:sz="6" w:space="0" w:color="auto"/>
            </w:tcBorders>
            <w:vAlign w:val="center"/>
          </w:tcPr>
          <w:p w14:paraId="516E00CB" w14:textId="0A334A9C" w:rsidR="19CD302D" w:rsidRDefault="19CD302D" w:rsidP="19CD302D">
            <w:pPr>
              <w:jc w:val="center"/>
              <w:rPr>
                <w:rFonts w:ascii="Calibri" w:eastAsia="Calibri" w:hAnsi="Calibri" w:cs="Calibri"/>
                <w:color w:val="000000" w:themeColor="text1"/>
                <w:sz w:val="16"/>
                <w:szCs w:val="16"/>
              </w:rPr>
            </w:pPr>
          </w:p>
        </w:tc>
        <w:tc>
          <w:tcPr>
            <w:tcW w:w="450" w:type="dxa"/>
            <w:tcBorders>
              <w:top w:val="single" w:sz="6" w:space="0" w:color="auto"/>
              <w:left w:val="single" w:sz="6" w:space="0" w:color="auto"/>
              <w:bottom w:val="single" w:sz="6" w:space="0" w:color="auto"/>
              <w:right w:val="single" w:sz="6" w:space="0" w:color="auto"/>
            </w:tcBorders>
            <w:vAlign w:val="center"/>
          </w:tcPr>
          <w:p w14:paraId="3B98CF30" w14:textId="59C0FC75" w:rsidR="19CD302D" w:rsidRDefault="19CD302D" w:rsidP="19CD302D">
            <w:pPr>
              <w:jc w:val="center"/>
              <w:rPr>
                <w:rFonts w:ascii="Calibri" w:eastAsia="Calibri" w:hAnsi="Calibri" w:cs="Calibri"/>
                <w:color w:val="000000" w:themeColor="text1"/>
                <w:sz w:val="16"/>
                <w:szCs w:val="16"/>
              </w:rPr>
            </w:pPr>
          </w:p>
        </w:tc>
        <w:tc>
          <w:tcPr>
            <w:tcW w:w="435" w:type="dxa"/>
            <w:tcBorders>
              <w:top w:val="single" w:sz="6" w:space="0" w:color="auto"/>
              <w:left w:val="single" w:sz="6" w:space="0" w:color="auto"/>
              <w:bottom w:val="single" w:sz="6" w:space="0" w:color="auto"/>
              <w:right w:val="single" w:sz="6" w:space="0" w:color="auto"/>
            </w:tcBorders>
            <w:vAlign w:val="center"/>
          </w:tcPr>
          <w:p w14:paraId="4F36D4AF" w14:textId="267E3BB4" w:rsidR="19CD302D" w:rsidRDefault="19CD302D" w:rsidP="19CD302D">
            <w:pPr>
              <w:jc w:val="center"/>
              <w:rPr>
                <w:rFonts w:ascii="Calibri" w:eastAsia="Calibri" w:hAnsi="Calibri" w:cs="Calibri"/>
                <w:color w:val="000000" w:themeColor="text1"/>
                <w:sz w:val="16"/>
                <w:szCs w:val="16"/>
              </w:rPr>
            </w:pPr>
          </w:p>
        </w:tc>
        <w:tc>
          <w:tcPr>
            <w:tcW w:w="450" w:type="dxa"/>
            <w:tcBorders>
              <w:top w:val="single" w:sz="6" w:space="0" w:color="auto"/>
              <w:left w:val="single" w:sz="6" w:space="0" w:color="auto"/>
              <w:bottom w:val="single" w:sz="6" w:space="0" w:color="auto"/>
              <w:right w:val="single" w:sz="6" w:space="0" w:color="auto"/>
            </w:tcBorders>
            <w:vAlign w:val="center"/>
          </w:tcPr>
          <w:p w14:paraId="39732610" w14:textId="1F978026" w:rsidR="19CD302D" w:rsidRDefault="19CD302D" w:rsidP="19CD302D">
            <w:pPr>
              <w:jc w:val="center"/>
              <w:rPr>
                <w:rFonts w:ascii="Calibri" w:eastAsia="Calibri" w:hAnsi="Calibri" w:cs="Calibri"/>
                <w:color w:val="000000" w:themeColor="text1"/>
                <w:sz w:val="16"/>
                <w:szCs w:val="16"/>
              </w:rPr>
            </w:pPr>
          </w:p>
        </w:tc>
        <w:tc>
          <w:tcPr>
            <w:tcW w:w="450" w:type="dxa"/>
            <w:tcBorders>
              <w:top w:val="single" w:sz="6" w:space="0" w:color="auto"/>
              <w:left w:val="single" w:sz="6" w:space="0" w:color="auto"/>
              <w:bottom w:val="single" w:sz="6" w:space="0" w:color="auto"/>
              <w:right w:val="single" w:sz="6" w:space="0" w:color="auto"/>
            </w:tcBorders>
            <w:vAlign w:val="center"/>
          </w:tcPr>
          <w:p w14:paraId="6A4F1E6A" w14:textId="32D6F497" w:rsidR="19CD302D" w:rsidRDefault="19CD302D" w:rsidP="19CD302D">
            <w:pPr>
              <w:jc w:val="center"/>
              <w:rPr>
                <w:rFonts w:ascii="Calibri" w:eastAsia="Calibri" w:hAnsi="Calibri" w:cs="Calibri"/>
                <w:color w:val="000000" w:themeColor="text1"/>
                <w:sz w:val="16"/>
                <w:szCs w:val="16"/>
              </w:rPr>
            </w:pPr>
          </w:p>
        </w:tc>
        <w:tc>
          <w:tcPr>
            <w:tcW w:w="540" w:type="dxa"/>
            <w:tcBorders>
              <w:top w:val="single" w:sz="6" w:space="0" w:color="auto"/>
              <w:left w:val="single" w:sz="6" w:space="0" w:color="auto"/>
              <w:bottom w:val="single" w:sz="6" w:space="0" w:color="auto"/>
              <w:right w:val="single" w:sz="6" w:space="0" w:color="auto"/>
            </w:tcBorders>
            <w:vAlign w:val="center"/>
          </w:tcPr>
          <w:p w14:paraId="42193109" w14:textId="7CF7FB94" w:rsidR="19CD302D" w:rsidRDefault="19CD302D" w:rsidP="19CD302D">
            <w:pPr>
              <w:jc w:val="center"/>
              <w:rPr>
                <w:rFonts w:ascii="Calibri" w:eastAsia="Calibri" w:hAnsi="Calibri" w:cs="Calibri"/>
                <w:color w:val="000000" w:themeColor="text1"/>
                <w:sz w:val="16"/>
                <w:szCs w:val="16"/>
              </w:rPr>
            </w:pPr>
          </w:p>
        </w:tc>
        <w:tc>
          <w:tcPr>
            <w:tcW w:w="540" w:type="dxa"/>
            <w:tcBorders>
              <w:top w:val="single" w:sz="6" w:space="0" w:color="auto"/>
              <w:left w:val="single" w:sz="6" w:space="0" w:color="auto"/>
              <w:bottom w:val="single" w:sz="6" w:space="0" w:color="auto"/>
              <w:right w:val="single" w:sz="6" w:space="0" w:color="auto"/>
            </w:tcBorders>
            <w:vAlign w:val="center"/>
          </w:tcPr>
          <w:p w14:paraId="056DA7E7" w14:textId="03E15618"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540" w:type="dxa"/>
            <w:tcBorders>
              <w:top w:val="single" w:sz="6" w:space="0" w:color="auto"/>
              <w:left w:val="single" w:sz="6" w:space="0" w:color="auto"/>
              <w:bottom w:val="single" w:sz="6" w:space="0" w:color="auto"/>
              <w:right w:val="single" w:sz="6" w:space="0" w:color="auto"/>
            </w:tcBorders>
            <w:vAlign w:val="center"/>
          </w:tcPr>
          <w:p w14:paraId="1F9E9663" w14:textId="0E81A201"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555" w:type="dxa"/>
            <w:tcBorders>
              <w:top w:val="single" w:sz="6" w:space="0" w:color="auto"/>
              <w:left w:val="single" w:sz="6" w:space="0" w:color="auto"/>
              <w:bottom w:val="single" w:sz="6" w:space="0" w:color="auto"/>
              <w:right w:val="single" w:sz="6" w:space="0" w:color="auto"/>
            </w:tcBorders>
            <w:vAlign w:val="center"/>
          </w:tcPr>
          <w:p w14:paraId="325BFBAC" w14:textId="2410ED40" w:rsidR="19CD302D" w:rsidRDefault="19CD302D" w:rsidP="19CD302D">
            <w:pPr>
              <w:jc w:val="center"/>
              <w:rPr>
                <w:rFonts w:ascii="Calibri" w:eastAsia="Calibri" w:hAnsi="Calibri" w:cs="Calibri"/>
                <w:color w:val="000000" w:themeColor="text1"/>
                <w:sz w:val="16"/>
                <w:szCs w:val="16"/>
              </w:rPr>
            </w:pPr>
          </w:p>
        </w:tc>
      </w:tr>
      <w:tr w:rsidR="19CD302D" w14:paraId="33F03137" w14:textId="77777777" w:rsidTr="71EA43BC">
        <w:trPr>
          <w:trHeight w:val="255"/>
        </w:trPr>
        <w:tc>
          <w:tcPr>
            <w:tcW w:w="1020" w:type="dxa"/>
            <w:tcBorders>
              <w:top w:val="single" w:sz="6" w:space="0" w:color="auto"/>
              <w:left w:val="single" w:sz="6" w:space="0" w:color="auto"/>
              <w:bottom w:val="single" w:sz="6" w:space="0" w:color="auto"/>
              <w:right w:val="single" w:sz="6" w:space="0" w:color="auto"/>
            </w:tcBorders>
          </w:tcPr>
          <w:p w14:paraId="66DBD5D1" w14:textId="7DBB58BE" w:rsidR="19CD302D" w:rsidRDefault="1995AF3A" w:rsidP="71EA43BC">
            <w:pPr>
              <w:rPr>
                <w:rFonts w:ascii="Calibri" w:eastAsia="Calibri" w:hAnsi="Calibri" w:cs="Calibri"/>
                <w:color w:val="000000" w:themeColor="text1"/>
                <w:sz w:val="14"/>
                <w:szCs w:val="14"/>
              </w:rPr>
            </w:pPr>
            <w:r w:rsidRPr="71EA43BC">
              <w:rPr>
                <w:rFonts w:ascii="Calibri" w:eastAsia="Calibri" w:hAnsi="Calibri" w:cs="Calibri"/>
                <w:color w:val="000000" w:themeColor="text1"/>
                <w:sz w:val="14"/>
                <w:szCs w:val="14"/>
              </w:rPr>
              <w:t>Course for DI: FND 512</w:t>
            </w:r>
          </w:p>
          <w:p w14:paraId="3FA4A896" w14:textId="0DE9B9F3" w:rsidR="19CD302D" w:rsidRDefault="1995AF3A" w:rsidP="71EA43BC">
            <w:pPr>
              <w:rPr>
                <w:rFonts w:ascii="Calibri" w:eastAsia="Calibri" w:hAnsi="Calibri" w:cs="Calibri"/>
                <w:color w:val="000000" w:themeColor="text1"/>
                <w:sz w:val="14"/>
                <w:szCs w:val="14"/>
              </w:rPr>
            </w:pPr>
            <w:r w:rsidRPr="71EA43BC">
              <w:rPr>
                <w:rFonts w:ascii="Calibri" w:eastAsia="Calibri" w:hAnsi="Calibri" w:cs="Calibri"/>
                <w:color w:val="000000" w:themeColor="text1"/>
                <w:sz w:val="14"/>
                <w:szCs w:val="14"/>
              </w:rPr>
              <w:t>Medical Nutrition Therapy (2 graduate credits)</w:t>
            </w:r>
          </w:p>
        </w:tc>
        <w:tc>
          <w:tcPr>
            <w:tcW w:w="435" w:type="dxa"/>
            <w:tcBorders>
              <w:top w:val="single" w:sz="6" w:space="0" w:color="auto"/>
              <w:left w:val="single" w:sz="6" w:space="0" w:color="auto"/>
              <w:bottom w:val="single" w:sz="6" w:space="0" w:color="auto"/>
              <w:right w:val="single" w:sz="6" w:space="0" w:color="auto"/>
            </w:tcBorders>
            <w:vAlign w:val="center"/>
          </w:tcPr>
          <w:p w14:paraId="03CCE0A2" w14:textId="55ED1299" w:rsidR="19CD302D" w:rsidRDefault="19CD302D" w:rsidP="19CD302D">
            <w:pPr>
              <w:jc w:val="center"/>
              <w:rPr>
                <w:rFonts w:ascii="Calibri" w:eastAsia="Calibri" w:hAnsi="Calibri" w:cs="Calibri"/>
                <w:color w:val="000000" w:themeColor="text1"/>
                <w:sz w:val="16"/>
                <w:szCs w:val="16"/>
              </w:rPr>
            </w:pPr>
          </w:p>
        </w:tc>
        <w:tc>
          <w:tcPr>
            <w:tcW w:w="450" w:type="dxa"/>
            <w:tcBorders>
              <w:top w:val="single" w:sz="6" w:space="0" w:color="auto"/>
              <w:left w:val="single" w:sz="6" w:space="0" w:color="auto"/>
              <w:bottom w:val="single" w:sz="6" w:space="0" w:color="auto"/>
              <w:right w:val="single" w:sz="6" w:space="0" w:color="auto"/>
            </w:tcBorders>
            <w:vAlign w:val="center"/>
          </w:tcPr>
          <w:p w14:paraId="28307D31" w14:textId="5836BD21"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50" w:type="dxa"/>
            <w:tcBorders>
              <w:top w:val="single" w:sz="6" w:space="0" w:color="auto"/>
              <w:left w:val="single" w:sz="6" w:space="0" w:color="auto"/>
              <w:bottom w:val="single" w:sz="6" w:space="0" w:color="auto"/>
              <w:right w:val="single" w:sz="6" w:space="0" w:color="auto"/>
            </w:tcBorders>
            <w:vAlign w:val="center"/>
          </w:tcPr>
          <w:p w14:paraId="52AADA4A" w14:textId="728CD7C6" w:rsidR="19CD302D" w:rsidRDefault="19CD302D" w:rsidP="19CD302D">
            <w:pPr>
              <w:jc w:val="center"/>
              <w:rPr>
                <w:rFonts w:ascii="Calibri" w:eastAsia="Calibri" w:hAnsi="Calibri" w:cs="Calibri"/>
                <w:color w:val="000000" w:themeColor="text1"/>
                <w:sz w:val="16"/>
                <w:szCs w:val="16"/>
              </w:rPr>
            </w:pPr>
          </w:p>
        </w:tc>
        <w:tc>
          <w:tcPr>
            <w:tcW w:w="435" w:type="dxa"/>
            <w:tcBorders>
              <w:top w:val="single" w:sz="6" w:space="0" w:color="auto"/>
              <w:left w:val="single" w:sz="6" w:space="0" w:color="auto"/>
              <w:bottom w:val="single" w:sz="6" w:space="0" w:color="auto"/>
              <w:right w:val="single" w:sz="6" w:space="0" w:color="auto"/>
            </w:tcBorders>
            <w:vAlign w:val="center"/>
          </w:tcPr>
          <w:p w14:paraId="4F0BE41A" w14:textId="05E0EFAA"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65" w:type="dxa"/>
            <w:tcBorders>
              <w:top w:val="single" w:sz="6" w:space="0" w:color="auto"/>
              <w:left w:val="single" w:sz="6" w:space="0" w:color="auto"/>
              <w:bottom w:val="single" w:sz="6" w:space="0" w:color="auto"/>
              <w:right w:val="single" w:sz="6" w:space="0" w:color="auto"/>
            </w:tcBorders>
            <w:vAlign w:val="center"/>
          </w:tcPr>
          <w:p w14:paraId="7B2C4D9A" w14:textId="0151B6EC"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34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B53C3F1" w14:textId="6BB47DAB" w:rsidR="19CD302D" w:rsidRDefault="19CD302D" w:rsidP="19CD302D">
            <w:pPr>
              <w:jc w:val="center"/>
              <w:rPr>
                <w:rFonts w:ascii="Calibri" w:eastAsia="Calibri" w:hAnsi="Calibri" w:cs="Calibri"/>
                <w:color w:val="000000" w:themeColor="text1"/>
                <w:sz w:val="16"/>
                <w:szCs w:val="16"/>
              </w:rPr>
            </w:pPr>
          </w:p>
        </w:tc>
        <w:tc>
          <w:tcPr>
            <w:tcW w:w="465" w:type="dxa"/>
            <w:tcBorders>
              <w:top w:val="single" w:sz="6" w:space="0" w:color="auto"/>
              <w:left w:val="single" w:sz="6" w:space="0" w:color="auto"/>
              <w:bottom w:val="single" w:sz="6" w:space="0" w:color="auto"/>
              <w:right w:val="single" w:sz="6" w:space="0" w:color="auto"/>
            </w:tcBorders>
            <w:vAlign w:val="center"/>
          </w:tcPr>
          <w:p w14:paraId="14DC5AEC" w14:textId="742036C8" w:rsidR="19CD302D" w:rsidRDefault="19CD302D" w:rsidP="19CD302D">
            <w:pPr>
              <w:jc w:val="center"/>
              <w:rPr>
                <w:rFonts w:ascii="Calibri" w:eastAsia="Calibri" w:hAnsi="Calibri" w:cs="Calibri"/>
                <w:color w:val="000000" w:themeColor="text1"/>
                <w:sz w:val="16"/>
                <w:szCs w:val="16"/>
              </w:rPr>
            </w:pPr>
          </w:p>
        </w:tc>
        <w:tc>
          <w:tcPr>
            <w:tcW w:w="435" w:type="dxa"/>
            <w:tcBorders>
              <w:top w:val="single" w:sz="6" w:space="0" w:color="auto"/>
              <w:left w:val="single" w:sz="6" w:space="0" w:color="auto"/>
              <w:bottom w:val="single" w:sz="6" w:space="0" w:color="auto"/>
              <w:right w:val="single" w:sz="6" w:space="0" w:color="auto"/>
            </w:tcBorders>
            <w:vAlign w:val="center"/>
          </w:tcPr>
          <w:p w14:paraId="68FEF605" w14:textId="70895E97"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35" w:type="dxa"/>
            <w:tcBorders>
              <w:top w:val="single" w:sz="6" w:space="0" w:color="auto"/>
              <w:left w:val="single" w:sz="6" w:space="0" w:color="auto"/>
              <w:bottom w:val="single" w:sz="6" w:space="0" w:color="auto"/>
              <w:right w:val="single" w:sz="6" w:space="0" w:color="auto"/>
            </w:tcBorders>
            <w:vAlign w:val="center"/>
          </w:tcPr>
          <w:p w14:paraId="767B431B" w14:textId="58745A43"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35" w:type="dxa"/>
            <w:tcBorders>
              <w:top w:val="single" w:sz="6" w:space="0" w:color="auto"/>
              <w:left w:val="single" w:sz="6" w:space="0" w:color="auto"/>
              <w:bottom w:val="single" w:sz="6" w:space="0" w:color="auto"/>
              <w:right w:val="single" w:sz="6" w:space="0" w:color="auto"/>
            </w:tcBorders>
            <w:vAlign w:val="center"/>
          </w:tcPr>
          <w:p w14:paraId="1FDC72D8" w14:textId="2CD4B180" w:rsidR="19CD302D" w:rsidRDefault="19CD302D" w:rsidP="19CD302D">
            <w:pPr>
              <w:jc w:val="center"/>
              <w:rPr>
                <w:rFonts w:ascii="Calibri" w:eastAsia="Calibri" w:hAnsi="Calibri" w:cs="Calibri"/>
                <w:color w:val="000000" w:themeColor="text1"/>
                <w:sz w:val="16"/>
                <w:szCs w:val="16"/>
              </w:rPr>
            </w:pPr>
          </w:p>
        </w:tc>
        <w:tc>
          <w:tcPr>
            <w:tcW w:w="465" w:type="dxa"/>
            <w:tcBorders>
              <w:top w:val="single" w:sz="6" w:space="0" w:color="auto"/>
              <w:left w:val="single" w:sz="6" w:space="0" w:color="auto"/>
              <w:bottom w:val="single" w:sz="6" w:space="0" w:color="auto"/>
              <w:right w:val="single" w:sz="6" w:space="0" w:color="auto"/>
            </w:tcBorders>
            <w:vAlign w:val="center"/>
          </w:tcPr>
          <w:p w14:paraId="6D9FA737" w14:textId="57ACACC6" w:rsidR="19CD302D" w:rsidRDefault="19CD302D" w:rsidP="19CD302D">
            <w:pPr>
              <w:jc w:val="center"/>
              <w:rPr>
                <w:rFonts w:ascii="Calibri" w:eastAsia="Calibri" w:hAnsi="Calibri" w:cs="Calibri"/>
                <w:color w:val="000000" w:themeColor="text1"/>
                <w:sz w:val="16"/>
                <w:szCs w:val="16"/>
              </w:rPr>
            </w:pPr>
          </w:p>
        </w:tc>
        <w:tc>
          <w:tcPr>
            <w:tcW w:w="450" w:type="dxa"/>
            <w:tcBorders>
              <w:top w:val="single" w:sz="6" w:space="0" w:color="auto"/>
              <w:left w:val="single" w:sz="6" w:space="0" w:color="auto"/>
              <w:bottom w:val="single" w:sz="6" w:space="0" w:color="auto"/>
              <w:right w:val="single" w:sz="6" w:space="0" w:color="auto"/>
            </w:tcBorders>
            <w:vAlign w:val="center"/>
          </w:tcPr>
          <w:p w14:paraId="2AF1B32E" w14:textId="01D2F72D" w:rsidR="19CD302D" w:rsidRDefault="19CD302D" w:rsidP="19CD302D">
            <w:pPr>
              <w:jc w:val="center"/>
              <w:rPr>
                <w:rFonts w:ascii="Calibri" w:eastAsia="Calibri" w:hAnsi="Calibri" w:cs="Calibri"/>
                <w:color w:val="000000" w:themeColor="text1"/>
                <w:sz w:val="16"/>
                <w:szCs w:val="16"/>
              </w:rPr>
            </w:pPr>
          </w:p>
        </w:tc>
        <w:tc>
          <w:tcPr>
            <w:tcW w:w="435" w:type="dxa"/>
            <w:tcBorders>
              <w:top w:val="single" w:sz="6" w:space="0" w:color="auto"/>
              <w:left w:val="single" w:sz="6" w:space="0" w:color="auto"/>
              <w:bottom w:val="single" w:sz="6" w:space="0" w:color="auto"/>
              <w:right w:val="single" w:sz="6" w:space="0" w:color="auto"/>
            </w:tcBorders>
            <w:vAlign w:val="center"/>
          </w:tcPr>
          <w:p w14:paraId="41BBC1C5" w14:textId="08780CC6" w:rsidR="19CD302D" w:rsidRDefault="19CD302D" w:rsidP="19CD302D">
            <w:pPr>
              <w:jc w:val="center"/>
              <w:rPr>
                <w:rFonts w:ascii="Calibri" w:eastAsia="Calibri" w:hAnsi="Calibri" w:cs="Calibri"/>
                <w:color w:val="000000" w:themeColor="text1"/>
                <w:sz w:val="16"/>
                <w:szCs w:val="16"/>
              </w:rPr>
            </w:pPr>
          </w:p>
        </w:tc>
        <w:tc>
          <w:tcPr>
            <w:tcW w:w="450" w:type="dxa"/>
            <w:tcBorders>
              <w:top w:val="single" w:sz="6" w:space="0" w:color="auto"/>
              <w:left w:val="single" w:sz="6" w:space="0" w:color="auto"/>
              <w:bottom w:val="single" w:sz="6" w:space="0" w:color="auto"/>
              <w:right w:val="single" w:sz="6" w:space="0" w:color="auto"/>
            </w:tcBorders>
            <w:vAlign w:val="center"/>
          </w:tcPr>
          <w:p w14:paraId="12E589C5" w14:textId="03120B0E" w:rsidR="19CD302D" w:rsidRDefault="19CD302D" w:rsidP="19CD302D">
            <w:pPr>
              <w:jc w:val="center"/>
              <w:rPr>
                <w:rFonts w:ascii="Calibri" w:eastAsia="Calibri" w:hAnsi="Calibri" w:cs="Calibri"/>
                <w:color w:val="000000" w:themeColor="text1"/>
                <w:sz w:val="16"/>
                <w:szCs w:val="16"/>
              </w:rPr>
            </w:pPr>
          </w:p>
        </w:tc>
        <w:tc>
          <w:tcPr>
            <w:tcW w:w="450" w:type="dxa"/>
            <w:tcBorders>
              <w:top w:val="single" w:sz="6" w:space="0" w:color="auto"/>
              <w:left w:val="single" w:sz="6" w:space="0" w:color="auto"/>
              <w:bottom w:val="single" w:sz="6" w:space="0" w:color="auto"/>
              <w:right w:val="single" w:sz="6" w:space="0" w:color="auto"/>
            </w:tcBorders>
            <w:vAlign w:val="center"/>
          </w:tcPr>
          <w:p w14:paraId="3F9BA49A" w14:textId="2DFF08C1" w:rsidR="19CD302D" w:rsidRDefault="19CD302D" w:rsidP="19CD302D">
            <w:pPr>
              <w:jc w:val="center"/>
              <w:rPr>
                <w:rFonts w:ascii="Calibri" w:eastAsia="Calibri" w:hAnsi="Calibri" w:cs="Calibri"/>
                <w:color w:val="000000" w:themeColor="text1"/>
                <w:sz w:val="16"/>
                <w:szCs w:val="16"/>
              </w:rPr>
            </w:pPr>
          </w:p>
        </w:tc>
        <w:tc>
          <w:tcPr>
            <w:tcW w:w="540" w:type="dxa"/>
            <w:tcBorders>
              <w:top w:val="single" w:sz="6" w:space="0" w:color="auto"/>
              <w:left w:val="single" w:sz="6" w:space="0" w:color="auto"/>
              <w:bottom w:val="single" w:sz="6" w:space="0" w:color="auto"/>
              <w:right w:val="single" w:sz="6" w:space="0" w:color="auto"/>
            </w:tcBorders>
            <w:vAlign w:val="center"/>
          </w:tcPr>
          <w:p w14:paraId="1512B210" w14:textId="530400D2"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540" w:type="dxa"/>
            <w:tcBorders>
              <w:top w:val="single" w:sz="6" w:space="0" w:color="auto"/>
              <w:left w:val="single" w:sz="6" w:space="0" w:color="auto"/>
              <w:bottom w:val="single" w:sz="6" w:space="0" w:color="auto"/>
              <w:right w:val="single" w:sz="6" w:space="0" w:color="auto"/>
            </w:tcBorders>
            <w:vAlign w:val="center"/>
          </w:tcPr>
          <w:p w14:paraId="70F77E6C" w14:textId="4394E9F6"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540" w:type="dxa"/>
            <w:tcBorders>
              <w:top w:val="single" w:sz="6" w:space="0" w:color="auto"/>
              <w:left w:val="single" w:sz="6" w:space="0" w:color="auto"/>
              <w:bottom w:val="single" w:sz="6" w:space="0" w:color="auto"/>
              <w:right w:val="single" w:sz="6" w:space="0" w:color="auto"/>
            </w:tcBorders>
            <w:vAlign w:val="center"/>
          </w:tcPr>
          <w:p w14:paraId="22BE3D72" w14:textId="1FE7DC7A"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555" w:type="dxa"/>
            <w:tcBorders>
              <w:top w:val="single" w:sz="6" w:space="0" w:color="auto"/>
              <w:left w:val="single" w:sz="6" w:space="0" w:color="auto"/>
              <w:bottom w:val="single" w:sz="6" w:space="0" w:color="auto"/>
              <w:right w:val="single" w:sz="6" w:space="0" w:color="auto"/>
            </w:tcBorders>
            <w:vAlign w:val="center"/>
          </w:tcPr>
          <w:p w14:paraId="3E05AE0E" w14:textId="3D48A040" w:rsidR="19CD302D" w:rsidRDefault="19CD302D" w:rsidP="19CD302D">
            <w:pPr>
              <w:jc w:val="center"/>
              <w:rPr>
                <w:rFonts w:ascii="Calibri" w:eastAsia="Calibri" w:hAnsi="Calibri" w:cs="Calibri"/>
                <w:color w:val="000000" w:themeColor="text1"/>
                <w:sz w:val="16"/>
                <w:szCs w:val="16"/>
              </w:rPr>
            </w:pPr>
          </w:p>
        </w:tc>
      </w:tr>
      <w:tr w:rsidR="19CD302D" w14:paraId="5530773E" w14:textId="77777777" w:rsidTr="71EA43BC">
        <w:trPr>
          <w:trHeight w:val="255"/>
        </w:trPr>
        <w:tc>
          <w:tcPr>
            <w:tcW w:w="1020" w:type="dxa"/>
            <w:tcBorders>
              <w:top w:val="single" w:sz="6" w:space="0" w:color="auto"/>
              <w:left w:val="single" w:sz="6" w:space="0" w:color="auto"/>
              <w:bottom w:val="single" w:sz="6" w:space="0" w:color="auto"/>
              <w:right w:val="single" w:sz="6" w:space="0" w:color="auto"/>
            </w:tcBorders>
          </w:tcPr>
          <w:p w14:paraId="520BDC6E" w14:textId="573F3041" w:rsidR="19CD302D" w:rsidRDefault="1995AF3A" w:rsidP="71EA43BC">
            <w:pPr>
              <w:rPr>
                <w:rFonts w:ascii="Calibri" w:eastAsia="Calibri" w:hAnsi="Calibri" w:cs="Calibri"/>
                <w:color w:val="000000" w:themeColor="text1"/>
                <w:sz w:val="14"/>
                <w:szCs w:val="14"/>
              </w:rPr>
            </w:pPr>
            <w:r w:rsidRPr="71EA43BC">
              <w:rPr>
                <w:rFonts w:ascii="Calibri" w:eastAsia="Calibri" w:hAnsi="Calibri" w:cs="Calibri"/>
                <w:color w:val="000000" w:themeColor="text1"/>
                <w:sz w:val="14"/>
                <w:szCs w:val="14"/>
              </w:rPr>
              <w:t>Clinical: Inpatient (160- 300 hours; up to 80 can be in LTC)</w:t>
            </w:r>
          </w:p>
        </w:tc>
        <w:tc>
          <w:tcPr>
            <w:tcW w:w="435" w:type="dxa"/>
            <w:tcBorders>
              <w:top w:val="single" w:sz="6" w:space="0" w:color="auto"/>
              <w:left w:val="single" w:sz="6" w:space="0" w:color="auto"/>
              <w:bottom w:val="single" w:sz="6" w:space="0" w:color="auto"/>
              <w:right w:val="single" w:sz="6" w:space="0" w:color="auto"/>
            </w:tcBorders>
            <w:vAlign w:val="center"/>
          </w:tcPr>
          <w:p w14:paraId="6883433B" w14:textId="1BEE9BBA"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50" w:type="dxa"/>
            <w:tcBorders>
              <w:top w:val="single" w:sz="6" w:space="0" w:color="auto"/>
              <w:left w:val="single" w:sz="6" w:space="0" w:color="auto"/>
              <w:bottom w:val="single" w:sz="6" w:space="0" w:color="auto"/>
              <w:right w:val="single" w:sz="6" w:space="0" w:color="auto"/>
            </w:tcBorders>
            <w:vAlign w:val="center"/>
          </w:tcPr>
          <w:p w14:paraId="1E85540B" w14:textId="22B3E618"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50" w:type="dxa"/>
            <w:tcBorders>
              <w:top w:val="single" w:sz="6" w:space="0" w:color="auto"/>
              <w:left w:val="single" w:sz="6" w:space="0" w:color="auto"/>
              <w:bottom w:val="single" w:sz="6" w:space="0" w:color="auto"/>
              <w:right w:val="single" w:sz="6" w:space="0" w:color="auto"/>
            </w:tcBorders>
            <w:vAlign w:val="center"/>
          </w:tcPr>
          <w:p w14:paraId="55031C4A" w14:textId="2F574514"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35" w:type="dxa"/>
            <w:tcBorders>
              <w:top w:val="single" w:sz="6" w:space="0" w:color="auto"/>
              <w:left w:val="single" w:sz="6" w:space="0" w:color="auto"/>
              <w:bottom w:val="single" w:sz="6" w:space="0" w:color="auto"/>
              <w:right w:val="single" w:sz="6" w:space="0" w:color="auto"/>
            </w:tcBorders>
            <w:vAlign w:val="center"/>
          </w:tcPr>
          <w:p w14:paraId="64DD4A6D" w14:textId="34F23705"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65" w:type="dxa"/>
            <w:tcBorders>
              <w:top w:val="single" w:sz="6" w:space="0" w:color="auto"/>
              <w:left w:val="single" w:sz="6" w:space="0" w:color="auto"/>
              <w:bottom w:val="single" w:sz="6" w:space="0" w:color="auto"/>
              <w:right w:val="single" w:sz="6" w:space="0" w:color="auto"/>
            </w:tcBorders>
            <w:vAlign w:val="center"/>
          </w:tcPr>
          <w:p w14:paraId="514FC9B0" w14:textId="16A2876A"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34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8624859" w14:textId="2AAF6729" w:rsidR="19CD302D" w:rsidRDefault="19CD302D" w:rsidP="19CD302D">
            <w:pPr>
              <w:jc w:val="center"/>
              <w:rPr>
                <w:rFonts w:ascii="Calibri" w:eastAsia="Calibri" w:hAnsi="Calibri" w:cs="Calibri"/>
                <w:color w:val="000000" w:themeColor="text1"/>
                <w:sz w:val="16"/>
                <w:szCs w:val="16"/>
              </w:rPr>
            </w:pPr>
          </w:p>
        </w:tc>
        <w:tc>
          <w:tcPr>
            <w:tcW w:w="465" w:type="dxa"/>
            <w:tcBorders>
              <w:top w:val="single" w:sz="6" w:space="0" w:color="auto"/>
              <w:left w:val="single" w:sz="6" w:space="0" w:color="auto"/>
              <w:bottom w:val="single" w:sz="6" w:space="0" w:color="auto"/>
              <w:right w:val="single" w:sz="6" w:space="0" w:color="auto"/>
            </w:tcBorders>
            <w:vAlign w:val="center"/>
          </w:tcPr>
          <w:p w14:paraId="281B0272" w14:textId="6F688CE3"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35" w:type="dxa"/>
            <w:tcBorders>
              <w:top w:val="single" w:sz="6" w:space="0" w:color="auto"/>
              <w:left w:val="single" w:sz="6" w:space="0" w:color="auto"/>
              <w:bottom w:val="single" w:sz="6" w:space="0" w:color="auto"/>
              <w:right w:val="single" w:sz="6" w:space="0" w:color="auto"/>
            </w:tcBorders>
            <w:vAlign w:val="center"/>
          </w:tcPr>
          <w:p w14:paraId="7BA7EDB4" w14:textId="07E2C418"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35" w:type="dxa"/>
            <w:tcBorders>
              <w:top w:val="single" w:sz="6" w:space="0" w:color="auto"/>
              <w:left w:val="single" w:sz="6" w:space="0" w:color="auto"/>
              <w:bottom w:val="single" w:sz="6" w:space="0" w:color="auto"/>
              <w:right w:val="single" w:sz="6" w:space="0" w:color="auto"/>
            </w:tcBorders>
            <w:vAlign w:val="center"/>
          </w:tcPr>
          <w:p w14:paraId="05498396" w14:textId="541D7B41"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35" w:type="dxa"/>
            <w:tcBorders>
              <w:top w:val="single" w:sz="6" w:space="0" w:color="auto"/>
              <w:left w:val="single" w:sz="6" w:space="0" w:color="auto"/>
              <w:bottom w:val="single" w:sz="6" w:space="0" w:color="auto"/>
              <w:right w:val="single" w:sz="6" w:space="0" w:color="auto"/>
            </w:tcBorders>
            <w:vAlign w:val="center"/>
          </w:tcPr>
          <w:p w14:paraId="0C782DBD" w14:textId="5BBD3B08"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65" w:type="dxa"/>
            <w:tcBorders>
              <w:top w:val="single" w:sz="6" w:space="0" w:color="auto"/>
              <w:left w:val="single" w:sz="6" w:space="0" w:color="auto"/>
              <w:bottom w:val="single" w:sz="6" w:space="0" w:color="auto"/>
              <w:right w:val="single" w:sz="6" w:space="0" w:color="auto"/>
            </w:tcBorders>
            <w:vAlign w:val="center"/>
          </w:tcPr>
          <w:p w14:paraId="7D12F26A" w14:textId="57DF8F86"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50" w:type="dxa"/>
            <w:tcBorders>
              <w:top w:val="single" w:sz="6" w:space="0" w:color="auto"/>
              <w:left w:val="single" w:sz="6" w:space="0" w:color="auto"/>
              <w:bottom w:val="single" w:sz="6" w:space="0" w:color="auto"/>
              <w:right w:val="single" w:sz="6" w:space="0" w:color="auto"/>
            </w:tcBorders>
            <w:vAlign w:val="center"/>
          </w:tcPr>
          <w:p w14:paraId="5DD08D97" w14:textId="4C87A848"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35" w:type="dxa"/>
            <w:tcBorders>
              <w:top w:val="single" w:sz="6" w:space="0" w:color="auto"/>
              <w:left w:val="single" w:sz="6" w:space="0" w:color="auto"/>
              <w:bottom w:val="single" w:sz="6" w:space="0" w:color="auto"/>
              <w:right w:val="single" w:sz="6" w:space="0" w:color="auto"/>
            </w:tcBorders>
            <w:vAlign w:val="center"/>
          </w:tcPr>
          <w:p w14:paraId="7C364514" w14:textId="2BA1AEAA"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50" w:type="dxa"/>
            <w:tcBorders>
              <w:top w:val="single" w:sz="6" w:space="0" w:color="auto"/>
              <w:left w:val="single" w:sz="6" w:space="0" w:color="auto"/>
              <w:bottom w:val="single" w:sz="6" w:space="0" w:color="auto"/>
              <w:right w:val="single" w:sz="6" w:space="0" w:color="auto"/>
            </w:tcBorders>
            <w:vAlign w:val="center"/>
          </w:tcPr>
          <w:p w14:paraId="68EC8546" w14:textId="030B979F"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50" w:type="dxa"/>
            <w:tcBorders>
              <w:top w:val="single" w:sz="6" w:space="0" w:color="auto"/>
              <w:left w:val="single" w:sz="6" w:space="0" w:color="auto"/>
              <w:bottom w:val="single" w:sz="6" w:space="0" w:color="auto"/>
              <w:right w:val="single" w:sz="6" w:space="0" w:color="auto"/>
            </w:tcBorders>
            <w:vAlign w:val="center"/>
          </w:tcPr>
          <w:p w14:paraId="3EA9C21E" w14:textId="7AD0DA1E"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540" w:type="dxa"/>
            <w:tcBorders>
              <w:top w:val="single" w:sz="6" w:space="0" w:color="auto"/>
              <w:left w:val="single" w:sz="6" w:space="0" w:color="auto"/>
              <w:bottom w:val="single" w:sz="6" w:space="0" w:color="auto"/>
              <w:right w:val="single" w:sz="6" w:space="0" w:color="auto"/>
            </w:tcBorders>
            <w:vAlign w:val="center"/>
          </w:tcPr>
          <w:p w14:paraId="2C3EBBDA" w14:textId="45888FC3"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540" w:type="dxa"/>
            <w:tcBorders>
              <w:top w:val="single" w:sz="6" w:space="0" w:color="auto"/>
              <w:left w:val="single" w:sz="6" w:space="0" w:color="auto"/>
              <w:bottom w:val="single" w:sz="6" w:space="0" w:color="auto"/>
              <w:right w:val="single" w:sz="6" w:space="0" w:color="auto"/>
            </w:tcBorders>
            <w:vAlign w:val="center"/>
          </w:tcPr>
          <w:p w14:paraId="128E786B" w14:textId="27D33FCC"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540" w:type="dxa"/>
            <w:tcBorders>
              <w:top w:val="single" w:sz="6" w:space="0" w:color="auto"/>
              <w:left w:val="single" w:sz="6" w:space="0" w:color="auto"/>
              <w:bottom w:val="single" w:sz="6" w:space="0" w:color="auto"/>
              <w:right w:val="single" w:sz="6" w:space="0" w:color="auto"/>
            </w:tcBorders>
            <w:vAlign w:val="center"/>
          </w:tcPr>
          <w:p w14:paraId="5A77742A" w14:textId="744FA3E6"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555" w:type="dxa"/>
            <w:tcBorders>
              <w:top w:val="single" w:sz="6" w:space="0" w:color="auto"/>
              <w:left w:val="single" w:sz="6" w:space="0" w:color="auto"/>
              <w:bottom w:val="single" w:sz="6" w:space="0" w:color="auto"/>
              <w:right w:val="single" w:sz="6" w:space="0" w:color="auto"/>
            </w:tcBorders>
            <w:vAlign w:val="center"/>
          </w:tcPr>
          <w:p w14:paraId="4E3ACA44" w14:textId="3261B73D"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r>
      <w:tr w:rsidR="19CD302D" w14:paraId="06BD5DC1" w14:textId="77777777" w:rsidTr="71EA43BC">
        <w:trPr>
          <w:trHeight w:val="255"/>
        </w:trPr>
        <w:tc>
          <w:tcPr>
            <w:tcW w:w="1020" w:type="dxa"/>
            <w:tcBorders>
              <w:top w:val="single" w:sz="6" w:space="0" w:color="auto"/>
              <w:left w:val="single" w:sz="6" w:space="0" w:color="auto"/>
              <w:bottom w:val="single" w:sz="6" w:space="0" w:color="auto"/>
              <w:right w:val="single" w:sz="6" w:space="0" w:color="auto"/>
            </w:tcBorders>
          </w:tcPr>
          <w:p w14:paraId="37DFD208" w14:textId="6F9FD00D" w:rsidR="19CD302D" w:rsidRDefault="1995AF3A" w:rsidP="71EA43BC">
            <w:pPr>
              <w:rPr>
                <w:rFonts w:ascii="Calibri" w:eastAsia="Calibri" w:hAnsi="Calibri" w:cs="Calibri"/>
                <w:color w:val="000000" w:themeColor="text1"/>
                <w:sz w:val="14"/>
                <w:szCs w:val="14"/>
              </w:rPr>
            </w:pPr>
            <w:r w:rsidRPr="71EA43BC">
              <w:rPr>
                <w:rFonts w:ascii="Calibri" w:eastAsia="Calibri" w:hAnsi="Calibri" w:cs="Calibri"/>
                <w:color w:val="000000" w:themeColor="text1"/>
                <w:sz w:val="14"/>
                <w:szCs w:val="14"/>
              </w:rPr>
              <w:t>Clinical: Outpatient (40-100 hours)</w:t>
            </w:r>
          </w:p>
        </w:tc>
        <w:tc>
          <w:tcPr>
            <w:tcW w:w="435" w:type="dxa"/>
            <w:tcBorders>
              <w:top w:val="single" w:sz="6" w:space="0" w:color="auto"/>
              <w:left w:val="single" w:sz="6" w:space="0" w:color="auto"/>
              <w:bottom w:val="single" w:sz="6" w:space="0" w:color="auto"/>
              <w:right w:val="single" w:sz="6" w:space="0" w:color="auto"/>
            </w:tcBorders>
            <w:vAlign w:val="center"/>
          </w:tcPr>
          <w:p w14:paraId="48E0BAF3" w14:textId="0A51240D"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50" w:type="dxa"/>
            <w:tcBorders>
              <w:top w:val="single" w:sz="6" w:space="0" w:color="auto"/>
              <w:left w:val="single" w:sz="6" w:space="0" w:color="auto"/>
              <w:bottom w:val="single" w:sz="6" w:space="0" w:color="auto"/>
              <w:right w:val="single" w:sz="6" w:space="0" w:color="auto"/>
            </w:tcBorders>
            <w:vAlign w:val="center"/>
          </w:tcPr>
          <w:p w14:paraId="47E260CB" w14:textId="5E6D8220"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50" w:type="dxa"/>
            <w:tcBorders>
              <w:top w:val="single" w:sz="6" w:space="0" w:color="auto"/>
              <w:left w:val="single" w:sz="6" w:space="0" w:color="auto"/>
              <w:bottom w:val="single" w:sz="6" w:space="0" w:color="auto"/>
              <w:right w:val="single" w:sz="6" w:space="0" w:color="auto"/>
            </w:tcBorders>
            <w:vAlign w:val="center"/>
          </w:tcPr>
          <w:p w14:paraId="047F12D9" w14:textId="2DE7470E"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35" w:type="dxa"/>
            <w:tcBorders>
              <w:top w:val="single" w:sz="6" w:space="0" w:color="auto"/>
              <w:left w:val="single" w:sz="6" w:space="0" w:color="auto"/>
              <w:bottom w:val="single" w:sz="6" w:space="0" w:color="auto"/>
              <w:right w:val="single" w:sz="6" w:space="0" w:color="auto"/>
            </w:tcBorders>
            <w:vAlign w:val="center"/>
          </w:tcPr>
          <w:p w14:paraId="320B8B02" w14:textId="643D8E82"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65" w:type="dxa"/>
            <w:tcBorders>
              <w:top w:val="single" w:sz="6" w:space="0" w:color="auto"/>
              <w:left w:val="single" w:sz="6" w:space="0" w:color="auto"/>
              <w:bottom w:val="single" w:sz="6" w:space="0" w:color="auto"/>
              <w:right w:val="single" w:sz="6" w:space="0" w:color="auto"/>
            </w:tcBorders>
            <w:vAlign w:val="center"/>
          </w:tcPr>
          <w:p w14:paraId="57DA9E4A" w14:textId="27CAD897"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34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A169D7D" w14:textId="54107329" w:rsidR="19CD302D" w:rsidRDefault="19CD302D" w:rsidP="19CD302D">
            <w:pPr>
              <w:jc w:val="center"/>
              <w:rPr>
                <w:rFonts w:ascii="Calibri" w:eastAsia="Calibri" w:hAnsi="Calibri" w:cs="Calibri"/>
                <w:color w:val="000000" w:themeColor="text1"/>
                <w:sz w:val="16"/>
                <w:szCs w:val="16"/>
              </w:rPr>
            </w:pPr>
          </w:p>
        </w:tc>
        <w:tc>
          <w:tcPr>
            <w:tcW w:w="465" w:type="dxa"/>
            <w:tcBorders>
              <w:top w:val="single" w:sz="6" w:space="0" w:color="auto"/>
              <w:left w:val="single" w:sz="6" w:space="0" w:color="auto"/>
              <w:bottom w:val="single" w:sz="6" w:space="0" w:color="auto"/>
              <w:right w:val="single" w:sz="6" w:space="0" w:color="auto"/>
            </w:tcBorders>
            <w:vAlign w:val="center"/>
          </w:tcPr>
          <w:p w14:paraId="454152F9" w14:textId="30BE747D"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35" w:type="dxa"/>
            <w:tcBorders>
              <w:top w:val="single" w:sz="6" w:space="0" w:color="auto"/>
              <w:left w:val="single" w:sz="6" w:space="0" w:color="auto"/>
              <w:bottom w:val="single" w:sz="6" w:space="0" w:color="auto"/>
              <w:right w:val="single" w:sz="6" w:space="0" w:color="auto"/>
            </w:tcBorders>
            <w:vAlign w:val="center"/>
          </w:tcPr>
          <w:p w14:paraId="1D3DFBD9" w14:textId="442951E9"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35" w:type="dxa"/>
            <w:tcBorders>
              <w:top w:val="single" w:sz="6" w:space="0" w:color="auto"/>
              <w:left w:val="single" w:sz="6" w:space="0" w:color="auto"/>
              <w:bottom w:val="single" w:sz="6" w:space="0" w:color="auto"/>
              <w:right w:val="single" w:sz="6" w:space="0" w:color="auto"/>
            </w:tcBorders>
            <w:vAlign w:val="center"/>
          </w:tcPr>
          <w:p w14:paraId="086E0643" w14:textId="5EB51933"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35" w:type="dxa"/>
            <w:tcBorders>
              <w:top w:val="single" w:sz="6" w:space="0" w:color="auto"/>
              <w:left w:val="single" w:sz="6" w:space="0" w:color="auto"/>
              <w:bottom w:val="single" w:sz="6" w:space="0" w:color="auto"/>
              <w:right w:val="single" w:sz="6" w:space="0" w:color="auto"/>
            </w:tcBorders>
            <w:vAlign w:val="center"/>
          </w:tcPr>
          <w:p w14:paraId="1EB0B705" w14:textId="2512E25C" w:rsidR="19CD302D" w:rsidRDefault="19CD302D" w:rsidP="19CD302D">
            <w:pPr>
              <w:jc w:val="center"/>
              <w:rPr>
                <w:rFonts w:ascii="Calibri" w:eastAsia="Calibri" w:hAnsi="Calibri" w:cs="Calibri"/>
                <w:color w:val="000000" w:themeColor="text1"/>
                <w:sz w:val="16"/>
                <w:szCs w:val="16"/>
              </w:rPr>
            </w:pPr>
          </w:p>
        </w:tc>
        <w:tc>
          <w:tcPr>
            <w:tcW w:w="465" w:type="dxa"/>
            <w:tcBorders>
              <w:top w:val="single" w:sz="6" w:space="0" w:color="auto"/>
              <w:left w:val="single" w:sz="6" w:space="0" w:color="auto"/>
              <w:bottom w:val="single" w:sz="6" w:space="0" w:color="auto"/>
              <w:right w:val="single" w:sz="6" w:space="0" w:color="auto"/>
            </w:tcBorders>
            <w:vAlign w:val="center"/>
          </w:tcPr>
          <w:p w14:paraId="3F55B627" w14:textId="7BD27B0C"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50" w:type="dxa"/>
            <w:tcBorders>
              <w:top w:val="single" w:sz="6" w:space="0" w:color="auto"/>
              <w:left w:val="single" w:sz="6" w:space="0" w:color="auto"/>
              <w:bottom w:val="single" w:sz="6" w:space="0" w:color="auto"/>
              <w:right w:val="single" w:sz="6" w:space="0" w:color="auto"/>
            </w:tcBorders>
            <w:vAlign w:val="center"/>
          </w:tcPr>
          <w:p w14:paraId="40F65BFD" w14:textId="7D66FFB5"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35" w:type="dxa"/>
            <w:tcBorders>
              <w:top w:val="single" w:sz="6" w:space="0" w:color="auto"/>
              <w:left w:val="single" w:sz="6" w:space="0" w:color="auto"/>
              <w:bottom w:val="single" w:sz="6" w:space="0" w:color="auto"/>
              <w:right w:val="single" w:sz="6" w:space="0" w:color="auto"/>
            </w:tcBorders>
            <w:vAlign w:val="center"/>
          </w:tcPr>
          <w:p w14:paraId="3BBDFBD7" w14:textId="03E58490"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50" w:type="dxa"/>
            <w:tcBorders>
              <w:top w:val="single" w:sz="6" w:space="0" w:color="auto"/>
              <w:left w:val="single" w:sz="6" w:space="0" w:color="auto"/>
              <w:bottom w:val="single" w:sz="6" w:space="0" w:color="auto"/>
              <w:right w:val="single" w:sz="6" w:space="0" w:color="auto"/>
            </w:tcBorders>
            <w:vAlign w:val="center"/>
          </w:tcPr>
          <w:p w14:paraId="70A3A0E2" w14:textId="635A8DED"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50" w:type="dxa"/>
            <w:tcBorders>
              <w:top w:val="single" w:sz="6" w:space="0" w:color="auto"/>
              <w:left w:val="single" w:sz="6" w:space="0" w:color="auto"/>
              <w:bottom w:val="single" w:sz="6" w:space="0" w:color="auto"/>
              <w:right w:val="single" w:sz="6" w:space="0" w:color="auto"/>
            </w:tcBorders>
            <w:vAlign w:val="center"/>
          </w:tcPr>
          <w:p w14:paraId="0C01B0D2" w14:textId="411B2F17"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540" w:type="dxa"/>
            <w:tcBorders>
              <w:top w:val="single" w:sz="6" w:space="0" w:color="auto"/>
              <w:left w:val="single" w:sz="6" w:space="0" w:color="auto"/>
              <w:bottom w:val="single" w:sz="6" w:space="0" w:color="auto"/>
              <w:right w:val="single" w:sz="6" w:space="0" w:color="auto"/>
            </w:tcBorders>
            <w:vAlign w:val="center"/>
          </w:tcPr>
          <w:p w14:paraId="4826E2AF" w14:textId="5127FF0E"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540" w:type="dxa"/>
            <w:tcBorders>
              <w:top w:val="single" w:sz="6" w:space="0" w:color="auto"/>
              <w:left w:val="single" w:sz="6" w:space="0" w:color="auto"/>
              <w:bottom w:val="single" w:sz="6" w:space="0" w:color="auto"/>
              <w:right w:val="single" w:sz="6" w:space="0" w:color="auto"/>
            </w:tcBorders>
            <w:vAlign w:val="center"/>
          </w:tcPr>
          <w:p w14:paraId="1AB99FEB" w14:textId="444E8A1C"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540" w:type="dxa"/>
            <w:tcBorders>
              <w:top w:val="single" w:sz="6" w:space="0" w:color="auto"/>
              <w:left w:val="single" w:sz="6" w:space="0" w:color="auto"/>
              <w:bottom w:val="single" w:sz="6" w:space="0" w:color="auto"/>
              <w:right w:val="single" w:sz="6" w:space="0" w:color="auto"/>
            </w:tcBorders>
            <w:vAlign w:val="center"/>
          </w:tcPr>
          <w:p w14:paraId="281C2D5A" w14:textId="0A9A1948"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555" w:type="dxa"/>
            <w:tcBorders>
              <w:top w:val="single" w:sz="6" w:space="0" w:color="auto"/>
              <w:left w:val="single" w:sz="6" w:space="0" w:color="auto"/>
              <w:bottom w:val="single" w:sz="6" w:space="0" w:color="auto"/>
              <w:right w:val="single" w:sz="6" w:space="0" w:color="auto"/>
            </w:tcBorders>
            <w:vAlign w:val="center"/>
          </w:tcPr>
          <w:p w14:paraId="532B6BD8" w14:textId="13D1FE7E"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r>
      <w:tr w:rsidR="19CD302D" w14:paraId="290564F5" w14:textId="77777777" w:rsidTr="71EA43BC">
        <w:trPr>
          <w:trHeight w:val="255"/>
        </w:trPr>
        <w:tc>
          <w:tcPr>
            <w:tcW w:w="1020" w:type="dxa"/>
            <w:tcBorders>
              <w:top w:val="single" w:sz="6" w:space="0" w:color="auto"/>
              <w:left w:val="single" w:sz="6" w:space="0" w:color="auto"/>
              <w:bottom w:val="single" w:sz="6" w:space="0" w:color="auto"/>
              <w:right w:val="single" w:sz="6" w:space="0" w:color="auto"/>
            </w:tcBorders>
          </w:tcPr>
          <w:p w14:paraId="0AB0DEC6" w14:textId="4AB4A0D8" w:rsidR="19CD302D" w:rsidRDefault="1995AF3A" w:rsidP="71EA43BC">
            <w:pPr>
              <w:rPr>
                <w:rFonts w:ascii="Calibri" w:eastAsia="Calibri" w:hAnsi="Calibri" w:cs="Calibri"/>
                <w:color w:val="000000" w:themeColor="text1"/>
                <w:sz w:val="14"/>
                <w:szCs w:val="14"/>
              </w:rPr>
            </w:pPr>
            <w:r w:rsidRPr="71EA43BC">
              <w:rPr>
                <w:rFonts w:ascii="Calibri" w:eastAsia="Calibri" w:hAnsi="Calibri" w:cs="Calibri"/>
                <w:color w:val="000000" w:themeColor="text1"/>
                <w:sz w:val="14"/>
                <w:szCs w:val="14"/>
              </w:rPr>
              <w:t>Foodservice (minimum 300 hours; up to 80 hours can be in LTC)</w:t>
            </w:r>
          </w:p>
        </w:tc>
        <w:tc>
          <w:tcPr>
            <w:tcW w:w="435" w:type="dxa"/>
            <w:tcBorders>
              <w:top w:val="single" w:sz="6" w:space="0" w:color="auto"/>
              <w:left w:val="single" w:sz="6" w:space="0" w:color="auto"/>
              <w:bottom w:val="single" w:sz="6" w:space="0" w:color="auto"/>
              <w:right w:val="single" w:sz="6" w:space="0" w:color="auto"/>
            </w:tcBorders>
            <w:vAlign w:val="center"/>
          </w:tcPr>
          <w:p w14:paraId="0D219A1D" w14:textId="6B7C54CA"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50" w:type="dxa"/>
            <w:tcBorders>
              <w:top w:val="single" w:sz="6" w:space="0" w:color="auto"/>
              <w:left w:val="single" w:sz="6" w:space="0" w:color="auto"/>
              <w:bottom w:val="single" w:sz="6" w:space="0" w:color="auto"/>
              <w:right w:val="single" w:sz="6" w:space="0" w:color="auto"/>
            </w:tcBorders>
            <w:vAlign w:val="center"/>
          </w:tcPr>
          <w:p w14:paraId="146EC9A6" w14:textId="3499F7CE"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50" w:type="dxa"/>
            <w:tcBorders>
              <w:top w:val="single" w:sz="6" w:space="0" w:color="auto"/>
              <w:left w:val="single" w:sz="6" w:space="0" w:color="auto"/>
              <w:bottom w:val="single" w:sz="6" w:space="0" w:color="auto"/>
              <w:right w:val="single" w:sz="6" w:space="0" w:color="auto"/>
            </w:tcBorders>
            <w:vAlign w:val="center"/>
          </w:tcPr>
          <w:p w14:paraId="153622C8" w14:textId="7727237F"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35" w:type="dxa"/>
            <w:tcBorders>
              <w:top w:val="single" w:sz="6" w:space="0" w:color="auto"/>
              <w:left w:val="single" w:sz="6" w:space="0" w:color="auto"/>
              <w:bottom w:val="single" w:sz="6" w:space="0" w:color="auto"/>
              <w:right w:val="single" w:sz="6" w:space="0" w:color="auto"/>
            </w:tcBorders>
            <w:vAlign w:val="center"/>
          </w:tcPr>
          <w:p w14:paraId="380DB1B1" w14:textId="119D2784"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65" w:type="dxa"/>
            <w:tcBorders>
              <w:top w:val="single" w:sz="6" w:space="0" w:color="auto"/>
              <w:left w:val="single" w:sz="6" w:space="0" w:color="auto"/>
              <w:bottom w:val="single" w:sz="6" w:space="0" w:color="auto"/>
              <w:right w:val="single" w:sz="6" w:space="0" w:color="auto"/>
            </w:tcBorders>
            <w:vAlign w:val="center"/>
          </w:tcPr>
          <w:p w14:paraId="67520DC0" w14:textId="5E00ACC7"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34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A31EE28" w14:textId="6E095E40" w:rsidR="19CD302D" w:rsidRDefault="19CD302D" w:rsidP="19CD302D">
            <w:pPr>
              <w:jc w:val="center"/>
              <w:rPr>
                <w:rFonts w:ascii="Calibri" w:eastAsia="Calibri" w:hAnsi="Calibri" w:cs="Calibri"/>
                <w:color w:val="000000" w:themeColor="text1"/>
                <w:sz w:val="16"/>
                <w:szCs w:val="16"/>
              </w:rPr>
            </w:pPr>
          </w:p>
        </w:tc>
        <w:tc>
          <w:tcPr>
            <w:tcW w:w="465" w:type="dxa"/>
            <w:tcBorders>
              <w:top w:val="single" w:sz="6" w:space="0" w:color="auto"/>
              <w:left w:val="single" w:sz="6" w:space="0" w:color="auto"/>
              <w:bottom w:val="single" w:sz="6" w:space="0" w:color="auto"/>
              <w:right w:val="single" w:sz="6" w:space="0" w:color="auto"/>
            </w:tcBorders>
            <w:vAlign w:val="center"/>
          </w:tcPr>
          <w:p w14:paraId="4B99FD11" w14:textId="1CDD1300"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35" w:type="dxa"/>
            <w:tcBorders>
              <w:top w:val="single" w:sz="6" w:space="0" w:color="auto"/>
              <w:left w:val="single" w:sz="6" w:space="0" w:color="auto"/>
              <w:bottom w:val="single" w:sz="6" w:space="0" w:color="auto"/>
              <w:right w:val="single" w:sz="6" w:space="0" w:color="auto"/>
            </w:tcBorders>
            <w:vAlign w:val="center"/>
          </w:tcPr>
          <w:p w14:paraId="5E121DF0" w14:textId="7F87400E"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35" w:type="dxa"/>
            <w:tcBorders>
              <w:top w:val="single" w:sz="6" w:space="0" w:color="auto"/>
              <w:left w:val="single" w:sz="6" w:space="0" w:color="auto"/>
              <w:bottom w:val="single" w:sz="6" w:space="0" w:color="auto"/>
              <w:right w:val="single" w:sz="6" w:space="0" w:color="auto"/>
            </w:tcBorders>
            <w:vAlign w:val="center"/>
          </w:tcPr>
          <w:p w14:paraId="45BE1B14" w14:textId="7C6EF433"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35" w:type="dxa"/>
            <w:tcBorders>
              <w:top w:val="single" w:sz="6" w:space="0" w:color="auto"/>
              <w:left w:val="single" w:sz="6" w:space="0" w:color="auto"/>
              <w:bottom w:val="single" w:sz="6" w:space="0" w:color="auto"/>
              <w:right w:val="single" w:sz="6" w:space="0" w:color="auto"/>
            </w:tcBorders>
            <w:vAlign w:val="center"/>
          </w:tcPr>
          <w:p w14:paraId="64B99F2B" w14:textId="07A17DE2"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65" w:type="dxa"/>
            <w:tcBorders>
              <w:top w:val="single" w:sz="6" w:space="0" w:color="auto"/>
              <w:left w:val="single" w:sz="6" w:space="0" w:color="auto"/>
              <w:bottom w:val="single" w:sz="6" w:space="0" w:color="auto"/>
              <w:right w:val="single" w:sz="6" w:space="0" w:color="auto"/>
            </w:tcBorders>
            <w:vAlign w:val="center"/>
          </w:tcPr>
          <w:p w14:paraId="70C9BAD2" w14:textId="55CBC224"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50" w:type="dxa"/>
            <w:tcBorders>
              <w:top w:val="single" w:sz="6" w:space="0" w:color="auto"/>
              <w:left w:val="single" w:sz="6" w:space="0" w:color="auto"/>
              <w:bottom w:val="single" w:sz="6" w:space="0" w:color="auto"/>
              <w:right w:val="single" w:sz="6" w:space="0" w:color="auto"/>
            </w:tcBorders>
            <w:vAlign w:val="center"/>
          </w:tcPr>
          <w:p w14:paraId="48CD62FB" w14:textId="3A076E9B"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35" w:type="dxa"/>
            <w:tcBorders>
              <w:top w:val="single" w:sz="6" w:space="0" w:color="auto"/>
              <w:left w:val="single" w:sz="6" w:space="0" w:color="auto"/>
              <w:bottom w:val="single" w:sz="6" w:space="0" w:color="auto"/>
              <w:right w:val="single" w:sz="6" w:space="0" w:color="auto"/>
            </w:tcBorders>
            <w:vAlign w:val="center"/>
          </w:tcPr>
          <w:p w14:paraId="2641993E" w14:textId="2D9738F8"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50" w:type="dxa"/>
            <w:tcBorders>
              <w:top w:val="single" w:sz="6" w:space="0" w:color="auto"/>
              <w:left w:val="single" w:sz="6" w:space="0" w:color="auto"/>
              <w:bottom w:val="single" w:sz="6" w:space="0" w:color="auto"/>
              <w:right w:val="single" w:sz="6" w:space="0" w:color="auto"/>
            </w:tcBorders>
            <w:vAlign w:val="center"/>
          </w:tcPr>
          <w:p w14:paraId="778039D1" w14:textId="21D57661"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50" w:type="dxa"/>
            <w:tcBorders>
              <w:top w:val="single" w:sz="6" w:space="0" w:color="auto"/>
              <w:left w:val="single" w:sz="6" w:space="0" w:color="auto"/>
              <w:bottom w:val="single" w:sz="6" w:space="0" w:color="auto"/>
              <w:right w:val="single" w:sz="6" w:space="0" w:color="auto"/>
            </w:tcBorders>
            <w:vAlign w:val="center"/>
          </w:tcPr>
          <w:p w14:paraId="71C65BA7" w14:textId="244B4865"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540" w:type="dxa"/>
            <w:tcBorders>
              <w:top w:val="single" w:sz="6" w:space="0" w:color="auto"/>
              <w:left w:val="single" w:sz="6" w:space="0" w:color="auto"/>
              <w:bottom w:val="single" w:sz="6" w:space="0" w:color="auto"/>
              <w:right w:val="single" w:sz="6" w:space="0" w:color="auto"/>
            </w:tcBorders>
            <w:vAlign w:val="center"/>
          </w:tcPr>
          <w:p w14:paraId="0FA8401D" w14:textId="70E7D833"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540" w:type="dxa"/>
            <w:tcBorders>
              <w:top w:val="single" w:sz="6" w:space="0" w:color="auto"/>
              <w:left w:val="single" w:sz="6" w:space="0" w:color="auto"/>
              <w:bottom w:val="single" w:sz="6" w:space="0" w:color="auto"/>
              <w:right w:val="single" w:sz="6" w:space="0" w:color="auto"/>
            </w:tcBorders>
            <w:vAlign w:val="center"/>
          </w:tcPr>
          <w:p w14:paraId="6AD2A3E4" w14:textId="1246516F"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540" w:type="dxa"/>
            <w:tcBorders>
              <w:top w:val="single" w:sz="6" w:space="0" w:color="auto"/>
              <w:left w:val="single" w:sz="6" w:space="0" w:color="auto"/>
              <w:bottom w:val="single" w:sz="6" w:space="0" w:color="auto"/>
              <w:right w:val="single" w:sz="6" w:space="0" w:color="auto"/>
            </w:tcBorders>
            <w:vAlign w:val="center"/>
          </w:tcPr>
          <w:p w14:paraId="4ED3E0B2" w14:textId="5AE828CA"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555" w:type="dxa"/>
            <w:tcBorders>
              <w:top w:val="single" w:sz="6" w:space="0" w:color="auto"/>
              <w:left w:val="single" w:sz="6" w:space="0" w:color="auto"/>
              <w:bottom w:val="single" w:sz="6" w:space="0" w:color="auto"/>
              <w:right w:val="single" w:sz="6" w:space="0" w:color="auto"/>
            </w:tcBorders>
            <w:vAlign w:val="center"/>
          </w:tcPr>
          <w:p w14:paraId="2F6CD57B" w14:textId="77B6992D"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r>
      <w:tr w:rsidR="19CD302D" w14:paraId="5E7875E3" w14:textId="77777777" w:rsidTr="71EA43BC">
        <w:trPr>
          <w:trHeight w:val="255"/>
        </w:trPr>
        <w:tc>
          <w:tcPr>
            <w:tcW w:w="1020" w:type="dxa"/>
            <w:tcBorders>
              <w:top w:val="single" w:sz="6" w:space="0" w:color="auto"/>
              <w:left w:val="single" w:sz="6" w:space="0" w:color="auto"/>
              <w:bottom w:val="single" w:sz="6" w:space="0" w:color="auto"/>
              <w:right w:val="single" w:sz="6" w:space="0" w:color="auto"/>
            </w:tcBorders>
          </w:tcPr>
          <w:p w14:paraId="7830983E" w14:textId="1A92148B" w:rsidR="19CD302D" w:rsidRDefault="1995AF3A" w:rsidP="71EA43BC">
            <w:pPr>
              <w:rPr>
                <w:rFonts w:ascii="Calibri" w:eastAsia="Calibri" w:hAnsi="Calibri" w:cs="Calibri"/>
                <w:color w:val="000000" w:themeColor="text1"/>
                <w:sz w:val="14"/>
                <w:szCs w:val="14"/>
              </w:rPr>
            </w:pPr>
            <w:r w:rsidRPr="71EA43BC">
              <w:rPr>
                <w:rFonts w:ascii="Calibri" w:eastAsia="Calibri" w:hAnsi="Calibri" w:cs="Calibri"/>
                <w:color w:val="000000" w:themeColor="text1"/>
                <w:sz w:val="14"/>
                <w:szCs w:val="14"/>
              </w:rPr>
              <w:t>Community (minimum of 300 hours)</w:t>
            </w:r>
          </w:p>
        </w:tc>
        <w:tc>
          <w:tcPr>
            <w:tcW w:w="435" w:type="dxa"/>
            <w:tcBorders>
              <w:top w:val="single" w:sz="6" w:space="0" w:color="auto"/>
              <w:left w:val="single" w:sz="6" w:space="0" w:color="auto"/>
              <w:bottom w:val="single" w:sz="6" w:space="0" w:color="auto"/>
              <w:right w:val="single" w:sz="6" w:space="0" w:color="auto"/>
            </w:tcBorders>
            <w:vAlign w:val="center"/>
          </w:tcPr>
          <w:p w14:paraId="5EF6EB1D" w14:textId="42DC3863" w:rsidR="19CD302D" w:rsidRDefault="19CD302D" w:rsidP="19CD302D">
            <w:pPr>
              <w:jc w:val="center"/>
              <w:rPr>
                <w:rFonts w:ascii="Calibri" w:eastAsia="Calibri" w:hAnsi="Calibri" w:cs="Calibri"/>
                <w:color w:val="000000" w:themeColor="text1"/>
                <w:sz w:val="16"/>
                <w:szCs w:val="16"/>
              </w:rPr>
            </w:pPr>
          </w:p>
        </w:tc>
        <w:tc>
          <w:tcPr>
            <w:tcW w:w="450" w:type="dxa"/>
            <w:tcBorders>
              <w:top w:val="single" w:sz="6" w:space="0" w:color="auto"/>
              <w:left w:val="single" w:sz="6" w:space="0" w:color="auto"/>
              <w:bottom w:val="single" w:sz="6" w:space="0" w:color="auto"/>
              <w:right w:val="single" w:sz="6" w:space="0" w:color="auto"/>
            </w:tcBorders>
            <w:vAlign w:val="center"/>
          </w:tcPr>
          <w:p w14:paraId="5F991056" w14:textId="25F1FEE8"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50" w:type="dxa"/>
            <w:tcBorders>
              <w:top w:val="single" w:sz="6" w:space="0" w:color="auto"/>
              <w:left w:val="single" w:sz="6" w:space="0" w:color="auto"/>
              <w:bottom w:val="single" w:sz="6" w:space="0" w:color="auto"/>
              <w:right w:val="single" w:sz="6" w:space="0" w:color="auto"/>
            </w:tcBorders>
            <w:vAlign w:val="center"/>
          </w:tcPr>
          <w:p w14:paraId="76543CF6" w14:textId="25EE5BB2"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35" w:type="dxa"/>
            <w:tcBorders>
              <w:top w:val="single" w:sz="6" w:space="0" w:color="auto"/>
              <w:left w:val="single" w:sz="6" w:space="0" w:color="auto"/>
              <w:bottom w:val="single" w:sz="6" w:space="0" w:color="auto"/>
              <w:right w:val="single" w:sz="6" w:space="0" w:color="auto"/>
            </w:tcBorders>
            <w:vAlign w:val="center"/>
          </w:tcPr>
          <w:p w14:paraId="7C98BD4A" w14:textId="42AE0E9E"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65" w:type="dxa"/>
            <w:tcBorders>
              <w:top w:val="single" w:sz="6" w:space="0" w:color="auto"/>
              <w:left w:val="single" w:sz="6" w:space="0" w:color="auto"/>
              <w:bottom w:val="single" w:sz="6" w:space="0" w:color="auto"/>
              <w:right w:val="single" w:sz="6" w:space="0" w:color="auto"/>
            </w:tcBorders>
            <w:vAlign w:val="center"/>
          </w:tcPr>
          <w:p w14:paraId="5D1FA369" w14:textId="28722456"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34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F47E76C" w14:textId="3349198C" w:rsidR="19CD302D" w:rsidRDefault="19CD302D" w:rsidP="19CD302D">
            <w:pPr>
              <w:jc w:val="center"/>
              <w:rPr>
                <w:rFonts w:ascii="Calibri" w:eastAsia="Calibri" w:hAnsi="Calibri" w:cs="Calibri"/>
                <w:color w:val="000000" w:themeColor="text1"/>
                <w:sz w:val="16"/>
                <w:szCs w:val="16"/>
              </w:rPr>
            </w:pPr>
          </w:p>
        </w:tc>
        <w:tc>
          <w:tcPr>
            <w:tcW w:w="465" w:type="dxa"/>
            <w:tcBorders>
              <w:top w:val="single" w:sz="6" w:space="0" w:color="auto"/>
              <w:left w:val="single" w:sz="6" w:space="0" w:color="auto"/>
              <w:bottom w:val="single" w:sz="6" w:space="0" w:color="auto"/>
              <w:right w:val="single" w:sz="6" w:space="0" w:color="auto"/>
            </w:tcBorders>
            <w:vAlign w:val="center"/>
          </w:tcPr>
          <w:p w14:paraId="3414EDA5" w14:textId="4FCEB848"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35" w:type="dxa"/>
            <w:tcBorders>
              <w:top w:val="single" w:sz="6" w:space="0" w:color="auto"/>
              <w:left w:val="single" w:sz="6" w:space="0" w:color="auto"/>
              <w:bottom w:val="single" w:sz="6" w:space="0" w:color="auto"/>
              <w:right w:val="single" w:sz="6" w:space="0" w:color="auto"/>
            </w:tcBorders>
            <w:vAlign w:val="center"/>
          </w:tcPr>
          <w:p w14:paraId="28CD68D6" w14:textId="11A01D70"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35" w:type="dxa"/>
            <w:tcBorders>
              <w:top w:val="single" w:sz="6" w:space="0" w:color="auto"/>
              <w:left w:val="single" w:sz="6" w:space="0" w:color="auto"/>
              <w:bottom w:val="single" w:sz="6" w:space="0" w:color="auto"/>
              <w:right w:val="single" w:sz="6" w:space="0" w:color="auto"/>
            </w:tcBorders>
            <w:vAlign w:val="center"/>
          </w:tcPr>
          <w:p w14:paraId="06CC6C5F" w14:textId="2EA106F3"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435" w:type="dxa"/>
            <w:tcBorders>
              <w:top w:val="single" w:sz="6" w:space="0" w:color="auto"/>
              <w:left w:val="single" w:sz="6" w:space="0" w:color="auto"/>
              <w:bottom w:val="single" w:sz="6" w:space="0" w:color="auto"/>
              <w:right w:val="single" w:sz="6" w:space="0" w:color="auto"/>
            </w:tcBorders>
            <w:vAlign w:val="center"/>
          </w:tcPr>
          <w:p w14:paraId="741EAC79" w14:textId="2BF7AF75" w:rsidR="19CD302D" w:rsidRDefault="19CD302D" w:rsidP="19CD302D">
            <w:pPr>
              <w:jc w:val="center"/>
              <w:rPr>
                <w:rFonts w:ascii="Calibri" w:eastAsia="Calibri" w:hAnsi="Calibri" w:cs="Calibri"/>
                <w:color w:val="000000" w:themeColor="text1"/>
                <w:sz w:val="16"/>
                <w:szCs w:val="16"/>
              </w:rPr>
            </w:pPr>
          </w:p>
        </w:tc>
        <w:tc>
          <w:tcPr>
            <w:tcW w:w="465" w:type="dxa"/>
            <w:tcBorders>
              <w:top w:val="single" w:sz="6" w:space="0" w:color="auto"/>
              <w:left w:val="single" w:sz="6" w:space="0" w:color="auto"/>
              <w:bottom w:val="single" w:sz="6" w:space="0" w:color="auto"/>
              <w:right w:val="single" w:sz="6" w:space="0" w:color="auto"/>
            </w:tcBorders>
            <w:vAlign w:val="center"/>
          </w:tcPr>
          <w:p w14:paraId="026D1D47" w14:textId="339341F4" w:rsidR="19CD302D" w:rsidRDefault="19CD302D" w:rsidP="19CD302D">
            <w:pPr>
              <w:jc w:val="center"/>
              <w:rPr>
                <w:rFonts w:ascii="Calibri" w:eastAsia="Calibri" w:hAnsi="Calibri" w:cs="Calibri"/>
                <w:color w:val="000000" w:themeColor="text1"/>
                <w:sz w:val="16"/>
                <w:szCs w:val="16"/>
              </w:rPr>
            </w:pPr>
          </w:p>
        </w:tc>
        <w:tc>
          <w:tcPr>
            <w:tcW w:w="450" w:type="dxa"/>
            <w:tcBorders>
              <w:top w:val="single" w:sz="6" w:space="0" w:color="auto"/>
              <w:left w:val="single" w:sz="6" w:space="0" w:color="auto"/>
              <w:bottom w:val="single" w:sz="6" w:space="0" w:color="auto"/>
              <w:right w:val="single" w:sz="6" w:space="0" w:color="auto"/>
            </w:tcBorders>
            <w:vAlign w:val="center"/>
          </w:tcPr>
          <w:p w14:paraId="52988C27" w14:textId="21C50CE6" w:rsidR="19CD302D" w:rsidRDefault="19CD302D" w:rsidP="19CD302D">
            <w:pPr>
              <w:jc w:val="center"/>
              <w:rPr>
                <w:rFonts w:ascii="Calibri" w:eastAsia="Calibri" w:hAnsi="Calibri" w:cs="Calibri"/>
                <w:color w:val="000000" w:themeColor="text1"/>
                <w:sz w:val="16"/>
                <w:szCs w:val="16"/>
              </w:rPr>
            </w:pPr>
          </w:p>
        </w:tc>
        <w:tc>
          <w:tcPr>
            <w:tcW w:w="435" w:type="dxa"/>
            <w:tcBorders>
              <w:top w:val="single" w:sz="6" w:space="0" w:color="auto"/>
              <w:left w:val="single" w:sz="6" w:space="0" w:color="auto"/>
              <w:bottom w:val="single" w:sz="6" w:space="0" w:color="auto"/>
              <w:right w:val="single" w:sz="6" w:space="0" w:color="auto"/>
            </w:tcBorders>
            <w:vAlign w:val="center"/>
          </w:tcPr>
          <w:p w14:paraId="0D9E1E3C" w14:textId="5CCF81D1" w:rsidR="19CD302D" w:rsidRDefault="19CD302D" w:rsidP="19CD302D">
            <w:pPr>
              <w:jc w:val="center"/>
              <w:rPr>
                <w:rFonts w:ascii="Calibri" w:eastAsia="Calibri" w:hAnsi="Calibri" w:cs="Calibri"/>
                <w:color w:val="000000" w:themeColor="text1"/>
                <w:sz w:val="16"/>
                <w:szCs w:val="16"/>
              </w:rPr>
            </w:pPr>
          </w:p>
        </w:tc>
        <w:tc>
          <w:tcPr>
            <w:tcW w:w="450" w:type="dxa"/>
            <w:tcBorders>
              <w:top w:val="single" w:sz="6" w:space="0" w:color="auto"/>
              <w:left w:val="single" w:sz="6" w:space="0" w:color="auto"/>
              <w:bottom w:val="single" w:sz="6" w:space="0" w:color="auto"/>
              <w:right w:val="single" w:sz="6" w:space="0" w:color="auto"/>
            </w:tcBorders>
            <w:vAlign w:val="center"/>
          </w:tcPr>
          <w:p w14:paraId="1228D737" w14:textId="3625FA9A" w:rsidR="19CD302D" w:rsidRDefault="19CD302D" w:rsidP="19CD302D">
            <w:pPr>
              <w:jc w:val="center"/>
              <w:rPr>
                <w:rFonts w:ascii="Calibri" w:eastAsia="Calibri" w:hAnsi="Calibri" w:cs="Calibri"/>
                <w:color w:val="000000" w:themeColor="text1"/>
                <w:sz w:val="16"/>
                <w:szCs w:val="16"/>
              </w:rPr>
            </w:pPr>
          </w:p>
        </w:tc>
        <w:tc>
          <w:tcPr>
            <w:tcW w:w="450" w:type="dxa"/>
            <w:tcBorders>
              <w:top w:val="single" w:sz="6" w:space="0" w:color="auto"/>
              <w:left w:val="single" w:sz="6" w:space="0" w:color="auto"/>
              <w:bottom w:val="single" w:sz="6" w:space="0" w:color="auto"/>
              <w:right w:val="single" w:sz="6" w:space="0" w:color="auto"/>
            </w:tcBorders>
            <w:vAlign w:val="center"/>
          </w:tcPr>
          <w:p w14:paraId="1B994256" w14:textId="70018B15"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540" w:type="dxa"/>
            <w:tcBorders>
              <w:top w:val="single" w:sz="6" w:space="0" w:color="auto"/>
              <w:left w:val="single" w:sz="6" w:space="0" w:color="auto"/>
              <w:bottom w:val="single" w:sz="6" w:space="0" w:color="auto"/>
              <w:right w:val="single" w:sz="6" w:space="0" w:color="auto"/>
            </w:tcBorders>
            <w:vAlign w:val="center"/>
          </w:tcPr>
          <w:p w14:paraId="1E64D60E" w14:textId="1FA886AD"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540" w:type="dxa"/>
            <w:tcBorders>
              <w:top w:val="single" w:sz="6" w:space="0" w:color="auto"/>
              <w:left w:val="single" w:sz="6" w:space="0" w:color="auto"/>
              <w:bottom w:val="single" w:sz="6" w:space="0" w:color="auto"/>
              <w:right w:val="single" w:sz="6" w:space="0" w:color="auto"/>
            </w:tcBorders>
            <w:vAlign w:val="center"/>
          </w:tcPr>
          <w:p w14:paraId="011C298C" w14:textId="6BCF9441"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540" w:type="dxa"/>
            <w:tcBorders>
              <w:top w:val="single" w:sz="6" w:space="0" w:color="auto"/>
              <w:left w:val="single" w:sz="6" w:space="0" w:color="auto"/>
              <w:bottom w:val="single" w:sz="6" w:space="0" w:color="auto"/>
              <w:right w:val="single" w:sz="6" w:space="0" w:color="auto"/>
            </w:tcBorders>
            <w:vAlign w:val="center"/>
          </w:tcPr>
          <w:p w14:paraId="705F12A0" w14:textId="06775BB7"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c>
          <w:tcPr>
            <w:tcW w:w="555" w:type="dxa"/>
            <w:tcBorders>
              <w:top w:val="single" w:sz="6" w:space="0" w:color="auto"/>
              <w:left w:val="single" w:sz="6" w:space="0" w:color="auto"/>
              <w:bottom w:val="single" w:sz="6" w:space="0" w:color="auto"/>
              <w:right w:val="single" w:sz="6" w:space="0" w:color="auto"/>
            </w:tcBorders>
            <w:vAlign w:val="center"/>
          </w:tcPr>
          <w:p w14:paraId="0312D028" w14:textId="06E48625" w:rsidR="19CD302D" w:rsidRDefault="19CD302D" w:rsidP="19CD302D">
            <w:pPr>
              <w:jc w:val="center"/>
              <w:rPr>
                <w:rFonts w:ascii="Calibri" w:eastAsia="Calibri" w:hAnsi="Calibri" w:cs="Calibri"/>
                <w:color w:val="000000" w:themeColor="text1"/>
                <w:sz w:val="16"/>
                <w:szCs w:val="16"/>
              </w:rPr>
            </w:pPr>
            <w:r w:rsidRPr="19CD302D">
              <w:rPr>
                <w:rFonts w:ascii="Calibri" w:eastAsia="Calibri" w:hAnsi="Calibri" w:cs="Calibri"/>
                <w:color w:val="000000" w:themeColor="text1"/>
                <w:sz w:val="16"/>
                <w:szCs w:val="16"/>
              </w:rPr>
              <w:t>X</w:t>
            </w:r>
          </w:p>
        </w:tc>
      </w:tr>
    </w:tbl>
    <w:p w14:paraId="050AF15E" w14:textId="6070D818" w:rsidR="19CD302D" w:rsidRDefault="19CD302D" w:rsidP="19CD302D">
      <w:pPr>
        <w:tabs>
          <w:tab w:val="left" w:pos="360"/>
          <w:tab w:val="left" w:pos="720"/>
          <w:tab w:val="left" w:pos="1080"/>
          <w:tab w:val="left" w:pos="1440"/>
          <w:tab w:val="left" w:pos="1800"/>
          <w:tab w:val="left" w:pos="2160"/>
          <w:tab w:val="left" w:pos="2520"/>
          <w:tab w:val="left" w:pos="2880"/>
        </w:tabs>
        <w:rPr>
          <w:b/>
          <w:bCs/>
        </w:rPr>
      </w:pPr>
    </w:p>
    <w:p w14:paraId="1A2658E5" w14:textId="0FB0899F" w:rsidR="19CD302D" w:rsidRDefault="19CD302D"/>
    <w:tbl>
      <w:tblPr>
        <w:tblW w:w="0" w:type="auto"/>
        <w:tblInd w:w="90" w:type="dxa"/>
        <w:tblLayout w:type="fixed"/>
        <w:tblLook w:val="04A0" w:firstRow="1" w:lastRow="0" w:firstColumn="1" w:lastColumn="0" w:noHBand="0" w:noVBand="1"/>
      </w:tblPr>
      <w:tblGrid>
        <w:gridCol w:w="1247"/>
        <w:gridCol w:w="465"/>
        <w:gridCol w:w="450"/>
        <w:gridCol w:w="450"/>
        <w:gridCol w:w="465"/>
        <w:gridCol w:w="450"/>
        <w:gridCol w:w="465"/>
        <w:gridCol w:w="465"/>
        <w:gridCol w:w="465"/>
        <w:gridCol w:w="450"/>
        <w:gridCol w:w="525"/>
        <w:gridCol w:w="525"/>
        <w:gridCol w:w="570"/>
        <w:gridCol w:w="555"/>
        <w:gridCol w:w="525"/>
        <w:gridCol w:w="530"/>
      </w:tblGrid>
      <w:tr w:rsidR="71EA43BC" w14:paraId="572600B1" w14:textId="77777777" w:rsidTr="71EA43BC">
        <w:trPr>
          <w:trHeight w:val="1185"/>
        </w:trPr>
        <w:tc>
          <w:tcPr>
            <w:tcW w:w="12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0AEF8813" w14:textId="5928C3D2"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Rotations</w:t>
            </w:r>
          </w:p>
        </w:tc>
        <w:tc>
          <w:tcPr>
            <w:tcW w:w="46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B6AF3DD" w14:textId="28CEA1B9"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C</w:t>
            </w:r>
          </w:p>
          <w:p w14:paraId="0E4F0CF6" w14:textId="09E652D4"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R</w:t>
            </w:r>
          </w:p>
          <w:p w14:paraId="457C5C8D" w14:textId="3EE9EB43"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D</w:t>
            </w:r>
          </w:p>
          <w:p w14:paraId="6989E58E" w14:textId="18BC84CD"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N 3.1</w:t>
            </w:r>
          </w:p>
        </w:tc>
        <w:tc>
          <w:tcPr>
            <w:tcW w:w="4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1C4181E" w14:textId="4D65FFC9"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C</w:t>
            </w:r>
          </w:p>
          <w:p w14:paraId="7AE062A1" w14:textId="38C746FB"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R</w:t>
            </w:r>
          </w:p>
          <w:p w14:paraId="4586A0D6" w14:textId="3AC22E84"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D</w:t>
            </w:r>
          </w:p>
          <w:p w14:paraId="7786CDD9" w14:textId="197C0F93"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N 3.2</w:t>
            </w:r>
          </w:p>
        </w:tc>
        <w:tc>
          <w:tcPr>
            <w:tcW w:w="4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E5202CB" w14:textId="65A9CF62"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C</w:t>
            </w:r>
          </w:p>
          <w:p w14:paraId="0A3C9D5E" w14:textId="313A2BD4"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R</w:t>
            </w:r>
          </w:p>
          <w:p w14:paraId="5A7E5CFE" w14:textId="5FCD37C4"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D</w:t>
            </w:r>
          </w:p>
          <w:p w14:paraId="625DF7A1" w14:textId="29F258D8"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N 3.3</w:t>
            </w:r>
          </w:p>
        </w:tc>
        <w:tc>
          <w:tcPr>
            <w:tcW w:w="46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4F10F4B" w14:textId="2EEC69CA"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C</w:t>
            </w:r>
          </w:p>
          <w:p w14:paraId="038DFCBE" w14:textId="5EDC5769"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R</w:t>
            </w:r>
          </w:p>
          <w:p w14:paraId="43C6AC3F" w14:textId="7F736100"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D</w:t>
            </w:r>
          </w:p>
          <w:p w14:paraId="6AA7090A" w14:textId="2A672B89"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N 3.4</w:t>
            </w:r>
          </w:p>
        </w:tc>
        <w:tc>
          <w:tcPr>
            <w:tcW w:w="4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635A37B" w14:textId="2412A8D4"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C</w:t>
            </w:r>
          </w:p>
          <w:p w14:paraId="63F48965" w14:textId="5A6BC3AC"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R</w:t>
            </w:r>
          </w:p>
          <w:p w14:paraId="07156D0C" w14:textId="41D2AAFF"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D</w:t>
            </w:r>
          </w:p>
          <w:p w14:paraId="42CF8A33" w14:textId="34201F4B"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N 3.5</w:t>
            </w:r>
          </w:p>
        </w:tc>
        <w:tc>
          <w:tcPr>
            <w:tcW w:w="46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ADE81A0" w14:textId="788BC44B"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C</w:t>
            </w:r>
          </w:p>
          <w:p w14:paraId="0A768194" w14:textId="36D17466"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R</w:t>
            </w:r>
          </w:p>
          <w:p w14:paraId="532C6384" w14:textId="79F274F5"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D</w:t>
            </w:r>
          </w:p>
          <w:p w14:paraId="37A5B849" w14:textId="6A84F4F0"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N 3.6</w:t>
            </w:r>
          </w:p>
        </w:tc>
        <w:tc>
          <w:tcPr>
            <w:tcW w:w="46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840A3F5" w14:textId="4862B8F8"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C</w:t>
            </w:r>
          </w:p>
          <w:p w14:paraId="62DD7894" w14:textId="5695ACEA"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R</w:t>
            </w:r>
          </w:p>
          <w:p w14:paraId="6FABEAFA" w14:textId="5BC60C41"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D</w:t>
            </w:r>
          </w:p>
          <w:p w14:paraId="4F80568B" w14:textId="1F9EA1BE"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N 3.7</w:t>
            </w:r>
          </w:p>
        </w:tc>
        <w:tc>
          <w:tcPr>
            <w:tcW w:w="46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55175BA" w14:textId="1F1E0113"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C</w:t>
            </w:r>
          </w:p>
          <w:p w14:paraId="5D082FEA" w14:textId="603E989D"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R</w:t>
            </w:r>
          </w:p>
          <w:p w14:paraId="28D99BF8" w14:textId="21591A29"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D</w:t>
            </w:r>
          </w:p>
          <w:p w14:paraId="14B32116" w14:textId="58BCA8AB"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N 3.8</w:t>
            </w:r>
          </w:p>
        </w:tc>
        <w:tc>
          <w:tcPr>
            <w:tcW w:w="4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4B74076" w14:textId="5E833AFE"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C</w:t>
            </w:r>
          </w:p>
          <w:p w14:paraId="4BCF6BF4" w14:textId="3980181F"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R</w:t>
            </w:r>
          </w:p>
          <w:p w14:paraId="3A1DD4E1" w14:textId="4BD511EE"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D</w:t>
            </w:r>
          </w:p>
          <w:p w14:paraId="246B7A69" w14:textId="63662898"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N 3.9</w:t>
            </w:r>
          </w:p>
        </w:tc>
        <w:tc>
          <w:tcPr>
            <w:tcW w:w="52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7268046" w14:textId="77423532"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C</w:t>
            </w:r>
          </w:p>
          <w:p w14:paraId="1149383C" w14:textId="22ABD962"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R</w:t>
            </w:r>
          </w:p>
          <w:p w14:paraId="3EDF305D" w14:textId="2909F997"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D</w:t>
            </w:r>
          </w:p>
          <w:p w14:paraId="64ABB5F0" w14:textId="0A6DCEEC"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N 3.10</w:t>
            </w:r>
          </w:p>
        </w:tc>
        <w:tc>
          <w:tcPr>
            <w:tcW w:w="52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C44F00B" w14:textId="21A68CC4"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C</w:t>
            </w:r>
          </w:p>
          <w:p w14:paraId="32BF66DC" w14:textId="0A9F4427"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R</w:t>
            </w:r>
          </w:p>
          <w:p w14:paraId="29390AB2" w14:textId="081CB949"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D</w:t>
            </w:r>
          </w:p>
          <w:p w14:paraId="5581C9C9" w14:textId="5ABD6B88"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N 3.11</w:t>
            </w:r>
          </w:p>
        </w:tc>
        <w:tc>
          <w:tcPr>
            <w:tcW w:w="5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DEF2462" w14:textId="624D93F9"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C</w:t>
            </w:r>
          </w:p>
          <w:p w14:paraId="0B218F69" w14:textId="4DF3C6E6"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R</w:t>
            </w:r>
          </w:p>
          <w:p w14:paraId="1741D460" w14:textId="343D39E6"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D</w:t>
            </w:r>
          </w:p>
          <w:p w14:paraId="38F48901" w14:textId="47695986"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N</w:t>
            </w:r>
          </w:p>
          <w:p w14:paraId="755C6901" w14:textId="17E53A4E"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 xml:space="preserve"> 3.12</w:t>
            </w:r>
          </w:p>
        </w:tc>
        <w:tc>
          <w:tcPr>
            <w:tcW w:w="55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E237B32" w14:textId="386FD43B"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C</w:t>
            </w:r>
          </w:p>
          <w:p w14:paraId="2AFE191C" w14:textId="5DEEF5D6"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R</w:t>
            </w:r>
          </w:p>
          <w:p w14:paraId="06520F03" w14:textId="3BED20E0"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D</w:t>
            </w:r>
          </w:p>
          <w:p w14:paraId="1E9445AD" w14:textId="2DF06B10"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N</w:t>
            </w:r>
          </w:p>
          <w:p w14:paraId="09F1EFC5" w14:textId="7166BE74"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 xml:space="preserve"> 3.13</w:t>
            </w:r>
          </w:p>
        </w:tc>
        <w:tc>
          <w:tcPr>
            <w:tcW w:w="52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1E19E33" w14:textId="30456A60"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C</w:t>
            </w:r>
          </w:p>
          <w:p w14:paraId="11CC75A4" w14:textId="0D974AF9"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R</w:t>
            </w:r>
          </w:p>
          <w:p w14:paraId="2C2DB8E7" w14:textId="031FB2C7"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D</w:t>
            </w:r>
          </w:p>
          <w:p w14:paraId="085C4990" w14:textId="22D4AE84"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b/>
                <w:bCs/>
                <w:color w:val="000000" w:themeColor="text1"/>
                <w:sz w:val="16"/>
                <w:szCs w:val="16"/>
              </w:rPr>
              <w:t>N 3.14</w:t>
            </w:r>
          </w:p>
        </w:tc>
        <w:tc>
          <w:tcPr>
            <w:tcW w:w="5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CC8A0BB" w14:textId="597866CE" w:rsidR="71EA43BC" w:rsidRDefault="71EA43BC" w:rsidP="71EA43BC">
            <w:pPr>
              <w:jc w:val="center"/>
              <w:rPr>
                <w:rFonts w:ascii="Calibri" w:eastAsia="Calibri" w:hAnsi="Calibri" w:cs="Calibri"/>
                <w:color w:val="000000" w:themeColor="text1"/>
                <w:sz w:val="16"/>
                <w:szCs w:val="16"/>
              </w:rPr>
            </w:pPr>
          </w:p>
        </w:tc>
      </w:tr>
      <w:tr w:rsidR="71EA43BC" w14:paraId="1E3D8A2B" w14:textId="77777777" w:rsidTr="71EA43BC">
        <w:trPr>
          <w:trHeight w:val="255"/>
        </w:trPr>
        <w:tc>
          <w:tcPr>
            <w:tcW w:w="1247" w:type="dxa"/>
            <w:tcBorders>
              <w:top w:val="single" w:sz="6" w:space="0" w:color="auto"/>
              <w:left w:val="single" w:sz="6" w:space="0" w:color="auto"/>
              <w:bottom w:val="single" w:sz="6" w:space="0" w:color="auto"/>
              <w:right w:val="single" w:sz="6" w:space="0" w:color="auto"/>
            </w:tcBorders>
          </w:tcPr>
          <w:p w14:paraId="6540FBEF" w14:textId="72273C68" w:rsidR="71EA43BC" w:rsidRDefault="71EA43BC" w:rsidP="71EA43BC">
            <w:pP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Orientation (50 hours)</w:t>
            </w:r>
          </w:p>
        </w:tc>
        <w:tc>
          <w:tcPr>
            <w:tcW w:w="465" w:type="dxa"/>
            <w:tcBorders>
              <w:top w:val="single" w:sz="6" w:space="0" w:color="auto"/>
              <w:left w:val="single" w:sz="6" w:space="0" w:color="auto"/>
              <w:bottom w:val="single" w:sz="6" w:space="0" w:color="auto"/>
              <w:right w:val="single" w:sz="6" w:space="0" w:color="auto"/>
            </w:tcBorders>
            <w:vAlign w:val="center"/>
          </w:tcPr>
          <w:p w14:paraId="74F35623" w14:textId="67232DE3" w:rsidR="71EA43BC" w:rsidRDefault="71EA43BC" w:rsidP="71EA43BC">
            <w:pPr>
              <w:jc w:val="center"/>
              <w:rPr>
                <w:rFonts w:ascii="Calibri" w:eastAsia="Calibri" w:hAnsi="Calibri" w:cs="Calibri"/>
                <w:color w:val="000000" w:themeColor="text1"/>
                <w:sz w:val="16"/>
                <w:szCs w:val="16"/>
              </w:rPr>
            </w:pPr>
          </w:p>
        </w:tc>
        <w:tc>
          <w:tcPr>
            <w:tcW w:w="450" w:type="dxa"/>
            <w:tcBorders>
              <w:top w:val="single" w:sz="6" w:space="0" w:color="auto"/>
              <w:left w:val="single" w:sz="6" w:space="0" w:color="auto"/>
              <w:bottom w:val="single" w:sz="6" w:space="0" w:color="auto"/>
              <w:right w:val="single" w:sz="6" w:space="0" w:color="auto"/>
            </w:tcBorders>
            <w:vAlign w:val="center"/>
          </w:tcPr>
          <w:p w14:paraId="3B4928FE" w14:textId="50496F43" w:rsidR="71EA43BC" w:rsidRDefault="71EA43BC" w:rsidP="71EA43BC">
            <w:pPr>
              <w:jc w:val="center"/>
              <w:rPr>
                <w:rFonts w:ascii="Calibri" w:eastAsia="Calibri" w:hAnsi="Calibri" w:cs="Calibri"/>
                <w:color w:val="000000" w:themeColor="text1"/>
                <w:sz w:val="16"/>
                <w:szCs w:val="16"/>
              </w:rPr>
            </w:pPr>
          </w:p>
        </w:tc>
        <w:tc>
          <w:tcPr>
            <w:tcW w:w="450" w:type="dxa"/>
            <w:tcBorders>
              <w:top w:val="single" w:sz="6" w:space="0" w:color="auto"/>
              <w:left w:val="single" w:sz="6" w:space="0" w:color="auto"/>
              <w:bottom w:val="single" w:sz="6" w:space="0" w:color="auto"/>
              <w:right w:val="single" w:sz="6" w:space="0" w:color="auto"/>
            </w:tcBorders>
            <w:vAlign w:val="center"/>
          </w:tcPr>
          <w:p w14:paraId="16DB8BA2" w14:textId="38604847"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465" w:type="dxa"/>
            <w:tcBorders>
              <w:top w:val="single" w:sz="6" w:space="0" w:color="auto"/>
              <w:left w:val="single" w:sz="6" w:space="0" w:color="auto"/>
              <w:bottom w:val="single" w:sz="6" w:space="0" w:color="auto"/>
              <w:right w:val="single" w:sz="6" w:space="0" w:color="auto"/>
            </w:tcBorders>
            <w:vAlign w:val="center"/>
          </w:tcPr>
          <w:p w14:paraId="23689460" w14:textId="4FFFF57A" w:rsidR="71EA43BC" w:rsidRDefault="71EA43BC" w:rsidP="71EA43BC">
            <w:pPr>
              <w:jc w:val="center"/>
              <w:rPr>
                <w:rFonts w:ascii="Calibri" w:eastAsia="Calibri" w:hAnsi="Calibri" w:cs="Calibri"/>
                <w:color w:val="000000" w:themeColor="text1"/>
                <w:sz w:val="16"/>
                <w:szCs w:val="16"/>
              </w:rPr>
            </w:pPr>
          </w:p>
        </w:tc>
        <w:tc>
          <w:tcPr>
            <w:tcW w:w="450" w:type="dxa"/>
            <w:tcBorders>
              <w:top w:val="single" w:sz="6" w:space="0" w:color="auto"/>
              <w:left w:val="single" w:sz="6" w:space="0" w:color="auto"/>
              <w:bottom w:val="single" w:sz="6" w:space="0" w:color="auto"/>
              <w:right w:val="single" w:sz="6" w:space="0" w:color="auto"/>
            </w:tcBorders>
            <w:vAlign w:val="center"/>
          </w:tcPr>
          <w:p w14:paraId="43CB6AB8" w14:textId="62F3B871"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465" w:type="dxa"/>
            <w:tcBorders>
              <w:top w:val="single" w:sz="6" w:space="0" w:color="auto"/>
              <w:left w:val="single" w:sz="6" w:space="0" w:color="auto"/>
              <w:bottom w:val="single" w:sz="6" w:space="0" w:color="auto"/>
              <w:right w:val="single" w:sz="6" w:space="0" w:color="auto"/>
            </w:tcBorders>
            <w:vAlign w:val="center"/>
          </w:tcPr>
          <w:p w14:paraId="52E74AC3" w14:textId="0E3EA29B" w:rsidR="71EA43BC" w:rsidRDefault="71EA43BC" w:rsidP="71EA43BC">
            <w:pPr>
              <w:jc w:val="center"/>
              <w:rPr>
                <w:rFonts w:ascii="Calibri" w:eastAsia="Calibri" w:hAnsi="Calibri" w:cs="Calibri"/>
                <w:color w:val="000000" w:themeColor="text1"/>
                <w:sz w:val="16"/>
                <w:szCs w:val="16"/>
              </w:rPr>
            </w:pPr>
          </w:p>
        </w:tc>
        <w:tc>
          <w:tcPr>
            <w:tcW w:w="465" w:type="dxa"/>
            <w:tcBorders>
              <w:top w:val="single" w:sz="6" w:space="0" w:color="auto"/>
              <w:left w:val="single" w:sz="6" w:space="0" w:color="auto"/>
              <w:bottom w:val="single" w:sz="6" w:space="0" w:color="auto"/>
              <w:right w:val="single" w:sz="6" w:space="0" w:color="auto"/>
            </w:tcBorders>
            <w:vAlign w:val="center"/>
          </w:tcPr>
          <w:p w14:paraId="11410B24" w14:textId="79A57F71" w:rsidR="71EA43BC" w:rsidRDefault="71EA43BC" w:rsidP="71EA43BC">
            <w:pPr>
              <w:jc w:val="center"/>
              <w:rPr>
                <w:rFonts w:ascii="Calibri" w:eastAsia="Calibri" w:hAnsi="Calibri" w:cs="Calibri"/>
                <w:color w:val="000000" w:themeColor="text1"/>
                <w:sz w:val="16"/>
                <w:szCs w:val="16"/>
              </w:rPr>
            </w:pPr>
          </w:p>
        </w:tc>
        <w:tc>
          <w:tcPr>
            <w:tcW w:w="465" w:type="dxa"/>
            <w:tcBorders>
              <w:top w:val="single" w:sz="6" w:space="0" w:color="auto"/>
              <w:left w:val="single" w:sz="6" w:space="0" w:color="auto"/>
              <w:bottom w:val="single" w:sz="6" w:space="0" w:color="auto"/>
              <w:right w:val="single" w:sz="6" w:space="0" w:color="auto"/>
            </w:tcBorders>
            <w:vAlign w:val="center"/>
          </w:tcPr>
          <w:p w14:paraId="6012466E" w14:textId="6009405D" w:rsidR="71EA43BC" w:rsidRDefault="71EA43BC" w:rsidP="71EA43BC">
            <w:pPr>
              <w:jc w:val="center"/>
              <w:rPr>
                <w:rFonts w:ascii="Calibri" w:eastAsia="Calibri" w:hAnsi="Calibri" w:cs="Calibri"/>
                <w:color w:val="000000" w:themeColor="text1"/>
                <w:sz w:val="16"/>
                <w:szCs w:val="16"/>
              </w:rPr>
            </w:pPr>
          </w:p>
        </w:tc>
        <w:tc>
          <w:tcPr>
            <w:tcW w:w="450" w:type="dxa"/>
            <w:tcBorders>
              <w:top w:val="single" w:sz="6" w:space="0" w:color="auto"/>
              <w:left w:val="single" w:sz="6" w:space="0" w:color="auto"/>
              <w:bottom w:val="single" w:sz="6" w:space="0" w:color="auto"/>
              <w:right w:val="single" w:sz="6" w:space="0" w:color="auto"/>
            </w:tcBorders>
            <w:vAlign w:val="center"/>
          </w:tcPr>
          <w:p w14:paraId="47AFA256" w14:textId="3F55E697" w:rsidR="71EA43BC" w:rsidRDefault="71EA43BC" w:rsidP="71EA43BC">
            <w:pPr>
              <w:jc w:val="center"/>
              <w:rPr>
                <w:rFonts w:ascii="Calibri" w:eastAsia="Calibri" w:hAnsi="Calibri" w:cs="Calibri"/>
                <w:color w:val="000000" w:themeColor="text1"/>
                <w:sz w:val="16"/>
                <w:szCs w:val="16"/>
              </w:rPr>
            </w:pPr>
          </w:p>
        </w:tc>
        <w:tc>
          <w:tcPr>
            <w:tcW w:w="525" w:type="dxa"/>
            <w:tcBorders>
              <w:top w:val="single" w:sz="6" w:space="0" w:color="auto"/>
              <w:left w:val="single" w:sz="6" w:space="0" w:color="auto"/>
              <w:bottom w:val="single" w:sz="6" w:space="0" w:color="auto"/>
              <w:right w:val="single" w:sz="6" w:space="0" w:color="auto"/>
            </w:tcBorders>
            <w:vAlign w:val="center"/>
          </w:tcPr>
          <w:p w14:paraId="0CB753D0" w14:textId="2D5ABAEF" w:rsidR="71EA43BC" w:rsidRDefault="71EA43BC" w:rsidP="71EA43BC">
            <w:pPr>
              <w:jc w:val="center"/>
              <w:rPr>
                <w:rFonts w:ascii="Calibri" w:eastAsia="Calibri" w:hAnsi="Calibri" w:cs="Calibri"/>
                <w:color w:val="000000" w:themeColor="text1"/>
                <w:sz w:val="16"/>
                <w:szCs w:val="16"/>
              </w:rPr>
            </w:pPr>
          </w:p>
        </w:tc>
        <w:tc>
          <w:tcPr>
            <w:tcW w:w="525" w:type="dxa"/>
            <w:tcBorders>
              <w:top w:val="single" w:sz="6" w:space="0" w:color="auto"/>
              <w:left w:val="single" w:sz="6" w:space="0" w:color="auto"/>
              <w:bottom w:val="single" w:sz="6" w:space="0" w:color="auto"/>
              <w:right w:val="single" w:sz="6" w:space="0" w:color="auto"/>
            </w:tcBorders>
            <w:vAlign w:val="center"/>
          </w:tcPr>
          <w:p w14:paraId="58C9595E" w14:textId="27604DF8" w:rsidR="71EA43BC" w:rsidRDefault="71EA43BC" w:rsidP="71EA43BC">
            <w:pPr>
              <w:jc w:val="center"/>
              <w:rPr>
                <w:rFonts w:ascii="Calibri" w:eastAsia="Calibri" w:hAnsi="Calibri" w:cs="Calibri"/>
                <w:color w:val="000000" w:themeColor="text1"/>
                <w:sz w:val="16"/>
                <w:szCs w:val="16"/>
              </w:rPr>
            </w:pPr>
          </w:p>
        </w:tc>
        <w:tc>
          <w:tcPr>
            <w:tcW w:w="570" w:type="dxa"/>
            <w:tcBorders>
              <w:top w:val="single" w:sz="6" w:space="0" w:color="auto"/>
              <w:left w:val="single" w:sz="6" w:space="0" w:color="auto"/>
              <w:bottom w:val="single" w:sz="6" w:space="0" w:color="auto"/>
              <w:right w:val="single" w:sz="6" w:space="0" w:color="auto"/>
            </w:tcBorders>
            <w:vAlign w:val="center"/>
          </w:tcPr>
          <w:p w14:paraId="0986BB50" w14:textId="20D3B4EA" w:rsidR="71EA43BC" w:rsidRDefault="71EA43BC" w:rsidP="71EA43BC">
            <w:pPr>
              <w:jc w:val="center"/>
              <w:rPr>
                <w:rFonts w:ascii="Calibri" w:eastAsia="Calibri" w:hAnsi="Calibri" w:cs="Calibri"/>
                <w:color w:val="000000" w:themeColor="text1"/>
                <w:sz w:val="16"/>
                <w:szCs w:val="16"/>
              </w:rPr>
            </w:pPr>
          </w:p>
        </w:tc>
        <w:tc>
          <w:tcPr>
            <w:tcW w:w="555" w:type="dxa"/>
            <w:tcBorders>
              <w:top w:val="single" w:sz="6" w:space="0" w:color="auto"/>
              <w:left w:val="single" w:sz="6" w:space="0" w:color="auto"/>
              <w:bottom w:val="single" w:sz="6" w:space="0" w:color="auto"/>
              <w:right w:val="single" w:sz="6" w:space="0" w:color="auto"/>
            </w:tcBorders>
            <w:vAlign w:val="center"/>
          </w:tcPr>
          <w:p w14:paraId="57B1D997" w14:textId="25760155" w:rsidR="71EA43BC" w:rsidRDefault="71EA43BC" w:rsidP="71EA43BC">
            <w:pPr>
              <w:jc w:val="center"/>
              <w:rPr>
                <w:rFonts w:ascii="Calibri" w:eastAsia="Calibri" w:hAnsi="Calibri" w:cs="Calibri"/>
                <w:color w:val="000000" w:themeColor="text1"/>
                <w:sz w:val="16"/>
                <w:szCs w:val="16"/>
              </w:rPr>
            </w:pPr>
          </w:p>
        </w:tc>
        <w:tc>
          <w:tcPr>
            <w:tcW w:w="525" w:type="dxa"/>
            <w:tcBorders>
              <w:top w:val="single" w:sz="6" w:space="0" w:color="auto"/>
              <w:left w:val="single" w:sz="6" w:space="0" w:color="auto"/>
              <w:bottom w:val="single" w:sz="6" w:space="0" w:color="auto"/>
              <w:right w:val="single" w:sz="6" w:space="0" w:color="auto"/>
            </w:tcBorders>
            <w:vAlign w:val="center"/>
          </w:tcPr>
          <w:p w14:paraId="04B361C7" w14:textId="0224895C" w:rsidR="71EA43BC" w:rsidRDefault="71EA43BC" w:rsidP="71EA43BC">
            <w:pPr>
              <w:jc w:val="center"/>
              <w:rPr>
                <w:rFonts w:ascii="Calibri" w:eastAsia="Calibri" w:hAnsi="Calibri" w:cs="Calibri"/>
                <w:color w:val="000000" w:themeColor="text1"/>
                <w:sz w:val="16"/>
                <w:szCs w:val="16"/>
              </w:rPr>
            </w:pPr>
          </w:p>
        </w:tc>
        <w:tc>
          <w:tcPr>
            <w:tcW w:w="5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DAF10A1" w14:textId="25C5F348" w:rsidR="71EA43BC" w:rsidRDefault="71EA43BC" w:rsidP="71EA43BC">
            <w:pPr>
              <w:jc w:val="center"/>
              <w:rPr>
                <w:rFonts w:ascii="Calibri" w:eastAsia="Calibri" w:hAnsi="Calibri" w:cs="Calibri"/>
                <w:color w:val="000000" w:themeColor="text1"/>
                <w:sz w:val="16"/>
                <w:szCs w:val="16"/>
              </w:rPr>
            </w:pPr>
          </w:p>
        </w:tc>
      </w:tr>
      <w:tr w:rsidR="71EA43BC" w14:paraId="4923DE00" w14:textId="77777777" w:rsidTr="71EA43BC">
        <w:trPr>
          <w:trHeight w:val="255"/>
        </w:trPr>
        <w:tc>
          <w:tcPr>
            <w:tcW w:w="1247" w:type="dxa"/>
            <w:tcBorders>
              <w:top w:val="single" w:sz="6" w:space="0" w:color="auto"/>
              <w:left w:val="single" w:sz="6" w:space="0" w:color="auto"/>
              <w:bottom w:val="single" w:sz="6" w:space="0" w:color="auto"/>
              <w:right w:val="single" w:sz="6" w:space="0" w:color="auto"/>
            </w:tcBorders>
          </w:tcPr>
          <w:p w14:paraId="58B209BC" w14:textId="385BC65A" w:rsidR="71EA43BC" w:rsidRDefault="71EA43BC" w:rsidP="71EA43BC">
            <w:pP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Course for DI: FND 510- Food Service Management (2 graduate credits)</w:t>
            </w:r>
          </w:p>
        </w:tc>
        <w:tc>
          <w:tcPr>
            <w:tcW w:w="465" w:type="dxa"/>
            <w:tcBorders>
              <w:top w:val="single" w:sz="6" w:space="0" w:color="auto"/>
              <w:left w:val="single" w:sz="6" w:space="0" w:color="auto"/>
              <w:bottom w:val="single" w:sz="6" w:space="0" w:color="auto"/>
              <w:right w:val="single" w:sz="6" w:space="0" w:color="auto"/>
            </w:tcBorders>
            <w:vAlign w:val="center"/>
          </w:tcPr>
          <w:p w14:paraId="41F790EA" w14:textId="32BB4008" w:rsidR="71EA43BC" w:rsidRDefault="71EA43BC" w:rsidP="71EA43BC">
            <w:pPr>
              <w:jc w:val="center"/>
              <w:rPr>
                <w:rFonts w:ascii="Calibri" w:eastAsia="Calibri" w:hAnsi="Calibri" w:cs="Calibri"/>
                <w:color w:val="000000" w:themeColor="text1"/>
                <w:sz w:val="16"/>
                <w:szCs w:val="16"/>
              </w:rPr>
            </w:pPr>
          </w:p>
        </w:tc>
        <w:tc>
          <w:tcPr>
            <w:tcW w:w="450" w:type="dxa"/>
            <w:tcBorders>
              <w:top w:val="single" w:sz="6" w:space="0" w:color="auto"/>
              <w:left w:val="single" w:sz="6" w:space="0" w:color="auto"/>
              <w:bottom w:val="single" w:sz="6" w:space="0" w:color="auto"/>
              <w:right w:val="single" w:sz="6" w:space="0" w:color="auto"/>
            </w:tcBorders>
            <w:vAlign w:val="center"/>
          </w:tcPr>
          <w:p w14:paraId="7534EC3D" w14:textId="35327BBB" w:rsidR="71EA43BC" w:rsidRDefault="71EA43BC" w:rsidP="71EA43BC">
            <w:pPr>
              <w:jc w:val="center"/>
              <w:rPr>
                <w:rFonts w:ascii="Calibri" w:eastAsia="Calibri" w:hAnsi="Calibri" w:cs="Calibri"/>
                <w:color w:val="000000" w:themeColor="text1"/>
                <w:sz w:val="16"/>
                <w:szCs w:val="16"/>
              </w:rPr>
            </w:pPr>
          </w:p>
        </w:tc>
        <w:tc>
          <w:tcPr>
            <w:tcW w:w="450" w:type="dxa"/>
            <w:tcBorders>
              <w:top w:val="single" w:sz="6" w:space="0" w:color="auto"/>
              <w:left w:val="single" w:sz="6" w:space="0" w:color="auto"/>
              <w:bottom w:val="single" w:sz="6" w:space="0" w:color="auto"/>
              <w:right w:val="single" w:sz="6" w:space="0" w:color="auto"/>
            </w:tcBorders>
            <w:vAlign w:val="center"/>
          </w:tcPr>
          <w:p w14:paraId="24B4117B" w14:textId="37DE8410" w:rsidR="71EA43BC" w:rsidRDefault="71EA43BC" w:rsidP="71EA43BC">
            <w:pPr>
              <w:jc w:val="center"/>
              <w:rPr>
                <w:rFonts w:ascii="Calibri" w:eastAsia="Calibri" w:hAnsi="Calibri" w:cs="Calibri"/>
                <w:color w:val="000000" w:themeColor="text1"/>
                <w:sz w:val="16"/>
                <w:szCs w:val="16"/>
              </w:rPr>
            </w:pPr>
          </w:p>
        </w:tc>
        <w:tc>
          <w:tcPr>
            <w:tcW w:w="465" w:type="dxa"/>
            <w:tcBorders>
              <w:top w:val="single" w:sz="6" w:space="0" w:color="auto"/>
              <w:left w:val="single" w:sz="6" w:space="0" w:color="auto"/>
              <w:bottom w:val="single" w:sz="6" w:space="0" w:color="auto"/>
              <w:right w:val="single" w:sz="6" w:space="0" w:color="auto"/>
            </w:tcBorders>
            <w:vAlign w:val="center"/>
          </w:tcPr>
          <w:p w14:paraId="695016FB" w14:textId="09F7E6DF" w:rsidR="71EA43BC" w:rsidRDefault="71EA43BC" w:rsidP="71EA43BC">
            <w:pPr>
              <w:jc w:val="center"/>
              <w:rPr>
                <w:rFonts w:ascii="Calibri" w:eastAsia="Calibri" w:hAnsi="Calibri" w:cs="Calibri"/>
                <w:color w:val="000000" w:themeColor="text1"/>
                <w:sz w:val="16"/>
                <w:szCs w:val="16"/>
              </w:rPr>
            </w:pPr>
          </w:p>
        </w:tc>
        <w:tc>
          <w:tcPr>
            <w:tcW w:w="450" w:type="dxa"/>
            <w:tcBorders>
              <w:top w:val="single" w:sz="6" w:space="0" w:color="auto"/>
              <w:left w:val="single" w:sz="6" w:space="0" w:color="auto"/>
              <w:bottom w:val="single" w:sz="6" w:space="0" w:color="auto"/>
              <w:right w:val="single" w:sz="6" w:space="0" w:color="auto"/>
            </w:tcBorders>
            <w:vAlign w:val="center"/>
          </w:tcPr>
          <w:p w14:paraId="0AEA1C00" w14:textId="1AC55903" w:rsidR="71EA43BC" w:rsidRDefault="71EA43BC" w:rsidP="71EA43BC">
            <w:pPr>
              <w:jc w:val="center"/>
              <w:rPr>
                <w:rFonts w:ascii="Calibri" w:eastAsia="Calibri" w:hAnsi="Calibri" w:cs="Calibri"/>
                <w:color w:val="000000" w:themeColor="text1"/>
                <w:sz w:val="16"/>
                <w:szCs w:val="16"/>
              </w:rPr>
            </w:pPr>
          </w:p>
        </w:tc>
        <w:tc>
          <w:tcPr>
            <w:tcW w:w="465" w:type="dxa"/>
            <w:tcBorders>
              <w:top w:val="single" w:sz="6" w:space="0" w:color="auto"/>
              <w:left w:val="single" w:sz="6" w:space="0" w:color="auto"/>
              <w:bottom w:val="single" w:sz="6" w:space="0" w:color="auto"/>
              <w:right w:val="single" w:sz="6" w:space="0" w:color="auto"/>
            </w:tcBorders>
            <w:vAlign w:val="center"/>
          </w:tcPr>
          <w:p w14:paraId="1D9CAE1A" w14:textId="3B1099B1" w:rsidR="71EA43BC" w:rsidRDefault="71EA43BC" w:rsidP="71EA43BC">
            <w:pPr>
              <w:jc w:val="center"/>
              <w:rPr>
                <w:rFonts w:ascii="Calibri" w:eastAsia="Calibri" w:hAnsi="Calibri" w:cs="Calibri"/>
                <w:color w:val="000000" w:themeColor="text1"/>
                <w:sz w:val="16"/>
                <w:szCs w:val="16"/>
              </w:rPr>
            </w:pPr>
          </w:p>
        </w:tc>
        <w:tc>
          <w:tcPr>
            <w:tcW w:w="465" w:type="dxa"/>
            <w:tcBorders>
              <w:top w:val="single" w:sz="6" w:space="0" w:color="auto"/>
              <w:left w:val="single" w:sz="6" w:space="0" w:color="auto"/>
              <w:bottom w:val="single" w:sz="6" w:space="0" w:color="auto"/>
              <w:right w:val="single" w:sz="6" w:space="0" w:color="auto"/>
            </w:tcBorders>
            <w:vAlign w:val="center"/>
          </w:tcPr>
          <w:p w14:paraId="71705D5E" w14:textId="3309D3BD" w:rsidR="71EA43BC" w:rsidRDefault="71EA43BC" w:rsidP="71EA43BC">
            <w:pPr>
              <w:jc w:val="center"/>
              <w:rPr>
                <w:rFonts w:ascii="Calibri" w:eastAsia="Calibri" w:hAnsi="Calibri" w:cs="Calibri"/>
                <w:color w:val="000000" w:themeColor="text1"/>
                <w:sz w:val="16"/>
                <w:szCs w:val="16"/>
              </w:rPr>
            </w:pPr>
          </w:p>
        </w:tc>
        <w:tc>
          <w:tcPr>
            <w:tcW w:w="465" w:type="dxa"/>
            <w:tcBorders>
              <w:top w:val="single" w:sz="6" w:space="0" w:color="auto"/>
              <w:left w:val="single" w:sz="6" w:space="0" w:color="auto"/>
              <w:bottom w:val="single" w:sz="6" w:space="0" w:color="auto"/>
              <w:right w:val="single" w:sz="6" w:space="0" w:color="auto"/>
            </w:tcBorders>
            <w:vAlign w:val="center"/>
          </w:tcPr>
          <w:p w14:paraId="05A5C13B" w14:textId="66761C09" w:rsidR="71EA43BC" w:rsidRDefault="71EA43BC" w:rsidP="71EA43BC">
            <w:pPr>
              <w:jc w:val="center"/>
              <w:rPr>
                <w:rFonts w:ascii="Calibri" w:eastAsia="Calibri" w:hAnsi="Calibri" w:cs="Calibri"/>
                <w:color w:val="000000" w:themeColor="text1"/>
                <w:sz w:val="16"/>
                <w:szCs w:val="16"/>
              </w:rPr>
            </w:pPr>
          </w:p>
        </w:tc>
        <w:tc>
          <w:tcPr>
            <w:tcW w:w="450" w:type="dxa"/>
            <w:tcBorders>
              <w:top w:val="single" w:sz="6" w:space="0" w:color="auto"/>
              <w:left w:val="single" w:sz="6" w:space="0" w:color="auto"/>
              <w:bottom w:val="single" w:sz="6" w:space="0" w:color="auto"/>
              <w:right w:val="single" w:sz="6" w:space="0" w:color="auto"/>
            </w:tcBorders>
            <w:vAlign w:val="center"/>
          </w:tcPr>
          <w:p w14:paraId="7CAB5CC3" w14:textId="03A0478E" w:rsidR="71EA43BC" w:rsidRDefault="71EA43BC" w:rsidP="71EA43BC">
            <w:pPr>
              <w:jc w:val="center"/>
              <w:rPr>
                <w:rFonts w:ascii="Calibri" w:eastAsia="Calibri" w:hAnsi="Calibri" w:cs="Calibri"/>
                <w:color w:val="000000" w:themeColor="text1"/>
                <w:sz w:val="16"/>
                <w:szCs w:val="16"/>
              </w:rPr>
            </w:pPr>
          </w:p>
        </w:tc>
        <w:tc>
          <w:tcPr>
            <w:tcW w:w="525" w:type="dxa"/>
            <w:tcBorders>
              <w:top w:val="single" w:sz="6" w:space="0" w:color="auto"/>
              <w:left w:val="single" w:sz="6" w:space="0" w:color="auto"/>
              <w:bottom w:val="single" w:sz="6" w:space="0" w:color="auto"/>
              <w:right w:val="single" w:sz="6" w:space="0" w:color="auto"/>
            </w:tcBorders>
            <w:vAlign w:val="center"/>
          </w:tcPr>
          <w:p w14:paraId="2C6C6A54" w14:textId="7005CAA8" w:rsidR="71EA43BC" w:rsidRDefault="71EA43BC" w:rsidP="71EA43BC">
            <w:pPr>
              <w:jc w:val="center"/>
              <w:rPr>
                <w:rFonts w:ascii="Calibri" w:eastAsia="Calibri" w:hAnsi="Calibri" w:cs="Calibri"/>
                <w:color w:val="000000" w:themeColor="text1"/>
                <w:sz w:val="16"/>
                <w:szCs w:val="16"/>
              </w:rPr>
            </w:pPr>
          </w:p>
        </w:tc>
        <w:tc>
          <w:tcPr>
            <w:tcW w:w="525" w:type="dxa"/>
            <w:tcBorders>
              <w:top w:val="single" w:sz="6" w:space="0" w:color="auto"/>
              <w:left w:val="single" w:sz="6" w:space="0" w:color="auto"/>
              <w:bottom w:val="single" w:sz="6" w:space="0" w:color="auto"/>
              <w:right w:val="single" w:sz="6" w:space="0" w:color="auto"/>
            </w:tcBorders>
            <w:vAlign w:val="center"/>
          </w:tcPr>
          <w:p w14:paraId="5DAF6AFD" w14:textId="1695E4C8" w:rsidR="71EA43BC" w:rsidRDefault="71EA43BC" w:rsidP="71EA43BC">
            <w:pPr>
              <w:jc w:val="center"/>
              <w:rPr>
                <w:rFonts w:ascii="Calibri" w:eastAsia="Calibri" w:hAnsi="Calibri" w:cs="Calibri"/>
                <w:color w:val="000000" w:themeColor="text1"/>
                <w:sz w:val="16"/>
                <w:szCs w:val="16"/>
              </w:rPr>
            </w:pPr>
          </w:p>
        </w:tc>
        <w:tc>
          <w:tcPr>
            <w:tcW w:w="570" w:type="dxa"/>
            <w:tcBorders>
              <w:top w:val="single" w:sz="6" w:space="0" w:color="auto"/>
              <w:left w:val="single" w:sz="6" w:space="0" w:color="auto"/>
              <w:bottom w:val="single" w:sz="6" w:space="0" w:color="auto"/>
              <w:right w:val="single" w:sz="6" w:space="0" w:color="auto"/>
            </w:tcBorders>
            <w:vAlign w:val="center"/>
          </w:tcPr>
          <w:p w14:paraId="52481C24" w14:textId="39C07B99" w:rsidR="71EA43BC" w:rsidRDefault="71EA43BC" w:rsidP="71EA43BC">
            <w:pPr>
              <w:jc w:val="center"/>
              <w:rPr>
                <w:rFonts w:ascii="Calibri" w:eastAsia="Calibri" w:hAnsi="Calibri" w:cs="Calibri"/>
                <w:color w:val="000000" w:themeColor="text1"/>
                <w:sz w:val="16"/>
                <w:szCs w:val="16"/>
              </w:rPr>
            </w:pPr>
          </w:p>
        </w:tc>
        <w:tc>
          <w:tcPr>
            <w:tcW w:w="555" w:type="dxa"/>
            <w:tcBorders>
              <w:top w:val="single" w:sz="6" w:space="0" w:color="auto"/>
              <w:left w:val="single" w:sz="6" w:space="0" w:color="auto"/>
              <w:bottom w:val="single" w:sz="6" w:space="0" w:color="auto"/>
              <w:right w:val="single" w:sz="6" w:space="0" w:color="auto"/>
            </w:tcBorders>
            <w:vAlign w:val="center"/>
          </w:tcPr>
          <w:p w14:paraId="4E568348" w14:textId="19ED8AB4" w:rsidR="71EA43BC" w:rsidRDefault="71EA43BC" w:rsidP="71EA43BC">
            <w:pPr>
              <w:jc w:val="center"/>
              <w:rPr>
                <w:rFonts w:ascii="Calibri" w:eastAsia="Calibri" w:hAnsi="Calibri" w:cs="Calibri"/>
                <w:color w:val="000000" w:themeColor="text1"/>
                <w:sz w:val="16"/>
                <w:szCs w:val="16"/>
              </w:rPr>
            </w:pPr>
          </w:p>
        </w:tc>
        <w:tc>
          <w:tcPr>
            <w:tcW w:w="525" w:type="dxa"/>
            <w:tcBorders>
              <w:top w:val="single" w:sz="6" w:space="0" w:color="auto"/>
              <w:left w:val="single" w:sz="6" w:space="0" w:color="auto"/>
              <w:bottom w:val="single" w:sz="6" w:space="0" w:color="auto"/>
              <w:right w:val="single" w:sz="6" w:space="0" w:color="auto"/>
            </w:tcBorders>
            <w:vAlign w:val="center"/>
          </w:tcPr>
          <w:p w14:paraId="03FF475C" w14:textId="2CF4F70C" w:rsidR="71EA43BC" w:rsidRDefault="71EA43BC" w:rsidP="71EA43BC">
            <w:pPr>
              <w:jc w:val="center"/>
              <w:rPr>
                <w:rFonts w:ascii="Calibri" w:eastAsia="Calibri" w:hAnsi="Calibri" w:cs="Calibri"/>
                <w:color w:val="000000" w:themeColor="text1"/>
                <w:sz w:val="16"/>
                <w:szCs w:val="16"/>
              </w:rPr>
            </w:pPr>
          </w:p>
        </w:tc>
        <w:tc>
          <w:tcPr>
            <w:tcW w:w="5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7F68E04" w14:textId="2D5394BE" w:rsidR="71EA43BC" w:rsidRDefault="71EA43BC" w:rsidP="71EA43BC">
            <w:pPr>
              <w:jc w:val="center"/>
              <w:rPr>
                <w:rFonts w:ascii="Calibri" w:eastAsia="Calibri" w:hAnsi="Calibri" w:cs="Calibri"/>
                <w:color w:val="000000" w:themeColor="text1"/>
                <w:sz w:val="16"/>
                <w:szCs w:val="16"/>
              </w:rPr>
            </w:pPr>
          </w:p>
        </w:tc>
      </w:tr>
      <w:tr w:rsidR="71EA43BC" w14:paraId="73B52449" w14:textId="77777777" w:rsidTr="71EA43BC">
        <w:trPr>
          <w:trHeight w:val="255"/>
        </w:trPr>
        <w:tc>
          <w:tcPr>
            <w:tcW w:w="1247" w:type="dxa"/>
            <w:tcBorders>
              <w:top w:val="single" w:sz="6" w:space="0" w:color="auto"/>
              <w:left w:val="single" w:sz="6" w:space="0" w:color="auto"/>
              <w:bottom w:val="single" w:sz="6" w:space="0" w:color="auto"/>
              <w:right w:val="single" w:sz="6" w:space="0" w:color="auto"/>
            </w:tcBorders>
          </w:tcPr>
          <w:p w14:paraId="4394D593" w14:textId="3A9C48C5" w:rsidR="71EA43BC" w:rsidRDefault="71EA43BC" w:rsidP="71EA43BC">
            <w:pP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Course for DI: FND 512</w:t>
            </w:r>
          </w:p>
          <w:p w14:paraId="61933181" w14:textId="3AC3E602" w:rsidR="71EA43BC" w:rsidRDefault="71EA43BC" w:rsidP="71EA43BC">
            <w:pP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Medical Nutrition Therapy (2 graduate credits)</w:t>
            </w:r>
          </w:p>
        </w:tc>
        <w:tc>
          <w:tcPr>
            <w:tcW w:w="465" w:type="dxa"/>
            <w:tcBorders>
              <w:top w:val="single" w:sz="6" w:space="0" w:color="auto"/>
              <w:left w:val="single" w:sz="6" w:space="0" w:color="auto"/>
              <w:bottom w:val="single" w:sz="6" w:space="0" w:color="auto"/>
              <w:right w:val="single" w:sz="6" w:space="0" w:color="auto"/>
            </w:tcBorders>
            <w:vAlign w:val="center"/>
          </w:tcPr>
          <w:p w14:paraId="1B50E814" w14:textId="568E99B2"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450" w:type="dxa"/>
            <w:tcBorders>
              <w:top w:val="single" w:sz="6" w:space="0" w:color="auto"/>
              <w:left w:val="single" w:sz="6" w:space="0" w:color="auto"/>
              <w:bottom w:val="single" w:sz="6" w:space="0" w:color="auto"/>
              <w:right w:val="single" w:sz="6" w:space="0" w:color="auto"/>
            </w:tcBorders>
            <w:vAlign w:val="center"/>
          </w:tcPr>
          <w:p w14:paraId="6F35B715" w14:textId="4BEDA394" w:rsidR="71EA43BC" w:rsidRDefault="71EA43BC" w:rsidP="71EA43BC">
            <w:pPr>
              <w:jc w:val="center"/>
              <w:rPr>
                <w:rFonts w:ascii="Calibri" w:eastAsia="Calibri" w:hAnsi="Calibri" w:cs="Calibri"/>
                <w:color w:val="000000" w:themeColor="text1"/>
                <w:sz w:val="16"/>
                <w:szCs w:val="16"/>
              </w:rPr>
            </w:pPr>
          </w:p>
        </w:tc>
        <w:tc>
          <w:tcPr>
            <w:tcW w:w="450" w:type="dxa"/>
            <w:tcBorders>
              <w:top w:val="single" w:sz="6" w:space="0" w:color="auto"/>
              <w:left w:val="single" w:sz="6" w:space="0" w:color="auto"/>
              <w:bottom w:val="single" w:sz="6" w:space="0" w:color="auto"/>
              <w:right w:val="single" w:sz="6" w:space="0" w:color="auto"/>
            </w:tcBorders>
            <w:vAlign w:val="center"/>
          </w:tcPr>
          <w:p w14:paraId="3426F311" w14:textId="428EC833" w:rsidR="71EA43BC" w:rsidRDefault="71EA43BC" w:rsidP="71EA43BC">
            <w:pPr>
              <w:jc w:val="center"/>
              <w:rPr>
                <w:rFonts w:ascii="Calibri" w:eastAsia="Calibri" w:hAnsi="Calibri" w:cs="Calibri"/>
                <w:color w:val="000000" w:themeColor="text1"/>
                <w:sz w:val="16"/>
                <w:szCs w:val="16"/>
              </w:rPr>
            </w:pPr>
          </w:p>
        </w:tc>
        <w:tc>
          <w:tcPr>
            <w:tcW w:w="465" w:type="dxa"/>
            <w:tcBorders>
              <w:top w:val="single" w:sz="6" w:space="0" w:color="auto"/>
              <w:left w:val="single" w:sz="6" w:space="0" w:color="auto"/>
              <w:bottom w:val="single" w:sz="6" w:space="0" w:color="auto"/>
              <w:right w:val="single" w:sz="6" w:space="0" w:color="auto"/>
            </w:tcBorders>
            <w:vAlign w:val="center"/>
          </w:tcPr>
          <w:p w14:paraId="47551508" w14:textId="043EEA4D"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450" w:type="dxa"/>
            <w:tcBorders>
              <w:top w:val="single" w:sz="6" w:space="0" w:color="auto"/>
              <w:left w:val="single" w:sz="6" w:space="0" w:color="auto"/>
              <w:bottom w:val="single" w:sz="6" w:space="0" w:color="auto"/>
              <w:right w:val="single" w:sz="6" w:space="0" w:color="auto"/>
            </w:tcBorders>
            <w:vAlign w:val="center"/>
          </w:tcPr>
          <w:p w14:paraId="6B625426" w14:textId="72355025"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465" w:type="dxa"/>
            <w:tcBorders>
              <w:top w:val="single" w:sz="6" w:space="0" w:color="auto"/>
              <w:left w:val="single" w:sz="6" w:space="0" w:color="auto"/>
              <w:bottom w:val="single" w:sz="6" w:space="0" w:color="auto"/>
              <w:right w:val="single" w:sz="6" w:space="0" w:color="auto"/>
            </w:tcBorders>
            <w:vAlign w:val="center"/>
          </w:tcPr>
          <w:p w14:paraId="72F01297" w14:textId="1696A8D5" w:rsidR="71EA43BC" w:rsidRDefault="71EA43BC" w:rsidP="71EA43BC">
            <w:pPr>
              <w:jc w:val="center"/>
              <w:rPr>
                <w:rFonts w:ascii="Calibri" w:eastAsia="Calibri" w:hAnsi="Calibri" w:cs="Calibri"/>
                <w:color w:val="000000" w:themeColor="text1"/>
                <w:sz w:val="16"/>
                <w:szCs w:val="16"/>
              </w:rPr>
            </w:pPr>
          </w:p>
        </w:tc>
        <w:tc>
          <w:tcPr>
            <w:tcW w:w="465" w:type="dxa"/>
            <w:tcBorders>
              <w:top w:val="single" w:sz="6" w:space="0" w:color="auto"/>
              <w:left w:val="single" w:sz="6" w:space="0" w:color="auto"/>
              <w:bottom w:val="single" w:sz="6" w:space="0" w:color="auto"/>
              <w:right w:val="single" w:sz="6" w:space="0" w:color="auto"/>
            </w:tcBorders>
            <w:vAlign w:val="center"/>
          </w:tcPr>
          <w:p w14:paraId="50BB15C4" w14:textId="04C6BB75" w:rsidR="71EA43BC" w:rsidRDefault="71EA43BC" w:rsidP="71EA43BC">
            <w:pPr>
              <w:jc w:val="center"/>
              <w:rPr>
                <w:rFonts w:ascii="Calibri" w:eastAsia="Calibri" w:hAnsi="Calibri" w:cs="Calibri"/>
                <w:color w:val="000000" w:themeColor="text1"/>
                <w:sz w:val="16"/>
                <w:szCs w:val="16"/>
              </w:rPr>
            </w:pPr>
          </w:p>
        </w:tc>
        <w:tc>
          <w:tcPr>
            <w:tcW w:w="465" w:type="dxa"/>
            <w:tcBorders>
              <w:top w:val="single" w:sz="6" w:space="0" w:color="auto"/>
              <w:left w:val="single" w:sz="6" w:space="0" w:color="auto"/>
              <w:bottom w:val="single" w:sz="6" w:space="0" w:color="auto"/>
              <w:right w:val="single" w:sz="6" w:space="0" w:color="auto"/>
            </w:tcBorders>
            <w:vAlign w:val="center"/>
          </w:tcPr>
          <w:p w14:paraId="08E60D93" w14:textId="05D1343F" w:rsidR="71EA43BC" w:rsidRDefault="71EA43BC" w:rsidP="71EA43BC">
            <w:pPr>
              <w:jc w:val="center"/>
              <w:rPr>
                <w:rFonts w:ascii="Calibri" w:eastAsia="Calibri" w:hAnsi="Calibri" w:cs="Calibri"/>
                <w:color w:val="000000" w:themeColor="text1"/>
                <w:sz w:val="16"/>
                <w:szCs w:val="16"/>
              </w:rPr>
            </w:pPr>
          </w:p>
        </w:tc>
        <w:tc>
          <w:tcPr>
            <w:tcW w:w="450" w:type="dxa"/>
            <w:tcBorders>
              <w:top w:val="single" w:sz="6" w:space="0" w:color="auto"/>
              <w:left w:val="single" w:sz="6" w:space="0" w:color="auto"/>
              <w:bottom w:val="single" w:sz="6" w:space="0" w:color="auto"/>
              <w:right w:val="single" w:sz="6" w:space="0" w:color="auto"/>
            </w:tcBorders>
            <w:vAlign w:val="center"/>
          </w:tcPr>
          <w:p w14:paraId="52AD3DB5" w14:textId="6B8A5647" w:rsidR="71EA43BC" w:rsidRDefault="71EA43BC" w:rsidP="71EA43BC">
            <w:pPr>
              <w:jc w:val="center"/>
              <w:rPr>
                <w:rFonts w:ascii="Calibri" w:eastAsia="Calibri" w:hAnsi="Calibri" w:cs="Calibri"/>
                <w:color w:val="000000" w:themeColor="text1"/>
                <w:sz w:val="16"/>
                <w:szCs w:val="16"/>
              </w:rPr>
            </w:pPr>
          </w:p>
        </w:tc>
        <w:tc>
          <w:tcPr>
            <w:tcW w:w="525" w:type="dxa"/>
            <w:tcBorders>
              <w:top w:val="single" w:sz="6" w:space="0" w:color="auto"/>
              <w:left w:val="single" w:sz="6" w:space="0" w:color="auto"/>
              <w:bottom w:val="single" w:sz="6" w:space="0" w:color="auto"/>
              <w:right w:val="single" w:sz="6" w:space="0" w:color="auto"/>
            </w:tcBorders>
            <w:vAlign w:val="center"/>
          </w:tcPr>
          <w:p w14:paraId="227423AB" w14:textId="743CCDA9" w:rsidR="71EA43BC" w:rsidRDefault="71EA43BC" w:rsidP="71EA43BC">
            <w:pPr>
              <w:jc w:val="center"/>
              <w:rPr>
                <w:rFonts w:ascii="Calibri" w:eastAsia="Calibri" w:hAnsi="Calibri" w:cs="Calibri"/>
                <w:color w:val="000000" w:themeColor="text1"/>
                <w:sz w:val="16"/>
                <w:szCs w:val="16"/>
              </w:rPr>
            </w:pPr>
          </w:p>
        </w:tc>
        <w:tc>
          <w:tcPr>
            <w:tcW w:w="525" w:type="dxa"/>
            <w:tcBorders>
              <w:top w:val="single" w:sz="6" w:space="0" w:color="auto"/>
              <w:left w:val="single" w:sz="6" w:space="0" w:color="auto"/>
              <w:bottom w:val="single" w:sz="6" w:space="0" w:color="auto"/>
              <w:right w:val="single" w:sz="6" w:space="0" w:color="auto"/>
            </w:tcBorders>
            <w:vAlign w:val="center"/>
          </w:tcPr>
          <w:p w14:paraId="39B8FF84" w14:textId="1B766084" w:rsidR="71EA43BC" w:rsidRDefault="71EA43BC" w:rsidP="71EA43BC">
            <w:pPr>
              <w:jc w:val="center"/>
              <w:rPr>
                <w:rFonts w:ascii="Calibri" w:eastAsia="Calibri" w:hAnsi="Calibri" w:cs="Calibri"/>
                <w:color w:val="000000" w:themeColor="text1"/>
                <w:sz w:val="16"/>
                <w:szCs w:val="16"/>
              </w:rPr>
            </w:pPr>
          </w:p>
        </w:tc>
        <w:tc>
          <w:tcPr>
            <w:tcW w:w="570" w:type="dxa"/>
            <w:tcBorders>
              <w:top w:val="single" w:sz="6" w:space="0" w:color="auto"/>
              <w:left w:val="single" w:sz="6" w:space="0" w:color="auto"/>
              <w:bottom w:val="single" w:sz="6" w:space="0" w:color="auto"/>
              <w:right w:val="single" w:sz="6" w:space="0" w:color="auto"/>
            </w:tcBorders>
            <w:vAlign w:val="center"/>
          </w:tcPr>
          <w:p w14:paraId="2D879ADE" w14:textId="0B029495" w:rsidR="71EA43BC" w:rsidRDefault="71EA43BC" w:rsidP="71EA43BC">
            <w:pPr>
              <w:jc w:val="center"/>
              <w:rPr>
                <w:rFonts w:ascii="Calibri" w:eastAsia="Calibri" w:hAnsi="Calibri" w:cs="Calibri"/>
                <w:color w:val="000000" w:themeColor="text1"/>
                <w:sz w:val="16"/>
                <w:szCs w:val="16"/>
              </w:rPr>
            </w:pPr>
          </w:p>
        </w:tc>
        <w:tc>
          <w:tcPr>
            <w:tcW w:w="555" w:type="dxa"/>
            <w:tcBorders>
              <w:top w:val="single" w:sz="6" w:space="0" w:color="auto"/>
              <w:left w:val="single" w:sz="6" w:space="0" w:color="auto"/>
              <w:bottom w:val="single" w:sz="6" w:space="0" w:color="auto"/>
              <w:right w:val="single" w:sz="6" w:space="0" w:color="auto"/>
            </w:tcBorders>
            <w:vAlign w:val="center"/>
          </w:tcPr>
          <w:p w14:paraId="06561A50" w14:textId="7A8C0617" w:rsidR="71EA43BC" w:rsidRDefault="71EA43BC" w:rsidP="71EA43BC">
            <w:pPr>
              <w:jc w:val="center"/>
              <w:rPr>
                <w:rFonts w:ascii="Calibri" w:eastAsia="Calibri" w:hAnsi="Calibri" w:cs="Calibri"/>
                <w:color w:val="000000" w:themeColor="text1"/>
                <w:sz w:val="16"/>
                <w:szCs w:val="16"/>
              </w:rPr>
            </w:pPr>
          </w:p>
        </w:tc>
        <w:tc>
          <w:tcPr>
            <w:tcW w:w="525" w:type="dxa"/>
            <w:tcBorders>
              <w:top w:val="single" w:sz="6" w:space="0" w:color="auto"/>
              <w:left w:val="single" w:sz="6" w:space="0" w:color="auto"/>
              <w:bottom w:val="single" w:sz="6" w:space="0" w:color="auto"/>
              <w:right w:val="single" w:sz="6" w:space="0" w:color="auto"/>
            </w:tcBorders>
            <w:vAlign w:val="center"/>
          </w:tcPr>
          <w:p w14:paraId="77D76978" w14:textId="2B651904" w:rsidR="71EA43BC" w:rsidRDefault="71EA43BC" w:rsidP="71EA43BC">
            <w:pPr>
              <w:jc w:val="center"/>
              <w:rPr>
                <w:rFonts w:ascii="Calibri" w:eastAsia="Calibri" w:hAnsi="Calibri" w:cs="Calibri"/>
                <w:color w:val="000000" w:themeColor="text1"/>
                <w:sz w:val="16"/>
                <w:szCs w:val="16"/>
              </w:rPr>
            </w:pPr>
          </w:p>
        </w:tc>
        <w:tc>
          <w:tcPr>
            <w:tcW w:w="5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AC06AB7" w14:textId="12754F10" w:rsidR="71EA43BC" w:rsidRDefault="71EA43BC" w:rsidP="71EA43BC">
            <w:pPr>
              <w:jc w:val="center"/>
              <w:rPr>
                <w:rFonts w:ascii="Calibri" w:eastAsia="Calibri" w:hAnsi="Calibri" w:cs="Calibri"/>
                <w:color w:val="000000" w:themeColor="text1"/>
                <w:sz w:val="16"/>
                <w:szCs w:val="16"/>
              </w:rPr>
            </w:pPr>
          </w:p>
        </w:tc>
      </w:tr>
      <w:tr w:rsidR="71EA43BC" w14:paraId="51D0CFD6" w14:textId="77777777" w:rsidTr="71EA43BC">
        <w:trPr>
          <w:trHeight w:val="255"/>
        </w:trPr>
        <w:tc>
          <w:tcPr>
            <w:tcW w:w="1247" w:type="dxa"/>
            <w:tcBorders>
              <w:top w:val="single" w:sz="6" w:space="0" w:color="auto"/>
              <w:left w:val="single" w:sz="6" w:space="0" w:color="auto"/>
              <w:bottom w:val="single" w:sz="6" w:space="0" w:color="auto"/>
              <w:right w:val="single" w:sz="6" w:space="0" w:color="auto"/>
            </w:tcBorders>
          </w:tcPr>
          <w:p w14:paraId="02D519EE" w14:textId="3528C266" w:rsidR="71EA43BC" w:rsidRDefault="71EA43BC" w:rsidP="71EA43BC">
            <w:pP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Clinical: Inpatient (160- 300 hours; up to 80 can be in LTC)</w:t>
            </w:r>
          </w:p>
        </w:tc>
        <w:tc>
          <w:tcPr>
            <w:tcW w:w="465" w:type="dxa"/>
            <w:tcBorders>
              <w:top w:val="single" w:sz="6" w:space="0" w:color="auto"/>
              <w:left w:val="single" w:sz="6" w:space="0" w:color="auto"/>
              <w:bottom w:val="single" w:sz="6" w:space="0" w:color="auto"/>
              <w:right w:val="single" w:sz="6" w:space="0" w:color="auto"/>
            </w:tcBorders>
            <w:vAlign w:val="center"/>
          </w:tcPr>
          <w:p w14:paraId="0922F961" w14:textId="33F122DA"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450" w:type="dxa"/>
            <w:tcBorders>
              <w:top w:val="single" w:sz="6" w:space="0" w:color="auto"/>
              <w:left w:val="single" w:sz="6" w:space="0" w:color="auto"/>
              <w:bottom w:val="single" w:sz="6" w:space="0" w:color="auto"/>
              <w:right w:val="single" w:sz="6" w:space="0" w:color="auto"/>
            </w:tcBorders>
            <w:vAlign w:val="center"/>
          </w:tcPr>
          <w:p w14:paraId="1350173C" w14:textId="23065A22"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450" w:type="dxa"/>
            <w:tcBorders>
              <w:top w:val="single" w:sz="6" w:space="0" w:color="auto"/>
              <w:left w:val="single" w:sz="6" w:space="0" w:color="auto"/>
              <w:bottom w:val="single" w:sz="6" w:space="0" w:color="auto"/>
              <w:right w:val="single" w:sz="6" w:space="0" w:color="auto"/>
            </w:tcBorders>
            <w:vAlign w:val="center"/>
          </w:tcPr>
          <w:p w14:paraId="7224EB1E" w14:textId="3B7D5A2C"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465" w:type="dxa"/>
            <w:tcBorders>
              <w:top w:val="single" w:sz="6" w:space="0" w:color="auto"/>
              <w:left w:val="single" w:sz="6" w:space="0" w:color="auto"/>
              <w:bottom w:val="single" w:sz="6" w:space="0" w:color="auto"/>
              <w:right w:val="single" w:sz="6" w:space="0" w:color="auto"/>
            </w:tcBorders>
            <w:vAlign w:val="center"/>
          </w:tcPr>
          <w:p w14:paraId="4FF16307" w14:textId="7FF523AF"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450" w:type="dxa"/>
            <w:tcBorders>
              <w:top w:val="single" w:sz="6" w:space="0" w:color="auto"/>
              <w:left w:val="single" w:sz="6" w:space="0" w:color="auto"/>
              <w:bottom w:val="single" w:sz="6" w:space="0" w:color="auto"/>
              <w:right w:val="single" w:sz="6" w:space="0" w:color="auto"/>
            </w:tcBorders>
            <w:vAlign w:val="center"/>
          </w:tcPr>
          <w:p w14:paraId="67F77DF8" w14:textId="5A5C4B07"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465" w:type="dxa"/>
            <w:tcBorders>
              <w:top w:val="single" w:sz="6" w:space="0" w:color="auto"/>
              <w:left w:val="single" w:sz="6" w:space="0" w:color="auto"/>
              <w:bottom w:val="single" w:sz="6" w:space="0" w:color="auto"/>
              <w:right w:val="single" w:sz="6" w:space="0" w:color="auto"/>
            </w:tcBorders>
            <w:vAlign w:val="center"/>
          </w:tcPr>
          <w:p w14:paraId="5F5EDF7D" w14:textId="2C681D0C"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465" w:type="dxa"/>
            <w:tcBorders>
              <w:top w:val="single" w:sz="6" w:space="0" w:color="auto"/>
              <w:left w:val="single" w:sz="6" w:space="0" w:color="auto"/>
              <w:bottom w:val="single" w:sz="6" w:space="0" w:color="auto"/>
              <w:right w:val="single" w:sz="6" w:space="0" w:color="auto"/>
            </w:tcBorders>
            <w:vAlign w:val="center"/>
          </w:tcPr>
          <w:p w14:paraId="3E5FB38F" w14:textId="4D6660D9"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465" w:type="dxa"/>
            <w:tcBorders>
              <w:top w:val="single" w:sz="6" w:space="0" w:color="auto"/>
              <w:left w:val="single" w:sz="6" w:space="0" w:color="auto"/>
              <w:bottom w:val="single" w:sz="6" w:space="0" w:color="auto"/>
              <w:right w:val="single" w:sz="6" w:space="0" w:color="auto"/>
            </w:tcBorders>
            <w:vAlign w:val="center"/>
          </w:tcPr>
          <w:p w14:paraId="142A054A" w14:textId="42C30CC5"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450" w:type="dxa"/>
            <w:tcBorders>
              <w:top w:val="single" w:sz="6" w:space="0" w:color="auto"/>
              <w:left w:val="single" w:sz="6" w:space="0" w:color="auto"/>
              <w:bottom w:val="single" w:sz="6" w:space="0" w:color="auto"/>
              <w:right w:val="single" w:sz="6" w:space="0" w:color="auto"/>
            </w:tcBorders>
            <w:vAlign w:val="center"/>
          </w:tcPr>
          <w:p w14:paraId="569DA47E" w14:textId="78F776A2"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525" w:type="dxa"/>
            <w:tcBorders>
              <w:top w:val="single" w:sz="6" w:space="0" w:color="auto"/>
              <w:left w:val="single" w:sz="6" w:space="0" w:color="auto"/>
              <w:bottom w:val="single" w:sz="6" w:space="0" w:color="auto"/>
              <w:right w:val="single" w:sz="6" w:space="0" w:color="auto"/>
            </w:tcBorders>
            <w:vAlign w:val="center"/>
          </w:tcPr>
          <w:p w14:paraId="6E55092A" w14:textId="2565E685"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525" w:type="dxa"/>
            <w:tcBorders>
              <w:top w:val="single" w:sz="6" w:space="0" w:color="auto"/>
              <w:left w:val="single" w:sz="6" w:space="0" w:color="auto"/>
              <w:bottom w:val="single" w:sz="6" w:space="0" w:color="auto"/>
              <w:right w:val="single" w:sz="6" w:space="0" w:color="auto"/>
            </w:tcBorders>
            <w:vAlign w:val="center"/>
          </w:tcPr>
          <w:p w14:paraId="1A2BFAB6" w14:textId="32725B13"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570" w:type="dxa"/>
            <w:tcBorders>
              <w:top w:val="single" w:sz="6" w:space="0" w:color="auto"/>
              <w:left w:val="single" w:sz="6" w:space="0" w:color="auto"/>
              <w:bottom w:val="single" w:sz="6" w:space="0" w:color="auto"/>
              <w:right w:val="single" w:sz="6" w:space="0" w:color="auto"/>
            </w:tcBorders>
            <w:vAlign w:val="center"/>
          </w:tcPr>
          <w:p w14:paraId="3230D855" w14:textId="45A895D4"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555" w:type="dxa"/>
            <w:tcBorders>
              <w:top w:val="single" w:sz="6" w:space="0" w:color="auto"/>
              <w:left w:val="single" w:sz="6" w:space="0" w:color="auto"/>
              <w:bottom w:val="single" w:sz="6" w:space="0" w:color="auto"/>
              <w:right w:val="single" w:sz="6" w:space="0" w:color="auto"/>
            </w:tcBorders>
            <w:vAlign w:val="center"/>
          </w:tcPr>
          <w:p w14:paraId="219FEAC0" w14:textId="7CEEBEF0" w:rsidR="71EA43BC" w:rsidRDefault="71EA43BC" w:rsidP="71EA43BC">
            <w:pPr>
              <w:jc w:val="center"/>
              <w:rPr>
                <w:rFonts w:ascii="Calibri" w:eastAsia="Calibri" w:hAnsi="Calibri" w:cs="Calibri"/>
                <w:color w:val="000000" w:themeColor="text1"/>
                <w:sz w:val="16"/>
                <w:szCs w:val="16"/>
              </w:rPr>
            </w:pPr>
          </w:p>
        </w:tc>
        <w:tc>
          <w:tcPr>
            <w:tcW w:w="525" w:type="dxa"/>
            <w:tcBorders>
              <w:top w:val="single" w:sz="6" w:space="0" w:color="auto"/>
              <w:left w:val="single" w:sz="6" w:space="0" w:color="auto"/>
              <w:bottom w:val="single" w:sz="6" w:space="0" w:color="auto"/>
              <w:right w:val="single" w:sz="6" w:space="0" w:color="auto"/>
            </w:tcBorders>
            <w:vAlign w:val="center"/>
          </w:tcPr>
          <w:p w14:paraId="706B05E3" w14:textId="0F16ABBE" w:rsidR="71EA43BC" w:rsidRDefault="71EA43BC" w:rsidP="71EA43BC">
            <w:pPr>
              <w:jc w:val="center"/>
              <w:rPr>
                <w:rFonts w:ascii="Calibri" w:eastAsia="Calibri" w:hAnsi="Calibri" w:cs="Calibri"/>
                <w:color w:val="000000" w:themeColor="text1"/>
                <w:sz w:val="16"/>
                <w:szCs w:val="16"/>
              </w:rPr>
            </w:pPr>
          </w:p>
        </w:tc>
        <w:tc>
          <w:tcPr>
            <w:tcW w:w="5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EED7783" w14:textId="5B212444" w:rsidR="71EA43BC" w:rsidRDefault="71EA43BC" w:rsidP="71EA43BC">
            <w:pPr>
              <w:jc w:val="center"/>
              <w:rPr>
                <w:rFonts w:ascii="Calibri" w:eastAsia="Calibri" w:hAnsi="Calibri" w:cs="Calibri"/>
                <w:color w:val="000000" w:themeColor="text1"/>
                <w:sz w:val="16"/>
                <w:szCs w:val="16"/>
              </w:rPr>
            </w:pPr>
          </w:p>
        </w:tc>
      </w:tr>
      <w:tr w:rsidR="71EA43BC" w14:paraId="32B23E22" w14:textId="77777777" w:rsidTr="71EA43BC">
        <w:trPr>
          <w:trHeight w:val="255"/>
        </w:trPr>
        <w:tc>
          <w:tcPr>
            <w:tcW w:w="1247" w:type="dxa"/>
            <w:tcBorders>
              <w:top w:val="single" w:sz="6" w:space="0" w:color="auto"/>
              <w:left w:val="single" w:sz="6" w:space="0" w:color="auto"/>
              <w:bottom w:val="single" w:sz="6" w:space="0" w:color="auto"/>
              <w:right w:val="single" w:sz="6" w:space="0" w:color="auto"/>
            </w:tcBorders>
          </w:tcPr>
          <w:p w14:paraId="7717E3CF" w14:textId="1752A653" w:rsidR="71EA43BC" w:rsidRDefault="71EA43BC" w:rsidP="71EA43BC">
            <w:pP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Clinical: Outpatient (40-100 hours)</w:t>
            </w:r>
          </w:p>
        </w:tc>
        <w:tc>
          <w:tcPr>
            <w:tcW w:w="465" w:type="dxa"/>
            <w:tcBorders>
              <w:top w:val="single" w:sz="6" w:space="0" w:color="auto"/>
              <w:left w:val="single" w:sz="6" w:space="0" w:color="auto"/>
              <w:bottom w:val="single" w:sz="6" w:space="0" w:color="auto"/>
              <w:right w:val="single" w:sz="6" w:space="0" w:color="auto"/>
            </w:tcBorders>
            <w:vAlign w:val="center"/>
          </w:tcPr>
          <w:p w14:paraId="20D4F8A3" w14:textId="70408810"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450" w:type="dxa"/>
            <w:tcBorders>
              <w:top w:val="single" w:sz="6" w:space="0" w:color="auto"/>
              <w:left w:val="single" w:sz="6" w:space="0" w:color="auto"/>
              <w:bottom w:val="single" w:sz="6" w:space="0" w:color="auto"/>
              <w:right w:val="single" w:sz="6" w:space="0" w:color="auto"/>
            </w:tcBorders>
            <w:vAlign w:val="center"/>
          </w:tcPr>
          <w:p w14:paraId="52D55734" w14:textId="635185CB"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450" w:type="dxa"/>
            <w:tcBorders>
              <w:top w:val="single" w:sz="6" w:space="0" w:color="auto"/>
              <w:left w:val="single" w:sz="6" w:space="0" w:color="auto"/>
              <w:bottom w:val="single" w:sz="6" w:space="0" w:color="auto"/>
              <w:right w:val="single" w:sz="6" w:space="0" w:color="auto"/>
            </w:tcBorders>
            <w:vAlign w:val="center"/>
          </w:tcPr>
          <w:p w14:paraId="638096FF" w14:textId="512FE8AE"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465" w:type="dxa"/>
            <w:tcBorders>
              <w:top w:val="single" w:sz="6" w:space="0" w:color="auto"/>
              <w:left w:val="single" w:sz="6" w:space="0" w:color="auto"/>
              <w:bottom w:val="single" w:sz="6" w:space="0" w:color="auto"/>
              <w:right w:val="single" w:sz="6" w:space="0" w:color="auto"/>
            </w:tcBorders>
            <w:vAlign w:val="center"/>
          </w:tcPr>
          <w:p w14:paraId="3359B088" w14:textId="439B4206"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450" w:type="dxa"/>
            <w:tcBorders>
              <w:top w:val="single" w:sz="6" w:space="0" w:color="auto"/>
              <w:left w:val="single" w:sz="6" w:space="0" w:color="auto"/>
              <w:bottom w:val="single" w:sz="6" w:space="0" w:color="auto"/>
              <w:right w:val="single" w:sz="6" w:space="0" w:color="auto"/>
            </w:tcBorders>
            <w:vAlign w:val="center"/>
          </w:tcPr>
          <w:p w14:paraId="111DAB12" w14:textId="19CF858D"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465" w:type="dxa"/>
            <w:tcBorders>
              <w:top w:val="single" w:sz="6" w:space="0" w:color="auto"/>
              <w:left w:val="single" w:sz="6" w:space="0" w:color="auto"/>
              <w:bottom w:val="single" w:sz="6" w:space="0" w:color="auto"/>
              <w:right w:val="single" w:sz="6" w:space="0" w:color="auto"/>
            </w:tcBorders>
            <w:vAlign w:val="center"/>
          </w:tcPr>
          <w:p w14:paraId="79133A86" w14:textId="3B89A4F6"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465" w:type="dxa"/>
            <w:tcBorders>
              <w:top w:val="single" w:sz="6" w:space="0" w:color="auto"/>
              <w:left w:val="single" w:sz="6" w:space="0" w:color="auto"/>
              <w:bottom w:val="single" w:sz="6" w:space="0" w:color="auto"/>
              <w:right w:val="single" w:sz="6" w:space="0" w:color="auto"/>
            </w:tcBorders>
            <w:vAlign w:val="center"/>
          </w:tcPr>
          <w:p w14:paraId="34B75638" w14:textId="52B9CB55"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465" w:type="dxa"/>
            <w:tcBorders>
              <w:top w:val="single" w:sz="6" w:space="0" w:color="auto"/>
              <w:left w:val="single" w:sz="6" w:space="0" w:color="auto"/>
              <w:bottom w:val="single" w:sz="6" w:space="0" w:color="auto"/>
              <w:right w:val="single" w:sz="6" w:space="0" w:color="auto"/>
            </w:tcBorders>
            <w:vAlign w:val="center"/>
          </w:tcPr>
          <w:p w14:paraId="64923EBC" w14:textId="5CB5F65D"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450" w:type="dxa"/>
            <w:tcBorders>
              <w:top w:val="single" w:sz="6" w:space="0" w:color="auto"/>
              <w:left w:val="single" w:sz="6" w:space="0" w:color="auto"/>
              <w:bottom w:val="single" w:sz="6" w:space="0" w:color="auto"/>
              <w:right w:val="single" w:sz="6" w:space="0" w:color="auto"/>
            </w:tcBorders>
            <w:vAlign w:val="center"/>
          </w:tcPr>
          <w:p w14:paraId="13B12B0E" w14:textId="417EF34C"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525" w:type="dxa"/>
            <w:tcBorders>
              <w:top w:val="single" w:sz="6" w:space="0" w:color="auto"/>
              <w:left w:val="single" w:sz="6" w:space="0" w:color="auto"/>
              <w:bottom w:val="single" w:sz="6" w:space="0" w:color="auto"/>
              <w:right w:val="single" w:sz="6" w:space="0" w:color="auto"/>
            </w:tcBorders>
            <w:vAlign w:val="center"/>
          </w:tcPr>
          <w:p w14:paraId="1A20141D" w14:textId="7CA90EB8"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525" w:type="dxa"/>
            <w:tcBorders>
              <w:top w:val="single" w:sz="6" w:space="0" w:color="auto"/>
              <w:left w:val="single" w:sz="6" w:space="0" w:color="auto"/>
              <w:bottom w:val="single" w:sz="6" w:space="0" w:color="auto"/>
              <w:right w:val="single" w:sz="6" w:space="0" w:color="auto"/>
            </w:tcBorders>
            <w:vAlign w:val="center"/>
          </w:tcPr>
          <w:p w14:paraId="13DBDA96" w14:textId="4B2C6EE0"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570" w:type="dxa"/>
            <w:tcBorders>
              <w:top w:val="single" w:sz="6" w:space="0" w:color="auto"/>
              <w:left w:val="single" w:sz="6" w:space="0" w:color="auto"/>
              <w:bottom w:val="single" w:sz="6" w:space="0" w:color="auto"/>
              <w:right w:val="single" w:sz="6" w:space="0" w:color="auto"/>
            </w:tcBorders>
            <w:vAlign w:val="center"/>
          </w:tcPr>
          <w:p w14:paraId="0A65BD10" w14:textId="438087A8"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555" w:type="dxa"/>
            <w:tcBorders>
              <w:top w:val="single" w:sz="6" w:space="0" w:color="auto"/>
              <w:left w:val="single" w:sz="6" w:space="0" w:color="auto"/>
              <w:bottom w:val="single" w:sz="6" w:space="0" w:color="auto"/>
              <w:right w:val="single" w:sz="6" w:space="0" w:color="auto"/>
            </w:tcBorders>
            <w:vAlign w:val="center"/>
          </w:tcPr>
          <w:p w14:paraId="7395D332" w14:textId="21327F76" w:rsidR="71EA43BC" w:rsidRDefault="71EA43BC" w:rsidP="71EA43BC">
            <w:pPr>
              <w:jc w:val="center"/>
              <w:rPr>
                <w:rFonts w:ascii="Calibri" w:eastAsia="Calibri" w:hAnsi="Calibri" w:cs="Calibri"/>
                <w:color w:val="000000" w:themeColor="text1"/>
                <w:sz w:val="16"/>
                <w:szCs w:val="16"/>
              </w:rPr>
            </w:pPr>
          </w:p>
        </w:tc>
        <w:tc>
          <w:tcPr>
            <w:tcW w:w="525" w:type="dxa"/>
            <w:tcBorders>
              <w:top w:val="single" w:sz="6" w:space="0" w:color="auto"/>
              <w:left w:val="single" w:sz="6" w:space="0" w:color="auto"/>
              <w:bottom w:val="single" w:sz="6" w:space="0" w:color="auto"/>
              <w:right w:val="single" w:sz="6" w:space="0" w:color="auto"/>
            </w:tcBorders>
            <w:vAlign w:val="center"/>
          </w:tcPr>
          <w:p w14:paraId="7A4523A0" w14:textId="492FD4CA" w:rsidR="71EA43BC" w:rsidRDefault="71EA43BC" w:rsidP="71EA43BC">
            <w:pPr>
              <w:jc w:val="center"/>
              <w:rPr>
                <w:rFonts w:ascii="Calibri" w:eastAsia="Calibri" w:hAnsi="Calibri" w:cs="Calibri"/>
                <w:color w:val="000000" w:themeColor="text1"/>
                <w:sz w:val="16"/>
                <w:szCs w:val="16"/>
              </w:rPr>
            </w:pPr>
          </w:p>
        </w:tc>
        <w:tc>
          <w:tcPr>
            <w:tcW w:w="5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0B2CC61" w14:textId="0EF5DA79" w:rsidR="71EA43BC" w:rsidRDefault="71EA43BC" w:rsidP="71EA43BC">
            <w:pPr>
              <w:jc w:val="center"/>
              <w:rPr>
                <w:rFonts w:ascii="Calibri" w:eastAsia="Calibri" w:hAnsi="Calibri" w:cs="Calibri"/>
                <w:color w:val="000000" w:themeColor="text1"/>
                <w:sz w:val="16"/>
                <w:szCs w:val="16"/>
              </w:rPr>
            </w:pPr>
          </w:p>
        </w:tc>
      </w:tr>
      <w:tr w:rsidR="71EA43BC" w14:paraId="5185B966" w14:textId="77777777" w:rsidTr="71EA43BC">
        <w:trPr>
          <w:trHeight w:val="255"/>
        </w:trPr>
        <w:tc>
          <w:tcPr>
            <w:tcW w:w="1247" w:type="dxa"/>
            <w:tcBorders>
              <w:top w:val="single" w:sz="6" w:space="0" w:color="auto"/>
              <w:left w:val="single" w:sz="6" w:space="0" w:color="auto"/>
              <w:bottom w:val="single" w:sz="6" w:space="0" w:color="auto"/>
              <w:right w:val="single" w:sz="6" w:space="0" w:color="auto"/>
            </w:tcBorders>
          </w:tcPr>
          <w:p w14:paraId="47E07DD2" w14:textId="1810735F" w:rsidR="71EA43BC" w:rsidRDefault="71EA43BC" w:rsidP="71EA43BC">
            <w:pP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Foodservice (minimum 300 hours; up to 80 hours can be in LTC)</w:t>
            </w:r>
          </w:p>
        </w:tc>
        <w:tc>
          <w:tcPr>
            <w:tcW w:w="465" w:type="dxa"/>
            <w:tcBorders>
              <w:top w:val="single" w:sz="6" w:space="0" w:color="auto"/>
              <w:left w:val="single" w:sz="6" w:space="0" w:color="auto"/>
              <w:bottom w:val="single" w:sz="6" w:space="0" w:color="auto"/>
              <w:right w:val="single" w:sz="6" w:space="0" w:color="auto"/>
            </w:tcBorders>
            <w:vAlign w:val="center"/>
          </w:tcPr>
          <w:p w14:paraId="1F6D10C3" w14:textId="6210B734" w:rsidR="71EA43BC" w:rsidRDefault="71EA43BC" w:rsidP="71EA43BC">
            <w:pPr>
              <w:jc w:val="center"/>
              <w:rPr>
                <w:rFonts w:ascii="Calibri" w:eastAsia="Calibri" w:hAnsi="Calibri" w:cs="Calibri"/>
                <w:color w:val="000000" w:themeColor="text1"/>
                <w:sz w:val="16"/>
                <w:szCs w:val="16"/>
              </w:rPr>
            </w:pPr>
          </w:p>
        </w:tc>
        <w:tc>
          <w:tcPr>
            <w:tcW w:w="450" w:type="dxa"/>
            <w:tcBorders>
              <w:top w:val="single" w:sz="6" w:space="0" w:color="auto"/>
              <w:left w:val="single" w:sz="6" w:space="0" w:color="auto"/>
              <w:bottom w:val="single" w:sz="6" w:space="0" w:color="auto"/>
              <w:right w:val="single" w:sz="6" w:space="0" w:color="auto"/>
            </w:tcBorders>
            <w:vAlign w:val="center"/>
          </w:tcPr>
          <w:p w14:paraId="1320DD05" w14:textId="6E937010" w:rsidR="71EA43BC" w:rsidRDefault="71EA43BC" w:rsidP="71EA43BC">
            <w:pPr>
              <w:jc w:val="center"/>
              <w:rPr>
                <w:rFonts w:ascii="Calibri" w:eastAsia="Calibri" w:hAnsi="Calibri" w:cs="Calibri"/>
                <w:color w:val="000000" w:themeColor="text1"/>
                <w:sz w:val="16"/>
                <w:szCs w:val="16"/>
              </w:rPr>
            </w:pPr>
          </w:p>
        </w:tc>
        <w:tc>
          <w:tcPr>
            <w:tcW w:w="450" w:type="dxa"/>
            <w:tcBorders>
              <w:top w:val="single" w:sz="6" w:space="0" w:color="auto"/>
              <w:left w:val="single" w:sz="6" w:space="0" w:color="auto"/>
              <w:bottom w:val="single" w:sz="6" w:space="0" w:color="auto"/>
              <w:right w:val="single" w:sz="6" w:space="0" w:color="auto"/>
            </w:tcBorders>
            <w:vAlign w:val="center"/>
          </w:tcPr>
          <w:p w14:paraId="2677DC0B" w14:textId="6E6718D3" w:rsidR="71EA43BC" w:rsidRDefault="71EA43BC" w:rsidP="71EA43BC">
            <w:pPr>
              <w:jc w:val="center"/>
              <w:rPr>
                <w:rFonts w:ascii="Calibri" w:eastAsia="Calibri" w:hAnsi="Calibri" w:cs="Calibri"/>
                <w:color w:val="000000" w:themeColor="text1"/>
                <w:sz w:val="16"/>
                <w:szCs w:val="16"/>
              </w:rPr>
            </w:pPr>
          </w:p>
        </w:tc>
        <w:tc>
          <w:tcPr>
            <w:tcW w:w="465" w:type="dxa"/>
            <w:tcBorders>
              <w:top w:val="single" w:sz="6" w:space="0" w:color="auto"/>
              <w:left w:val="single" w:sz="6" w:space="0" w:color="auto"/>
              <w:bottom w:val="single" w:sz="6" w:space="0" w:color="auto"/>
              <w:right w:val="single" w:sz="6" w:space="0" w:color="auto"/>
            </w:tcBorders>
            <w:vAlign w:val="center"/>
          </w:tcPr>
          <w:p w14:paraId="5B57203E" w14:textId="57AA7BA7" w:rsidR="71EA43BC" w:rsidRDefault="71EA43BC" w:rsidP="71EA43BC">
            <w:pPr>
              <w:jc w:val="center"/>
              <w:rPr>
                <w:rFonts w:ascii="Calibri" w:eastAsia="Calibri" w:hAnsi="Calibri" w:cs="Calibri"/>
                <w:color w:val="000000" w:themeColor="text1"/>
                <w:sz w:val="16"/>
                <w:szCs w:val="16"/>
              </w:rPr>
            </w:pPr>
          </w:p>
        </w:tc>
        <w:tc>
          <w:tcPr>
            <w:tcW w:w="450" w:type="dxa"/>
            <w:tcBorders>
              <w:top w:val="single" w:sz="6" w:space="0" w:color="auto"/>
              <w:left w:val="single" w:sz="6" w:space="0" w:color="auto"/>
              <w:bottom w:val="single" w:sz="6" w:space="0" w:color="auto"/>
              <w:right w:val="single" w:sz="6" w:space="0" w:color="auto"/>
            </w:tcBorders>
            <w:vAlign w:val="center"/>
          </w:tcPr>
          <w:p w14:paraId="168EB489" w14:textId="0490DACF" w:rsidR="71EA43BC" w:rsidRDefault="71EA43BC" w:rsidP="71EA43BC">
            <w:pPr>
              <w:jc w:val="center"/>
              <w:rPr>
                <w:rFonts w:ascii="Calibri" w:eastAsia="Calibri" w:hAnsi="Calibri" w:cs="Calibri"/>
                <w:color w:val="000000" w:themeColor="text1"/>
                <w:sz w:val="16"/>
                <w:szCs w:val="16"/>
              </w:rPr>
            </w:pPr>
          </w:p>
        </w:tc>
        <w:tc>
          <w:tcPr>
            <w:tcW w:w="465" w:type="dxa"/>
            <w:tcBorders>
              <w:top w:val="single" w:sz="6" w:space="0" w:color="auto"/>
              <w:left w:val="single" w:sz="6" w:space="0" w:color="auto"/>
              <w:bottom w:val="single" w:sz="6" w:space="0" w:color="auto"/>
              <w:right w:val="single" w:sz="6" w:space="0" w:color="auto"/>
            </w:tcBorders>
            <w:vAlign w:val="center"/>
          </w:tcPr>
          <w:p w14:paraId="129284D4" w14:textId="08FB01E3" w:rsidR="71EA43BC" w:rsidRDefault="71EA43BC" w:rsidP="71EA43BC">
            <w:pPr>
              <w:jc w:val="center"/>
              <w:rPr>
                <w:rFonts w:ascii="Calibri" w:eastAsia="Calibri" w:hAnsi="Calibri" w:cs="Calibri"/>
                <w:color w:val="000000" w:themeColor="text1"/>
                <w:sz w:val="16"/>
                <w:szCs w:val="16"/>
              </w:rPr>
            </w:pPr>
          </w:p>
        </w:tc>
        <w:tc>
          <w:tcPr>
            <w:tcW w:w="465" w:type="dxa"/>
            <w:tcBorders>
              <w:top w:val="single" w:sz="6" w:space="0" w:color="auto"/>
              <w:left w:val="single" w:sz="6" w:space="0" w:color="auto"/>
              <w:bottom w:val="single" w:sz="6" w:space="0" w:color="auto"/>
              <w:right w:val="single" w:sz="6" w:space="0" w:color="auto"/>
            </w:tcBorders>
            <w:vAlign w:val="center"/>
          </w:tcPr>
          <w:p w14:paraId="04C03351" w14:textId="127ABCD1"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465" w:type="dxa"/>
            <w:tcBorders>
              <w:top w:val="single" w:sz="6" w:space="0" w:color="auto"/>
              <w:left w:val="single" w:sz="6" w:space="0" w:color="auto"/>
              <w:bottom w:val="single" w:sz="6" w:space="0" w:color="auto"/>
              <w:right w:val="single" w:sz="6" w:space="0" w:color="auto"/>
            </w:tcBorders>
            <w:vAlign w:val="center"/>
          </w:tcPr>
          <w:p w14:paraId="3174594E" w14:textId="345479E3"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450" w:type="dxa"/>
            <w:tcBorders>
              <w:top w:val="single" w:sz="6" w:space="0" w:color="auto"/>
              <w:left w:val="single" w:sz="6" w:space="0" w:color="auto"/>
              <w:bottom w:val="single" w:sz="6" w:space="0" w:color="auto"/>
              <w:right w:val="single" w:sz="6" w:space="0" w:color="auto"/>
            </w:tcBorders>
            <w:vAlign w:val="center"/>
          </w:tcPr>
          <w:p w14:paraId="76C8502B" w14:textId="01F7FAF5"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525" w:type="dxa"/>
            <w:tcBorders>
              <w:top w:val="single" w:sz="6" w:space="0" w:color="auto"/>
              <w:left w:val="single" w:sz="6" w:space="0" w:color="auto"/>
              <w:bottom w:val="single" w:sz="6" w:space="0" w:color="auto"/>
              <w:right w:val="single" w:sz="6" w:space="0" w:color="auto"/>
            </w:tcBorders>
            <w:vAlign w:val="center"/>
          </w:tcPr>
          <w:p w14:paraId="49B54AD2" w14:textId="283614F4"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525" w:type="dxa"/>
            <w:tcBorders>
              <w:top w:val="single" w:sz="6" w:space="0" w:color="auto"/>
              <w:left w:val="single" w:sz="6" w:space="0" w:color="auto"/>
              <w:bottom w:val="single" w:sz="6" w:space="0" w:color="auto"/>
              <w:right w:val="single" w:sz="6" w:space="0" w:color="auto"/>
            </w:tcBorders>
            <w:vAlign w:val="center"/>
          </w:tcPr>
          <w:p w14:paraId="6BB0C926" w14:textId="7239923E"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570" w:type="dxa"/>
            <w:tcBorders>
              <w:top w:val="single" w:sz="6" w:space="0" w:color="auto"/>
              <w:left w:val="single" w:sz="6" w:space="0" w:color="auto"/>
              <w:bottom w:val="single" w:sz="6" w:space="0" w:color="auto"/>
              <w:right w:val="single" w:sz="6" w:space="0" w:color="auto"/>
            </w:tcBorders>
            <w:vAlign w:val="center"/>
          </w:tcPr>
          <w:p w14:paraId="62733296" w14:textId="64447805"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555" w:type="dxa"/>
            <w:tcBorders>
              <w:top w:val="single" w:sz="6" w:space="0" w:color="auto"/>
              <w:left w:val="single" w:sz="6" w:space="0" w:color="auto"/>
              <w:bottom w:val="single" w:sz="6" w:space="0" w:color="auto"/>
              <w:right w:val="single" w:sz="6" w:space="0" w:color="auto"/>
            </w:tcBorders>
            <w:vAlign w:val="center"/>
          </w:tcPr>
          <w:p w14:paraId="61B34E7A" w14:textId="7994F0E9"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525" w:type="dxa"/>
            <w:tcBorders>
              <w:top w:val="single" w:sz="6" w:space="0" w:color="auto"/>
              <w:left w:val="single" w:sz="6" w:space="0" w:color="auto"/>
              <w:bottom w:val="single" w:sz="6" w:space="0" w:color="auto"/>
              <w:right w:val="single" w:sz="6" w:space="0" w:color="auto"/>
            </w:tcBorders>
            <w:vAlign w:val="center"/>
          </w:tcPr>
          <w:p w14:paraId="5F5F4B29" w14:textId="7DDD9FDB"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5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9CB78F7" w14:textId="37C87AC2" w:rsidR="71EA43BC" w:rsidRDefault="71EA43BC" w:rsidP="71EA43BC">
            <w:pPr>
              <w:jc w:val="center"/>
              <w:rPr>
                <w:rFonts w:ascii="Calibri" w:eastAsia="Calibri" w:hAnsi="Calibri" w:cs="Calibri"/>
                <w:color w:val="000000" w:themeColor="text1"/>
                <w:sz w:val="16"/>
                <w:szCs w:val="16"/>
              </w:rPr>
            </w:pPr>
          </w:p>
        </w:tc>
      </w:tr>
      <w:tr w:rsidR="71EA43BC" w14:paraId="30062EA7" w14:textId="77777777" w:rsidTr="71EA43BC">
        <w:trPr>
          <w:trHeight w:val="255"/>
        </w:trPr>
        <w:tc>
          <w:tcPr>
            <w:tcW w:w="1247" w:type="dxa"/>
            <w:tcBorders>
              <w:top w:val="single" w:sz="6" w:space="0" w:color="auto"/>
              <w:left w:val="single" w:sz="6" w:space="0" w:color="auto"/>
              <w:bottom w:val="single" w:sz="6" w:space="0" w:color="auto"/>
              <w:right w:val="single" w:sz="6" w:space="0" w:color="auto"/>
            </w:tcBorders>
          </w:tcPr>
          <w:p w14:paraId="6E0A8230" w14:textId="3731CA09" w:rsidR="71EA43BC" w:rsidRDefault="71EA43BC" w:rsidP="71EA43BC">
            <w:pP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Community (minimum of 300 hours)</w:t>
            </w:r>
          </w:p>
        </w:tc>
        <w:tc>
          <w:tcPr>
            <w:tcW w:w="465" w:type="dxa"/>
            <w:tcBorders>
              <w:top w:val="single" w:sz="6" w:space="0" w:color="auto"/>
              <w:left w:val="single" w:sz="6" w:space="0" w:color="auto"/>
              <w:bottom w:val="single" w:sz="6" w:space="0" w:color="auto"/>
              <w:right w:val="single" w:sz="6" w:space="0" w:color="auto"/>
            </w:tcBorders>
            <w:vAlign w:val="center"/>
          </w:tcPr>
          <w:p w14:paraId="56A237A8" w14:textId="77F5C5E1" w:rsidR="71EA43BC" w:rsidRDefault="71EA43BC" w:rsidP="71EA43BC">
            <w:pPr>
              <w:jc w:val="center"/>
              <w:rPr>
                <w:rFonts w:ascii="Calibri" w:eastAsia="Calibri" w:hAnsi="Calibri" w:cs="Calibri"/>
                <w:color w:val="000000" w:themeColor="text1"/>
                <w:sz w:val="16"/>
                <w:szCs w:val="16"/>
              </w:rPr>
            </w:pPr>
          </w:p>
        </w:tc>
        <w:tc>
          <w:tcPr>
            <w:tcW w:w="450" w:type="dxa"/>
            <w:tcBorders>
              <w:top w:val="single" w:sz="6" w:space="0" w:color="auto"/>
              <w:left w:val="single" w:sz="6" w:space="0" w:color="auto"/>
              <w:bottom w:val="single" w:sz="6" w:space="0" w:color="auto"/>
              <w:right w:val="single" w:sz="6" w:space="0" w:color="auto"/>
            </w:tcBorders>
            <w:vAlign w:val="center"/>
          </w:tcPr>
          <w:p w14:paraId="3F629D5B" w14:textId="6D4B5C6F" w:rsidR="71EA43BC" w:rsidRDefault="71EA43BC" w:rsidP="71EA43BC">
            <w:pPr>
              <w:jc w:val="center"/>
              <w:rPr>
                <w:rFonts w:ascii="Calibri" w:eastAsia="Calibri" w:hAnsi="Calibri" w:cs="Calibri"/>
                <w:color w:val="000000" w:themeColor="text1"/>
                <w:sz w:val="16"/>
                <w:szCs w:val="16"/>
              </w:rPr>
            </w:pPr>
          </w:p>
        </w:tc>
        <w:tc>
          <w:tcPr>
            <w:tcW w:w="450" w:type="dxa"/>
            <w:tcBorders>
              <w:top w:val="single" w:sz="6" w:space="0" w:color="auto"/>
              <w:left w:val="single" w:sz="6" w:space="0" w:color="auto"/>
              <w:bottom w:val="single" w:sz="6" w:space="0" w:color="auto"/>
              <w:right w:val="single" w:sz="6" w:space="0" w:color="auto"/>
            </w:tcBorders>
            <w:vAlign w:val="center"/>
          </w:tcPr>
          <w:p w14:paraId="49610133" w14:textId="0B7202F2" w:rsidR="71EA43BC" w:rsidRDefault="71EA43BC" w:rsidP="71EA43BC">
            <w:pPr>
              <w:jc w:val="center"/>
              <w:rPr>
                <w:rFonts w:ascii="Calibri" w:eastAsia="Calibri" w:hAnsi="Calibri" w:cs="Calibri"/>
                <w:color w:val="000000" w:themeColor="text1"/>
                <w:sz w:val="16"/>
                <w:szCs w:val="16"/>
              </w:rPr>
            </w:pPr>
          </w:p>
        </w:tc>
        <w:tc>
          <w:tcPr>
            <w:tcW w:w="465" w:type="dxa"/>
            <w:tcBorders>
              <w:top w:val="single" w:sz="6" w:space="0" w:color="auto"/>
              <w:left w:val="single" w:sz="6" w:space="0" w:color="auto"/>
              <w:bottom w:val="single" w:sz="6" w:space="0" w:color="auto"/>
              <w:right w:val="single" w:sz="6" w:space="0" w:color="auto"/>
            </w:tcBorders>
            <w:vAlign w:val="center"/>
          </w:tcPr>
          <w:p w14:paraId="0C0CD36E" w14:textId="26AD45D6"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450" w:type="dxa"/>
            <w:tcBorders>
              <w:top w:val="single" w:sz="6" w:space="0" w:color="auto"/>
              <w:left w:val="single" w:sz="6" w:space="0" w:color="auto"/>
              <w:bottom w:val="single" w:sz="6" w:space="0" w:color="auto"/>
              <w:right w:val="single" w:sz="6" w:space="0" w:color="auto"/>
            </w:tcBorders>
            <w:vAlign w:val="center"/>
          </w:tcPr>
          <w:p w14:paraId="0FEF972B" w14:textId="271FE6E2" w:rsidR="71EA43BC" w:rsidRDefault="71EA43BC" w:rsidP="71EA43BC">
            <w:pPr>
              <w:jc w:val="center"/>
              <w:rPr>
                <w:rFonts w:ascii="Calibri" w:eastAsia="Calibri" w:hAnsi="Calibri" w:cs="Calibri"/>
                <w:color w:val="000000" w:themeColor="text1"/>
                <w:sz w:val="16"/>
                <w:szCs w:val="16"/>
              </w:rPr>
            </w:pPr>
          </w:p>
        </w:tc>
        <w:tc>
          <w:tcPr>
            <w:tcW w:w="465" w:type="dxa"/>
            <w:tcBorders>
              <w:top w:val="single" w:sz="6" w:space="0" w:color="auto"/>
              <w:left w:val="single" w:sz="6" w:space="0" w:color="auto"/>
              <w:bottom w:val="single" w:sz="6" w:space="0" w:color="auto"/>
              <w:right w:val="single" w:sz="6" w:space="0" w:color="auto"/>
            </w:tcBorders>
            <w:vAlign w:val="center"/>
          </w:tcPr>
          <w:p w14:paraId="408AF5F3" w14:textId="4775C671" w:rsidR="71EA43BC" w:rsidRDefault="71EA43BC" w:rsidP="71EA43BC">
            <w:pPr>
              <w:jc w:val="center"/>
              <w:rPr>
                <w:rFonts w:ascii="Calibri" w:eastAsia="Calibri" w:hAnsi="Calibri" w:cs="Calibri"/>
                <w:color w:val="000000" w:themeColor="text1"/>
                <w:sz w:val="16"/>
                <w:szCs w:val="16"/>
              </w:rPr>
            </w:pPr>
          </w:p>
        </w:tc>
        <w:tc>
          <w:tcPr>
            <w:tcW w:w="465" w:type="dxa"/>
            <w:tcBorders>
              <w:top w:val="single" w:sz="6" w:space="0" w:color="auto"/>
              <w:left w:val="single" w:sz="6" w:space="0" w:color="auto"/>
              <w:bottom w:val="single" w:sz="6" w:space="0" w:color="auto"/>
              <w:right w:val="single" w:sz="6" w:space="0" w:color="auto"/>
            </w:tcBorders>
            <w:vAlign w:val="center"/>
          </w:tcPr>
          <w:p w14:paraId="093BFE81" w14:textId="197AE52A"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465" w:type="dxa"/>
            <w:tcBorders>
              <w:top w:val="single" w:sz="6" w:space="0" w:color="auto"/>
              <w:left w:val="single" w:sz="6" w:space="0" w:color="auto"/>
              <w:bottom w:val="single" w:sz="6" w:space="0" w:color="auto"/>
              <w:right w:val="single" w:sz="6" w:space="0" w:color="auto"/>
            </w:tcBorders>
            <w:vAlign w:val="center"/>
          </w:tcPr>
          <w:p w14:paraId="49BC63E5" w14:textId="43601C0B"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450" w:type="dxa"/>
            <w:tcBorders>
              <w:top w:val="single" w:sz="6" w:space="0" w:color="auto"/>
              <w:left w:val="single" w:sz="6" w:space="0" w:color="auto"/>
              <w:bottom w:val="single" w:sz="6" w:space="0" w:color="auto"/>
              <w:right w:val="single" w:sz="6" w:space="0" w:color="auto"/>
            </w:tcBorders>
            <w:vAlign w:val="center"/>
          </w:tcPr>
          <w:p w14:paraId="559E47AD" w14:textId="79A3C6F1"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525" w:type="dxa"/>
            <w:tcBorders>
              <w:top w:val="single" w:sz="6" w:space="0" w:color="auto"/>
              <w:left w:val="single" w:sz="6" w:space="0" w:color="auto"/>
              <w:bottom w:val="single" w:sz="6" w:space="0" w:color="auto"/>
              <w:right w:val="single" w:sz="6" w:space="0" w:color="auto"/>
            </w:tcBorders>
            <w:vAlign w:val="center"/>
          </w:tcPr>
          <w:p w14:paraId="5524FDB6" w14:textId="62EFBF83"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525" w:type="dxa"/>
            <w:tcBorders>
              <w:top w:val="single" w:sz="6" w:space="0" w:color="auto"/>
              <w:left w:val="single" w:sz="6" w:space="0" w:color="auto"/>
              <w:bottom w:val="single" w:sz="6" w:space="0" w:color="auto"/>
              <w:right w:val="single" w:sz="6" w:space="0" w:color="auto"/>
            </w:tcBorders>
            <w:vAlign w:val="center"/>
          </w:tcPr>
          <w:p w14:paraId="440E999C" w14:textId="018D6BDF"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570" w:type="dxa"/>
            <w:tcBorders>
              <w:top w:val="single" w:sz="6" w:space="0" w:color="auto"/>
              <w:left w:val="single" w:sz="6" w:space="0" w:color="auto"/>
              <w:bottom w:val="single" w:sz="6" w:space="0" w:color="auto"/>
              <w:right w:val="single" w:sz="6" w:space="0" w:color="auto"/>
            </w:tcBorders>
            <w:vAlign w:val="center"/>
          </w:tcPr>
          <w:p w14:paraId="6BA5B021" w14:textId="5FEB261B" w:rsidR="71EA43BC" w:rsidRDefault="71EA43BC" w:rsidP="71EA43BC">
            <w:pPr>
              <w:jc w:val="cente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X</w:t>
            </w:r>
          </w:p>
        </w:tc>
        <w:tc>
          <w:tcPr>
            <w:tcW w:w="555" w:type="dxa"/>
            <w:tcBorders>
              <w:top w:val="single" w:sz="6" w:space="0" w:color="auto"/>
              <w:left w:val="single" w:sz="6" w:space="0" w:color="auto"/>
              <w:bottom w:val="single" w:sz="6" w:space="0" w:color="auto"/>
              <w:right w:val="single" w:sz="6" w:space="0" w:color="auto"/>
            </w:tcBorders>
            <w:vAlign w:val="center"/>
          </w:tcPr>
          <w:p w14:paraId="4E19403F" w14:textId="11FEE27A" w:rsidR="71EA43BC" w:rsidRDefault="71EA43BC" w:rsidP="71EA43BC">
            <w:pPr>
              <w:jc w:val="center"/>
              <w:rPr>
                <w:rFonts w:ascii="Calibri" w:eastAsia="Calibri" w:hAnsi="Calibri" w:cs="Calibri"/>
                <w:color w:val="000000" w:themeColor="text1"/>
                <w:sz w:val="16"/>
                <w:szCs w:val="16"/>
              </w:rPr>
            </w:pPr>
          </w:p>
        </w:tc>
        <w:tc>
          <w:tcPr>
            <w:tcW w:w="525" w:type="dxa"/>
            <w:tcBorders>
              <w:top w:val="single" w:sz="6" w:space="0" w:color="auto"/>
              <w:left w:val="single" w:sz="6" w:space="0" w:color="auto"/>
              <w:bottom w:val="single" w:sz="6" w:space="0" w:color="auto"/>
              <w:right w:val="single" w:sz="6" w:space="0" w:color="auto"/>
            </w:tcBorders>
            <w:vAlign w:val="center"/>
          </w:tcPr>
          <w:p w14:paraId="6A9EA961" w14:textId="564DF29B" w:rsidR="71EA43BC" w:rsidRDefault="71EA43BC" w:rsidP="71EA43BC">
            <w:pPr>
              <w:jc w:val="center"/>
              <w:rPr>
                <w:rFonts w:ascii="Calibri" w:eastAsia="Calibri" w:hAnsi="Calibri" w:cs="Calibri"/>
                <w:color w:val="000000" w:themeColor="text1"/>
                <w:sz w:val="16"/>
                <w:szCs w:val="16"/>
              </w:rPr>
            </w:pPr>
          </w:p>
        </w:tc>
        <w:tc>
          <w:tcPr>
            <w:tcW w:w="5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B6394EA" w14:textId="6E94BAC8" w:rsidR="71EA43BC" w:rsidRDefault="71EA43BC" w:rsidP="71EA43BC">
            <w:pPr>
              <w:jc w:val="center"/>
              <w:rPr>
                <w:rFonts w:ascii="Calibri" w:eastAsia="Calibri" w:hAnsi="Calibri" w:cs="Calibri"/>
                <w:color w:val="000000" w:themeColor="text1"/>
                <w:sz w:val="16"/>
                <w:szCs w:val="16"/>
              </w:rPr>
            </w:pPr>
          </w:p>
        </w:tc>
      </w:tr>
    </w:tbl>
    <w:p w14:paraId="64859856" w14:textId="57B500A8" w:rsidR="00555314" w:rsidRDefault="00555314" w:rsidP="71EA43BC">
      <w:pPr>
        <w:tabs>
          <w:tab w:val="left" w:pos="360"/>
          <w:tab w:val="left" w:pos="720"/>
          <w:tab w:val="left" w:pos="1080"/>
          <w:tab w:val="left" w:pos="1440"/>
          <w:tab w:val="left" w:pos="1800"/>
          <w:tab w:val="left" w:pos="2160"/>
          <w:tab w:val="left" w:pos="2520"/>
          <w:tab w:val="left" w:pos="2880"/>
        </w:tabs>
        <w:rPr>
          <w:b/>
          <w:bCs/>
        </w:rPr>
      </w:pPr>
    </w:p>
    <w:tbl>
      <w:tblPr>
        <w:tblpPr w:leftFromText="180" w:rightFromText="180" w:vertAnchor="text" w:horzAnchor="page" w:tblpX="3291" w:tblpY="7"/>
        <w:tblW w:w="5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465"/>
        <w:gridCol w:w="450"/>
        <w:gridCol w:w="435"/>
        <w:gridCol w:w="450"/>
        <w:gridCol w:w="450"/>
        <w:gridCol w:w="465"/>
        <w:gridCol w:w="450"/>
        <w:gridCol w:w="465"/>
        <w:gridCol w:w="435"/>
        <w:gridCol w:w="525"/>
      </w:tblGrid>
      <w:tr w:rsidR="006E50A2" w:rsidRPr="00441920" w14:paraId="27E46B29" w14:textId="77777777" w:rsidTr="71EA43BC">
        <w:trPr>
          <w:trHeight w:val="1275"/>
        </w:trPr>
        <w:tc>
          <w:tcPr>
            <w:tcW w:w="1320" w:type="dxa"/>
            <w:shd w:val="clear" w:color="auto" w:fill="D9D9D9" w:themeFill="background1" w:themeFillShade="D9"/>
            <w:vAlign w:val="bottom"/>
          </w:tcPr>
          <w:p w14:paraId="63A80194" w14:textId="023C23D0" w:rsidR="71EA43BC" w:rsidRDefault="71EA43BC"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Rotations</w:t>
            </w:r>
          </w:p>
        </w:tc>
        <w:tc>
          <w:tcPr>
            <w:tcW w:w="465" w:type="dxa"/>
            <w:shd w:val="clear" w:color="auto" w:fill="D9D9D9" w:themeFill="background1" w:themeFillShade="D9"/>
            <w:noWrap/>
            <w:textDirection w:val="btLr"/>
            <w:vAlign w:val="center"/>
          </w:tcPr>
          <w:p w14:paraId="241D9D03" w14:textId="6C836F27"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C</w:t>
            </w:r>
          </w:p>
          <w:p w14:paraId="1E0D38BC" w14:textId="5DBCCCC8"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R</w:t>
            </w:r>
          </w:p>
          <w:p w14:paraId="11A0D026" w14:textId="27E989BC"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D</w:t>
            </w:r>
          </w:p>
          <w:p w14:paraId="092A9FBF" w14:textId="7DBDDA77"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 xml:space="preserve">N </w:t>
            </w:r>
          </w:p>
          <w:p w14:paraId="3868F091" w14:textId="4F3810EC"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4.1</w:t>
            </w:r>
          </w:p>
        </w:tc>
        <w:tc>
          <w:tcPr>
            <w:tcW w:w="450" w:type="dxa"/>
            <w:shd w:val="clear" w:color="auto" w:fill="D9D9D9" w:themeFill="background1" w:themeFillShade="D9"/>
            <w:noWrap/>
            <w:textDirection w:val="btLr"/>
            <w:vAlign w:val="center"/>
          </w:tcPr>
          <w:p w14:paraId="241FF79B" w14:textId="76B7B631"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C</w:t>
            </w:r>
          </w:p>
          <w:p w14:paraId="17017B78" w14:textId="72ABD12D"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R</w:t>
            </w:r>
          </w:p>
          <w:p w14:paraId="34F20C21" w14:textId="736A86BC"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D</w:t>
            </w:r>
          </w:p>
          <w:p w14:paraId="4020C178" w14:textId="74DE1B80"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 xml:space="preserve">N </w:t>
            </w:r>
          </w:p>
          <w:p w14:paraId="2CE1CCFC" w14:textId="74A04F52"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4.2</w:t>
            </w:r>
          </w:p>
        </w:tc>
        <w:tc>
          <w:tcPr>
            <w:tcW w:w="435" w:type="dxa"/>
            <w:shd w:val="clear" w:color="auto" w:fill="D9D9D9" w:themeFill="background1" w:themeFillShade="D9"/>
            <w:noWrap/>
            <w:textDirection w:val="btLr"/>
            <w:vAlign w:val="center"/>
          </w:tcPr>
          <w:p w14:paraId="1712DF67" w14:textId="4D0087C3"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C</w:t>
            </w:r>
          </w:p>
          <w:p w14:paraId="579AB01B" w14:textId="1E9BEF6F"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R</w:t>
            </w:r>
          </w:p>
          <w:p w14:paraId="7AB60234" w14:textId="749F50FE"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D</w:t>
            </w:r>
          </w:p>
          <w:p w14:paraId="27FC4C91" w14:textId="5E661EEA"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 xml:space="preserve">N </w:t>
            </w:r>
          </w:p>
          <w:p w14:paraId="6D819F02" w14:textId="0CD210D0"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4.3</w:t>
            </w:r>
          </w:p>
        </w:tc>
        <w:tc>
          <w:tcPr>
            <w:tcW w:w="450" w:type="dxa"/>
            <w:shd w:val="clear" w:color="auto" w:fill="D9D9D9" w:themeFill="background1" w:themeFillShade="D9"/>
            <w:noWrap/>
            <w:textDirection w:val="btLr"/>
            <w:vAlign w:val="center"/>
          </w:tcPr>
          <w:p w14:paraId="77639E60" w14:textId="23287C62"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C</w:t>
            </w:r>
          </w:p>
          <w:p w14:paraId="5A558D64" w14:textId="571FF942"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R</w:t>
            </w:r>
          </w:p>
          <w:p w14:paraId="5EEF4F0E" w14:textId="615A1621"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D</w:t>
            </w:r>
          </w:p>
          <w:p w14:paraId="62255FB4" w14:textId="059CFE9C"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 xml:space="preserve">N </w:t>
            </w:r>
          </w:p>
          <w:p w14:paraId="20BE0A29" w14:textId="2A6AEBE1"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4.4</w:t>
            </w:r>
          </w:p>
        </w:tc>
        <w:tc>
          <w:tcPr>
            <w:tcW w:w="450" w:type="dxa"/>
            <w:shd w:val="clear" w:color="auto" w:fill="D9D9D9" w:themeFill="background1" w:themeFillShade="D9"/>
            <w:noWrap/>
            <w:textDirection w:val="btLr"/>
            <w:vAlign w:val="center"/>
          </w:tcPr>
          <w:p w14:paraId="2A83774B" w14:textId="013F49BC"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C</w:t>
            </w:r>
          </w:p>
          <w:p w14:paraId="00DC5AE6" w14:textId="6842D5E5"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R</w:t>
            </w:r>
          </w:p>
          <w:p w14:paraId="0716BF6D" w14:textId="46C7C174"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D</w:t>
            </w:r>
          </w:p>
          <w:p w14:paraId="376BE672" w14:textId="206DBFB7"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 xml:space="preserve">N </w:t>
            </w:r>
          </w:p>
          <w:p w14:paraId="3598993E" w14:textId="4C665DC7"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4.5</w:t>
            </w:r>
          </w:p>
        </w:tc>
        <w:tc>
          <w:tcPr>
            <w:tcW w:w="465" w:type="dxa"/>
            <w:shd w:val="clear" w:color="auto" w:fill="D9D9D9" w:themeFill="background1" w:themeFillShade="D9"/>
            <w:noWrap/>
            <w:textDirection w:val="btLr"/>
            <w:vAlign w:val="center"/>
          </w:tcPr>
          <w:p w14:paraId="37C84FD2" w14:textId="1E045FD8"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C</w:t>
            </w:r>
          </w:p>
          <w:p w14:paraId="4C39A446" w14:textId="7DBEF6B3"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R</w:t>
            </w:r>
          </w:p>
          <w:p w14:paraId="268C9DEC" w14:textId="68614388"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D</w:t>
            </w:r>
          </w:p>
          <w:p w14:paraId="7B142B88" w14:textId="1C547276"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N</w:t>
            </w:r>
          </w:p>
          <w:p w14:paraId="3A3BAAE7" w14:textId="5DBA8931"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4.6</w:t>
            </w:r>
          </w:p>
        </w:tc>
        <w:tc>
          <w:tcPr>
            <w:tcW w:w="450" w:type="dxa"/>
            <w:shd w:val="clear" w:color="auto" w:fill="D9D9D9" w:themeFill="background1" w:themeFillShade="D9"/>
            <w:noWrap/>
            <w:textDirection w:val="btLr"/>
            <w:vAlign w:val="center"/>
          </w:tcPr>
          <w:p w14:paraId="33F8D4C4" w14:textId="266CB727"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C</w:t>
            </w:r>
          </w:p>
          <w:p w14:paraId="29789A9D" w14:textId="022FF380"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R</w:t>
            </w:r>
          </w:p>
          <w:p w14:paraId="02953E45" w14:textId="38576A9D"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D</w:t>
            </w:r>
          </w:p>
          <w:p w14:paraId="1972029F" w14:textId="3E012E7D"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 xml:space="preserve">N </w:t>
            </w:r>
          </w:p>
          <w:p w14:paraId="1E182F6B" w14:textId="190D80FE"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4.7</w:t>
            </w:r>
          </w:p>
        </w:tc>
        <w:tc>
          <w:tcPr>
            <w:tcW w:w="465" w:type="dxa"/>
            <w:shd w:val="clear" w:color="auto" w:fill="D9D9D9" w:themeFill="background1" w:themeFillShade="D9"/>
            <w:noWrap/>
            <w:textDirection w:val="btLr"/>
            <w:vAlign w:val="center"/>
          </w:tcPr>
          <w:p w14:paraId="499EE320" w14:textId="10EFD11F"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C</w:t>
            </w:r>
          </w:p>
          <w:p w14:paraId="63F89FC3" w14:textId="70510FA9"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R</w:t>
            </w:r>
          </w:p>
          <w:p w14:paraId="5EA85784" w14:textId="26669A7D"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D</w:t>
            </w:r>
          </w:p>
          <w:p w14:paraId="221929C8" w14:textId="04ED7547"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 xml:space="preserve">N </w:t>
            </w:r>
          </w:p>
          <w:p w14:paraId="20DFEAFF" w14:textId="05CEA6D3"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4.8</w:t>
            </w:r>
          </w:p>
        </w:tc>
        <w:tc>
          <w:tcPr>
            <w:tcW w:w="435" w:type="dxa"/>
            <w:shd w:val="clear" w:color="auto" w:fill="D9D9D9" w:themeFill="background1" w:themeFillShade="D9"/>
            <w:noWrap/>
            <w:textDirection w:val="btLr"/>
            <w:vAlign w:val="center"/>
          </w:tcPr>
          <w:p w14:paraId="32C71584" w14:textId="279EE4A5"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C</w:t>
            </w:r>
          </w:p>
          <w:p w14:paraId="3A1CB64E" w14:textId="1EAE5479"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R</w:t>
            </w:r>
          </w:p>
          <w:p w14:paraId="605995F8" w14:textId="79D4DB22"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D</w:t>
            </w:r>
          </w:p>
          <w:p w14:paraId="030573EE" w14:textId="6F582BC2"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 xml:space="preserve">N </w:t>
            </w:r>
          </w:p>
          <w:p w14:paraId="49470B48" w14:textId="15212976"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4.9</w:t>
            </w:r>
          </w:p>
        </w:tc>
        <w:tc>
          <w:tcPr>
            <w:tcW w:w="525" w:type="dxa"/>
            <w:shd w:val="clear" w:color="auto" w:fill="D9D9D9" w:themeFill="background1" w:themeFillShade="D9"/>
            <w:noWrap/>
            <w:textDirection w:val="btLr"/>
            <w:vAlign w:val="center"/>
          </w:tcPr>
          <w:p w14:paraId="3FDC8F53" w14:textId="536AB259"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C</w:t>
            </w:r>
          </w:p>
          <w:p w14:paraId="7FCE8E03" w14:textId="1E6D5477"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R</w:t>
            </w:r>
          </w:p>
          <w:p w14:paraId="4CB3C07E" w14:textId="06EA7357"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D</w:t>
            </w:r>
          </w:p>
          <w:p w14:paraId="11EFD2BB" w14:textId="0D111203"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 xml:space="preserve">N </w:t>
            </w:r>
          </w:p>
          <w:p w14:paraId="4588B068" w14:textId="1D95FA43" w:rsidR="006E50A2" w:rsidRPr="00441920" w:rsidRDefault="72465FEF" w:rsidP="71EA43BC">
            <w:pPr>
              <w:jc w:val="center"/>
              <w:rPr>
                <w:rFonts w:ascii="Calibri" w:eastAsia="Times New Roman" w:hAnsi="Calibri" w:cs="Arial"/>
                <w:b/>
                <w:bCs/>
                <w:sz w:val="16"/>
                <w:szCs w:val="16"/>
              </w:rPr>
            </w:pPr>
            <w:r w:rsidRPr="71EA43BC">
              <w:rPr>
                <w:rFonts w:ascii="Calibri" w:eastAsia="Times New Roman" w:hAnsi="Calibri" w:cs="Arial"/>
                <w:b/>
                <w:bCs/>
                <w:sz w:val="16"/>
                <w:szCs w:val="16"/>
              </w:rPr>
              <w:t>4.10</w:t>
            </w:r>
          </w:p>
        </w:tc>
      </w:tr>
      <w:tr w:rsidR="006E50A2" w:rsidRPr="00441920" w14:paraId="0711281E" w14:textId="77777777" w:rsidTr="71EA43BC">
        <w:trPr>
          <w:trHeight w:val="287"/>
        </w:trPr>
        <w:tc>
          <w:tcPr>
            <w:tcW w:w="1320" w:type="dxa"/>
            <w:shd w:val="clear" w:color="auto" w:fill="auto"/>
            <w:vAlign w:val="center"/>
          </w:tcPr>
          <w:p w14:paraId="3521E889" w14:textId="72273C68" w:rsidR="71EA43BC" w:rsidRDefault="71EA43BC" w:rsidP="71EA43BC">
            <w:pP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Orientation (50 hours)</w:t>
            </w:r>
          </w:p>
        </w:tc>
        <w:tc>
          <w:tcPr>
            <w:tcW w:w="465" w:type="dxa"/>
            <w:shd w:val="clear" w:color="auto" w:fill="auto"/>
            <w:noWrap/>
            <w:vAlign w:val="center"/>
          </w:tcPr>
          <w:p w14:paraId="00EFD486" w14:textId="77777777" w:rsidR="006E50A2" w:rsidRPr="00441920" w:rsidRDefault="006E50A2" w:rsidP="006E50A2">
            <w:pPr>
              <w:jc w:val="center"/>
              <w:rPr>
                <w:rFonts w:ascii="Calibri" w:eastAsia="Times New Roman" w:hAnsi="Calibri" w:cs="Arial"/>
                <w:sz w:val="16"/>
                <w:szCs w:val="16"/>
              </w:rPr>
            </w:pPr>
          </w:p>
        </w:tc>
        <w:tc>
          <w:tcPr>
            <w:tcW w:w="450" w:type="dxa"/>
            <w:shd w:val="clear" w:color="auto" w:fill="auto"/>
            <w:noWrap/>
            <w:vAlign w:val="center"/>
          </w:tcPr>
          <w:p w14:paraId="0BB8B6E1" w14:textId="77777777" w:rsidR="006E50A2" w:rsidRPr="00441920" w:rsidRDefault="006E50A2" w:rsidP="006E50A2">
            <w:pPr>
              <w:jc w:val="center"/>
              <w:rPr>
                <w:rFonts w:ascii="Calibri" w:eastAsia="Times New Roman" w:hAnsi="Calibri" w:cs="Arial"/>
                <w:sz w:val="16"/>
                <w:szCs w:val="16"/>
              </w:rPr>
            </w:pPr>
          </w:p>
        </w:tc>
        <w:tc>
          <w:tcPr>
            <w:tcW w:w="435" w:type="dxa"/>
            <w:shd w:val="clear" w:color="auto" w:fill="auto"/>
            <w:noWrap/>
            <w:vAlign w:val="center"/>
          </w:tcPr>
          <w:p w14:paraId="484C90EF" w14:textId="77777777" w:rsidR="006E50A2" w:rsidRPr="00441920" w:rsidRDefault="006E50A2" w:rsidP="006E50A2">
            <w:pPr>
              <w:jc w:val="center"/>
              <w:rPr>
                <w:rFonts w:ascii="Calibri" w:eastAsia="Times New Roman" w:hAnsi="Calibri" w:cs="Arial"/>
                <w:sz w:val="16"/>
                <w:szCs w:val="16"/>
              </w:rPr>
            </w:pPr>
          </w:p>
        </w:tc>
        <w:tc>
          <w:tcPr>
            <w:tcW w:w="450" w:type="dxa"/>
            <w:shd w:val="clear" w:color="auto" w:fill="auto"/>
            <w:noWrap/>
            <w:vAlign w:val="center"/>
          </w:tcPr>
          <w:p w14:paraId="3C60F2D5" w14:textId="77777777" w:rsidR="006E50A2" w:rsidRPr="00441920" w:rsidRDefault="006E50A2" w:rsidP="006E50A2">
            <w:pPr>
              <w:jc w:val="center"/>
              <w:rPr>
                <w:rFonts w:ascii="Calibri" w:eastAsia="Times New Roman" w:hAnsi="Calibri" w:cs="Arial"/>
                <w:sz w:val="16"/>
                <w:szCs w:val="16"/>
              </w:rPr>
            </w:pPr>
          </w:p>
        </w:tc>
        <w:tc>
          <w:tcPr>
            <w:tcW w:w="450" w:type="dxa"/>
            <w:shd w:val="clear" w:color="auto" w:fill="auto"/>
            <w:noWrap/>
            <w:vAlign w:val="center"/>
          </w:tcPr>
          <w:p w14:paraId="6E50BAFB" w14:textId="77777777" w:rsidR="006E50A2" w:rsidRPr="00441920" w:rsidRDefault="006E50A2" w:rsidP="006E50A2">
            <w:pPr>
              <w:jc w:val="center"/>
              <w:rPr>
                <w:rFonts w:ascii="Calibri" w:eastAsia="Times New Roman" w:hAnsi="Calibri" w:cs="Arial"/>
                <w:sz w:val="16"/>
                <w:szCs w:val="16"/>
              </w:rPr>
            </w:pPr>
          </w:p>
        </w:tc>
        <w:tc>
          <w:tcPr>
            <w:tcW w:w="465" w:type="dxa"/>
            <w:shd w:val="clear" w:color="auto" w:fill="auto"/>
            <w:noWrap/>
            <w:vAlign w:val="center"/>
          </w:tcPr>
          <w:p w14:paraId="2A2214B7" w14:textId="77777777" w:rsidR="006E50A2" w:rsidRPr="00441920" w:rsidRDefault="006E50A2" w:rsidP="006E50A2">
            <w:pPr>
              <w:jc w:val="center"/>
              <w:rPr>
                <w:rFonts w:ascii="Calibri" w:eastAsia="Times New Roman" w:hAnsi="Calibri" w:cs="Arial"/>
                <w:sz w:val="16"/>
                <w:szCs w:val="16"/>
              </w:rPr>
            </w:pPr>
          </w:p>
        </w:tc>
        <w:tc>
          <w:tcPr>
            <w:tcW w:w="450" w:type="dxa"/>
            <w:shd w:val="clear" w:color="auto" w:fill="auto"/>
            <w:noWrap/>
            <w:vAlign w:val="center"/>
          </w:tcPr>
          <w:p w14:paraId="788168C0" w14:textId="77777777" w:rsidR="006E50A2" w:rsidRPr="00441920" w:rsidRDefault="006E50A2" w:rsidP="71EA43BC">
            <w:pPr>
              <w:jc w:val="center"/>
              <w:rPr>
                <w:rFonts w:ascii="Calibri" w:eastAsia="Times New Roman" w:hAnsi="Calibri" w:cs="Arial"/>
                <w:b/>
                <w:bCs/>
                <w:sz w:val="16"/>
                <w:szCs w:val="16"/>
              </w:rPr>
            </w:pPr>
          </w:p>
        </w:tc>
        <w:tc>
          <w:tcPr>
            <w:tcW w:w="465" w:type="dxa"/>
            <w:shd w:val="clear" w:color="auto" w:fill="auto"/>
            <w:noWrap/>
            <w:vAlign w:val="center"/>
          </w:tcPr>
          <w:p w14:paraId="179C7767" w14:textId="77777777" w:rsidR="006E50A2" w:rsidRPr="00441920" w:rsidRDefault="006E50A2" w:rsidP="71EA43BC">
            <w:pPr>
              <w:jc w:val="center"/>
              <w:rPr>
                <w:rFonts w:ascii="Calibri" w:eastAsia="Times New Roman" w:hAnsi="Calibri" w:cs="Arial"/>
                <w:b/>
                <w:bCs/>
                <w:sz w:val="16"/>
                <w:szCs w:val="16"/>
              </w:rPr>
            </w:pPr>
          </w:p>
        </w:tc>
        <w:tc>
          <w:tcPr>
            <w:tcW w:w="435" w:type="dxa"/>
            <w:shd w:val="clear" w:color="auto" w:fill="auto"/>
            <w:noWrap/>
            <w:vAlign w:val="center"/>
          </w:tcPr>
          <w:p w14:paraId="689D6263" w14:textId="77777777" w:rsidR="006E50A2" w:rsidRPr="00441920" w:rsidRDefault="006E50A2" w:rsidP="006E50A2">
            <w:pPr>
              <w:jc w:val="center"/>
              <w:rPr>
                <w:rFonts w:ascii="Calibri" w:eastAsia="Times New Roman" w:hAnsi="Calibri" w:cs="Arial"/>
                <w:sz w:val="16"/>
                <w:szCs w:val="16"/>
              </w:rPr>
            </w:pPr>
          </w:p>
        </w:tc>
        <w:tc>
          <w:tcPr>
            <w:tcW w:w="525" w:type="dxa"/>
            <w:shd w:val="clear" w:color="auto" w:fill="auto"/>
            <w:noWrap/>
            <w:vAlign w:val="center"/>
          </w:tcPr>
          <w:p w14:paraId="78D4641A" w14:textId="77777777" w:rsidR="006E50A2" w:rsidRPr="00441920" w:rsidRDefault="006E50A2" w:rsidP="006E50A2">
            <w:pPr>
              <w:jc w:val="center"/>
              <w:rPr>
                <w:rFonts w:ascii="Calibri" w:eastAsia="Times New Roman" w:hAnsi="Calibri" w:cs="Arial"/>
                <w:sz w:val="16"/>
                <w:szCs w:val="16"/>
              </w:rPr>
            </w:pPr>
          </w:p>
        </w:tc>
      </w:tr>
      <w:tr w:rsidR="006E50A2" w:rsidRPr="00441920" w14:paraId="36BD9F1C" w14:textId="77777777" w:rsidTr="71EA43BC">
        <w:trPr>
          <w:trHeight w:val="287"/>
        </w:trPr>
        <w:tc>
          <w:tcPr>
            <w:tcW w:w="1320" w:type="dxa"/>
            <w:shd w:val="clear" w:color="auto" w:fill="auto"/>
            <w:vAlign w:val="center"/>
          </w:tcPr>
          <w:p w14:paraId="416A158A" w14:textId="385BC65A" w:rsidR="71EA43BC" w:rsidRDefault="71EA43BC" w:rsidP="71EA43BC">
            <w:pP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Course for DI: FND 510- Food Service Management (2 graduate credits)</w:t>
            </w:r>
          </w:p>
        </w:tc>
        <w:tc>
          <w:tcPr>
            <w:tcW w:w="465" w:type="dxa"/>
            <w:shd w:val="clear" w:color="auto" w:fill="auto"/>
            <w:noWrap/>
            <w:vAlign w:val="center"/>
          </w:tcPr>
          <w:p w14:paraId="383CC551" w14:textId="77777777" w:rsidR="006E50A2" w:rsidRPr="00441920" w:rsidRDefault="006E50A2" w:rsidP="006E50A2">
            <w:pPr>
              <w:jc w:val="center"/>
              <w:rPr>
                <w:rFonts w:ascii="Calibri" w:eastAsia="Times New Roman" w:hAnsi="Calibri" w:cs="Arial"/>
                <w:sz w:val="16"/>
                <w:szCs w:val="16"/>
              </w:rPr>
            </w:pPr>
          </w:p>
        </w:tc>
        <w:tc>
          <w:tcPr>
            <w:tcW w:w="450" w:type="dxa"/>
            <w:shd w:val="clear" w:color="auto" w:fill="auto"/>
            <w:noWrap/>
            <w:vAlign w:val="center"/>
          </w:tcPr>
          <w:p w14:paraId="0E6A73AB" w14:textId="77777777" w:rsidR="006E50A2" w:rsidRPr="00441920" w:rsidRDefault="006E50A2" w:rsidP="006E50A2">
            <w:pPr>
              <w:jc w:val="center"/>
              <w:rPr>
                <w:rFonts w:ascii="Calibri" w:eastAsia="Times New Roman" w:hAnsi="Calibri" w:cs="Arial"/>
                <w:sz w:val="16"/>
                <w:szCs w:val="16"/>
              </w:rPr>
            </w:pPr>
          </w:p>
        </w:tc>
        <w:tc>
          <w:tcPr>
            <w:tcW w:w="435" w:type="dxa"/>
            <w:shd w:val="clear" w:color="auto" w:fill="auto"/>
            <w:noWrap/>
            <w:vAlign w:val="center"/>
          </w:tcPr>
          <w:p w14:paraId="24E4264A" w14:textId="77777777" w:rsidR="006E50A2" w:rsidRPr="00441920" w:rsidRDefault="006E50A2" w:rsidP="006E50A2">
            <w:pPr>
              <w:jc w:val="center"/>
              <w:rPr>
                <w:rFonts w:ascii="Calibri" w:eastAsia="Times New Roman" w:hAnsi="Calibri" w:cs="Arial"/>
                <w:sz w:val="16"/>
                <w:szCs w:val="16"/>
              </w:rPr>
            </w:pPr>
          </w:p>
        </w:tc>
        <w:tc>
          <w:tcPr>
            <w:tcW w:w="450" w:type="dxa"/>
            <w:shd w:val="clear" w:color="auto" w:fill="auto"/>
            <w:noWrap/>
            <w:vAlign w:val="center"/>
          </w:tcPr>
          <w:p w14:paraId="5F9D9D14" w14:textId="77777777" w:rsidR="006E50A2" w:rsidRPr="00441920" w:rsidRDefault="006E50A2" w:rsidP="006E50A2">
            <w:pPr>
              <w:jc w:val="center"/>
              <w:rPr>
                <w:rFonts w:ascii="Calibri" w:eastAsia="Times New Roman" w:hAnsi="Calibri" w:cs="Arial"/>
                <w:sz w:val="16"/>
                <w:szCs w:val="16"/>
              </w:rPr>
            </w:pPr>
          </w:p>
        </w:tc>
        <w:tc>
          <w:tcPr>
            <w:tcW w:w="450" w:type="dxa"/>
            <w:shd w:val="clear" w:color="auto" w:fill="auto"/>
            <w:noWrap/>
            <w:vAlign w:val="center"/>
          </w:tcPr>
          <w:p w14:paraId="3C9FEAF2" w14:textId="77777777" w:rsidR="006E50A2" w:rsidRPr="00441920" w:rsidRDefault="006E50A2" w:rsidP="006E50A2">
            <w:pPr>
              <w:jc w:val="center"/>
              <w:rPr>
                <w:rFonts w:ascii="Calibri" w:eastAsia="Times New Roman" w:hAnsi="Calibri" w:cs="Arial"/>
                <w:sz w:val="16"/>
                <w:szCs w:val="16"/>
              </w:rPr>
            </w:pPr>
          </w:p>
        </w:tc>
        <w:tc>
          <w:tcPr>
            <w:tcW w:w="465" w:type="dxa"/>
            <w:shd w:val="clear" w:color="auto" w:fill="auto"/>
            <w:noWrap/>
            <w:vAlign w:val="center"/>
          </w:tcPr>
          <w:p w14:paraId="5E052838" w14:textId="77777777" w:rsidR="006E50A2" w:rsidRPr="00441920" w:rsidRDefault="006E50A2" w:rsidP="006E50A2">
            <w:pPr>
              <w:jc w:val="center"/>
              <w:rPr>
                <w:rFonts w:ascii="Calibri" w:eastAsia="Times New Roman" w:hAnsi="Calibri" w:cs="Arial"/>
                <w:sz w:val="16"/>
                <w:szCs w:val="16"/>
              </w:rPr>
            </w:pPr>
          </w:p>
        </w:tc>
        <w:tc>
          <w:tcPr>
            <w:tcW w:w="450" w:type="dxa"/>
            <w:shd w:val="clear" w:color="auto" w:fill="auto"/>
            <w:noWrap/>
            <w:vAlign w:val="center"/>
          </w:tcPr>
          <w:p w14:paraId="06E4D22D" w14:textId="77777777" w:rsidR="006E50A2" w:rsidRPr="00441920" w:rsidRDefault="006E50A2" w:rsidP="71EA43BC">
            <w:pPr>
              <w:jc w:val="center"/>
              <w:rPr>
                <w:rFonts w:ascii="Calibri" w:eastAsia="Times New Roman" w:hAnsi="Calibri" w:cs="Arial"/>
                <w:b/>
                <w:bCs/>
                <w:sz w:val="16"/>
                <w:szCs w:val="16"/>
              </w:rPr>
            </w:pPr>
          </w:p>
        </w:tc>
        <w:tc>
          <w:tcPr>
            <w:tcW w:w="465" w:type="dxa"/>
            <w:shd w:val="clear" w:color="auto" w:fill="auto"/>
            <w:noWrap/>
            <w:vAlign w:val="center"/>
          </w:tcPr>
          <w:p w14:paraId="135FB60F" w14:textId="77777777" w:rsidR="006E50A2" w:rsidRPr="00441920" w:rsidRDefault="006E50A2" w:rsidP="71EA43BC">
            <w:pPr>
              <w:jc w:val="center"/>
              <w:rPr>
                <w:rFonts w:ascii="Calibri" w:eastAsia="Times New Roman" w:hAnsi="Calibri" w:cs="Arial"/>
                <w:b/>
                <w:bCs/>
                <w:sz w:val="16"/>
                <w:szCs w:val="16"/>
              </w:rPr>
            </w:pPr>
          </w:p>
        </w:tc>
        <w:tc>
          <w:tcPr>
            <w:tcW w:w="435" w:type="dxa"/>
            <w:shd w:val="clear" w:color="auto" w:fill="auto"/>
            <w:noWrap/>
            <w:vAlign w:val="center"/>
          </w:tcPr>
          <w:p w14:paraId="59D80948" w14:textId="77777777" w:rsidR="006E50A2" w:rsidRPr="00441920" w:rsidRDefault="006E50A2" w:rsidP="006E50A2">
            <w:pPr>
              <w:jc w:val="center"/>
              <w:rPr>
                <w:rFonts w:ascii="Calibri" w:eastAsia="Times New Roman" w:hAnsi="Calibri" w:cs="Arial"/>
                <w:sz w:val="16"/>
                <w:szCs w:val="16"/>
              </w:rPr>
            </w:pPr>
          </w:p>
        </w:tc>
        <w:tc>
          <w:tcPr>
            <w:tcW w:w="525" w:type="dxa"/>
            <w:shd w:val="clear" w:color="auto" w:fill="auto"/>
            <w:noWrap/>
            <w:vAlign w:val="center"/>
          </w:tcPr>
          <w:p w14:paraId="4FE8F2F6" w14:textId="77777777" w:rsidR="006E50A2" w:rsidRPr="00441920" w:rsidRDefault="006E50A2" w:rsidP="006E50A2">
            <w:pPr>
              <w:jc w:val="center"/>
              <w:rPr>
                <w:rFonts w:ascii="Calibri" w:eastAsia="Times New Roman" w:hAnsi="Calibri" w:cs="Arial"/>
                <w:sz w:val="16"/>
                <w:szCs w:val="16"/>
              </w:rPr>
            </w:pPr>
          </w:p>
        </w:tc>
      </w:tr>
      <w:tr w:rsidR="006E50A2" w:rsidRPr="00441920" w14:paraId="2E64DA21" w14:textId="77777777" w:rsidTr="71EA43BC">
        <w:trPr>
          <w:trHeight w:val="287"/>
        </w:trPr>
        <w:tc>
          <w:tcPr>
            <w:tcW w:w="1320" w:type="dxa"/>
            <w:shd w:val="clear" w:color="auto" w:fill="auto"/>
            <w:vAlign w:val="center"/>
          </w:tcPr>
          <w:p w14:paraId="0EFE2419" w14:textId="3A9C48C5" w:rsidR="71EA43BC" w:rsidRDefault="71EA43BC" w:rsidP="71EA43BC">
            <w:pP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Course for DI: FND 512</w:t>
            </w:r>
          </w:p>
          <w:p w14:paraId="6A6F0CC0" w14:textId="3AC3E602" w:rsidR="71EA43BC" w:rsidRDefault="71EA43BC" w:rsidP="71EA43BC">
            <w:pP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Medical Nutrition Therapy (2 graduate credits)</w:t>
            </w:r>
          </w:p>
        </w:tc>
        <w:tc>
          <w:tcPr>
            <w:tcW w:w="465" w:type="dxa"/>
            <w:shd w:val="clear" w:color="auto" w:fill="auto"/>
            <w:noWrap/>
            <w:vAlign w:val="center"/>
          </w:tcPr>
          <w:p w14:paraId="238DC38D" w14:textId="77777777" w:rsidR="006E50A2" w:rsidRPr="00441920" w:rsidRDefault="006E50A2" w:rsidP="006E50A2">
            <w:pPr>
              <w:jc w:val="center"/>
              <w:rPr>
                <w:rFonts w:ascii="Calibri" w:eastAsia="Times New Roman" w:hAnsi="Calibri" w:cs="Arial"/>
                <w:sz w:val="16"/>
                <w:szCs w:val="16"/>
              </w:rPr>
            </w:pPr>
          </w:p>
        </w:tc>
        <w:tc>
          <w:tcPr>
            <w:tcW w:w="450" w:type="dxa"/>
            <w:shd w:val="clear" w:color="auto" w:fill="auto"/>
            <w:noWrap/>
            <w:vAlign w:val="center"/>
          </w:tcPr>
          <w:p w14:paraId="1093AB8D" w14:textId="77777777" w:rsidR="006E50A2" w:rsidRPr="00441920" w:rsidRDefault="006E50A2" w:rsidP="006E50A2">
            <w:pPr>
              <w:jc w:val="center"/>
              <w:rPr>
                <w:rFonts w:ascii="Calibri" w:eastAsia="Times New Roman" w:hAnsi="Calibri" w:cs="Arial"/>
                <w:sz w:val="16"/>
                <w:szCs w:val="16"/>
              </w:rPr>
            </w:pPr>
          </w:p>
        </w:tc>
        <w:tc>
          <w:tcPr>
            <w:tcW w:w="435" w:type="dxa"/>
            <w:shd w:val="clear" w:color="auto" w:fill="auto"/>
            <w:noWrap/>
            <w:vAlign w:val="center"/>
          </w:tcPr>
          <w:p w14:paraId="0C2903F6" w14:textId="77777777" w:rsidR="006E50A2" w:rsidRPr="00441920" w:rsidRDefault="006E50A2" w:rsidP="006E50A2">
            <w:pPr>
              <w:jc w:val="center"/>
              <w:rPr>
                <w:rFonts w:ascii="Calibri" w:eastAsia="Times New Roman" w:hAnsi="Calibri" w:cs="Arial"/>
                <w:sz w:val="16"/>
                <w:szCs w:val="16"/>
              </w:rPr>
            </w:pPr>
          </w:p>
        </w:tc>
        <w:tc>
          <w:tcPr>
            <w:tcW w:w="450" w:type="dxa"/>
            <w:shd w:val="clear" w:color="auto" w:fill="auto"/>
            <w:noWrap/>
            <w:vAlign w:val="center"/>
          </w:tcPr>
          <w:p w14:paraId="1C89AFA3" w14:textId="77777777" w:rsidR="006E50A2" w:rsidRPr="00441920" w:rsidRDefault="006E50A2" w:rsidP="006E50A2">
            <w:pPr>
              <w:jc w:val="center"/>
              <w:rPr>
                <w:rFonts w:ascii="Calibri" w:eastAsia="Times New Roman" w:hAnsi="Calibri" w:cs="Arial"/>
                <w:sz w:val="16"/>
                <w:szCs w:val="16"/>
              </w:rPr>
            </w:pPr>
          </w:p>
        </w:tc>
        <w:tc>
          <w:tcPr>
            <w:tcW w:w="450" w:type="dxa"/>
            <w:shd w:val="clear" w:color="auto" w:fill="auto"/>
            <w:noWrap/>
            <w:vAlign w:val="center"/>
          </w:tcPr>
          <w:p w14:paraId="6923CDB0" w14:textId="77777777" w:rsidR="006E50A2" w:rsidRPr="00441920" w:rsidRDefault="006E50A2" w:rsidP="006E50A2">
            <w:pPr>
              <w:jc w:val="center"/>
              <w:rPr>
                <w:rFonts w:ascii="Calibri" w:eastAsia="Times New Roman" w:hAnsi="Calibri" w:cs="Arial"/>
                <w:sz w:val="16"/>
                <w:szCs w:val="16"/>
              </w:rPr>
            </w:pPr>
          </w:p>
        </w:tc>
        <w:tc>
          <w:tcPr>
            <w:tcW w:w="465" w:type="dxa"/>
            <w:shd w:val="clear" w:color="auto" w:fill="auto"/>
            <w:noWrap/>
            <w:vAlign w:val="center"/>
          </w:tcPr>
          <w:p w14:paraId="1D96D219" w14:textId="77777777" w:rsidR="006E50A2" w:rsidRPr="00441920" w:rsidRDefault="006E50A2" w:rsidP="006E50A2">
            <w:pPr>
              <w:jc w:val="center"/>
              <w:rPr>
                <w:rFonts w:ascii="Calibri" w:eastAsia="Times New Roman" w:hAnsi="Calibri" w:cs="Arial"/>
                <w:sz w:val="16"/>
                <w:szCs w:val="16"/>
              </w:rPr>
            </w:pPr>
          </w:p>
        </w:tc>
        <w:tc>
          <w:tcPr>
            <w:tcW w:w="450" w:type="dxa"/>
            <w:shd w:val="clear" w:color="auto" w:fill="auto"/>
            <w:noWrap/>
            <w:vAlign w:val="center"/>
          </w:tcPr>
          <w:p w14:paraId="3E06D7E8" w14:textId="77777777" w:rsidR="006E50A2" w:rsidRPr="00441920" w:rsidRDefault="006E50A2" w:rsidP="71EA43BC">
            <w:pPr>
              <w:jc w:val="center"/>
              <w:rPr>
                <w:rFonts w:ascii="Calibri" w:eastAsia="Times New Roman" w:hAnsi="Calibri" w:cs="Arial"/>
                <w:b/>
                <w:bCs/>
                <w:sz w:val="16"/>
                <w:szCs w:val="16"/>
              </w:rPr>
            </w:pPr>
          </w:p>
        </w:tc>
        <w:tc>
          <w:tcPr>
            <w:tcW w:w="465" w:type="dxa"/>
            <w:shd w:val="clear" w:color="auto" w:fill="auto"/>
            <w:noWrap/>
            <w:vAlign w:val="center"/>
          </w:tcPr>
          <w:p w14:paraId="2795BC6B" w14:textId="77777777" w:rsidR="006E50A2" w:rsidRPr="00441920" w:rsidRDefault="006E50A2" w:rsidP="71EA43BC">
            <w:pPr>
              <w:jc w:val="center"/>
              <w:rPr>
                <w:rFonts w:ascii="Calibri" w:eastAsia="Times New Roman" w:hAnsi="Calibri" w:cs="Arial"/>
                <w:b/>
                <w:bCs/>
                <w:sz w:val="16"/>
                <w:szCs w:val="16"/>
              </w:rPr>
            </w:pPr>
          </w:p>
        </w:tc>
        <w:tc>
          <w:tcPr>
            <w:tcW w:w="435" w:type="dxa"/>
            <w:shd w:val="clear" w:color="auto" w:fill="auto"/>
            <w:noWrap/>
            <w:vAlign w:val="center"/>
          </w:tcPr>
          <w:p w14:paraId="366A263E" w14:textId="77777777" w:rsidR="006E50A2" w:rsidRPr="00441920" w:rsidRDefault="006E50A2" w:rsidP="006E50A2">
            <w:pPr>
              <w:jc w:val="center"/>
              <w:rPr>
                <w:rFonts w:ascii="Calibri" w:eastAsia="Times New Roman" w:hAnsi="Calibri" w:cs="Arial"/>
                <w:sz w:val="16"/>
                <w:szCs w:val="16"/>
              </w:rPr>
            </w:pPr>
          </w:p>
        </w:tc>
        <w:tc>
          <w:tcPr>
            <w:tcW w:w="525" w:type="dxa"/>
            <w:shd w:val="clear" w:color="auto" w:fill="auto"/>
            <w:noWrap/>
            <w:vAlign w:val="center"/>
          </w:tcPr>
          <w:p w14:paraId="2149FC68" w14:textId="77777777" w:rsidR="006E50A2" w:rsidRPr="00441920" w:rsidRDefault="006E50A2" w:rsidP="006E50A2">
            <w:pPr>
              <w:jc w:val="center"/>
              <w:rPr>
                <w:rFonts w:ascii="Calibri" w:eastAsia="Times New Roman" w:hAnsi="Calibri" w:cs="Arial"/>
                <w:sz w:val="16"/>
                <w:szCs w:val="16"/>
              </w:rPr>
            </w:pPr>
          </w:p>
        </w:tc>
      </w:tr>
      <w:tr w:rsidR="006E50A2" w:rsidRPr="00441920" w14:paraId="3B6D1D1C" w14:textId="77777777" w:rsidTr="71EA43BC">
        <w:trPr>
          <w:trHeight w:val="287"/>
        </w:trPr>
        <w:tc>
          <w:tcPr>
            <w:tcW w:w="1320" w:type="dxa"/>
            <w:shd w:val="clear" w:color="auto" w:fill="auto"/>
            <w:vAlign w:val="center"/>
          </w:tcPr>
          <w:p w14:paraId="3BF9817F" w14:textId="3528C266" w:rsidR="71EA43BC" w:rsidRDefault="71EA43BC" w:rsidP="71EA43BC">
            <w:pP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Clinical: Inpatient (160- 300 hours; up to 80 can be in LTC)</w:t>
            </w:r>
          </w:p>
        </w:tc>
        <w:tc>
          <w:tcPr>
            <w:tcW w:w="465" w:type="dxa"/>
            <w:shd w:val="clear" w:color="auto" w:fill="auto"/>
            <w:noWrap/>
            <w:vAlign w:val="center"/>
          </w:tcPr>
          <w:p w14:paraId="6E10EE3D" w14:textId="77777777" w:rsidR="006E50A2" w:rsidRPr="00441920" w:rsidRDefault="72465FEF" w:rsidP="006E50A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50" w:type="dxa"/>
            <w:shd w:val="clear" w:color="auto" w:fill="auto"/>
            <w:noWrap/>
            <w:vAlign w:val="center"/>
          </w:tcPr>
          <w:p w14:paraId="1A909A97" w14:textId="77777777" w:rsidR="006E50A2" w:rsidRPr="00441920" w:rsidRDefault="72465FEF" w:rsidP="006E50A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35" w:type="dxa"/>
            <w:shd w:val="clear" w:color="auto" w:fill="auto"/>
            <w:noWrap/>
            <w:vAlign w:val="center"/>
          </w:tcPr>
          <w:p w14:paraId="38875338" w14:textId="77777777" w:rsidR="006E50A2" w:rsidRPr="00441920" w:rsidRDefault="72465FEF" w:rsidP="006E50A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50" w:type="dxa"/>
            <w:shd w:val="clear" w:color="auto" w:fill="auto"/>
            <w:noWrap/>
            <w:vAlign w:val="center"/>
          </w:tcPr>
          <w:p w14:paraId="3A90664F" w14:textId="77777777" w:rsidR="006E50A2" w:rsidRPr="00441920" w:rsidRDefault="72465FEF" w:rsidP="006E50A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50" w:type="dxa"/>
            <w:shd w:val="clear" w:color="auto" w:fill="auto"/>
            <w:noWrap/>
            <w:vAlign w:val="center"/>
          </w:tcPr>
          <w:p w14:paraId="50B1ABCE" w14:textId="77777777" w:rsidR="006E50A2" w:rsidRPr="00441920" w:rsidRDefault="72465FEF" w:rsidP="006E50A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65" w:type="dxa"/>
            <w:shd w:val="clear" w:color="auto" w:fill="auto"/>
            <w:noWrap/>
            <w:vAlign w:val="center"/>
          </w:tcPr>
          <w:p w14:paraId="4B18E623" w14:textId="7376017B" w:rsidR="006E50A2" w:rsidRPr="00441920" w:rsidRDefault="71EA43BC" w:rsidP="006E50A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50" w:type="dxa"/>
            <w:shd w:val="clear" w:color="auto" w:fill="auto"/>
            <w:noWrap/>
            <w:vAlign w:val="center"/>
          </w:tcPr>
          <w:p w14:paraId="1541A090" w14:textId="77777777" w:rsidR="006E50A2" w:rsidRPr="00441920" w:rsidRDefault="72465FEF" w:rsidP="71EA43BC">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65" w:type="dxa"/>
            <w:shd w:val="clear" w:color="auto" w:fill="auto"/>
            <w:noWrap/>
            <w:vAlign w:val="center"/>
          </w:tcPr>
          <w:p w14:paraId="11B9719B" w14:textId="68A9FD19" w:rsidR="006E50A2" w:rsidRPr="00441920" w:rsidRDefault="71EA43BC" w:rsidP="71EA43BC">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35" w:type="dxa"/>
            <w:shd w:val="clear" w:color="auto" w:fill="auto"/>
            <w:noWrap/>
            <w:vAlign w:val="center"/>
          </w:tcPr>
          <w:p w14:paraId="1248111E" w14:textId="77777777" w:rsidR="006E50A2" w:rsidRPr="00441920" w:rsidRDefault="72465FEF" w:rsidP="006E50A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525" w:type="dxa"/>
            <w:shd w:val="clear" w:color="auto" w:fill="auto"/>
            <w:noWrap/>
            <w:vAlign w:val="center"/>
          </w:tcPr>
          <w:p w14:paraId="71C55C26" w14:textId="14D5EF09" w:rsidR="006E50A2" w:rsidRPr="00441920" w:rsidRDefault="71EA43BC" w:rsidP="006E50A2">
            <w:pPr>
              <w:jc w:val="center"/>
              <w:rPr>
                <w:rFonts w:ascii="Calibri" w:eastAsia="Times New Roman" w:hAnsi="Calibri" w:cs="Arial"/>
                <w:sz w:val="16"/>
                <w:szCs w:val="16"/>
              </w:rPr>
            </w:pPr>
            <w:r w:rsidRPr="71EA43BC">
              <w:rPr>
                <w:rFonts w:ascii="Calibri" w:eastAsia="Times New Roman" w:hAnsi="Calibri" w:cs="Arial"/>
                <w:sz w:val="16"/>
                <w:szCs w:val="16"/>
              </w:rPr>
              <w:t>X</w:t>
            </w:r>
          </w:p>
        </w:tc>
      </w:tr>
      <w:tr w:rsidR="006E50A2" w:rsidRPr="00441920" w14:paraId="53CEB8D6" w14:textId="77777777" w:rsidTr="71EA43BC">
        <w:trPr>
          <w:trHeight w:val="287"/>
        </w:trPr>
        <w:tc>
          <w:tcPr>
            <w:tcW w:w="1320" w:type="dxa"/>
            <w:shd w:val="clear" w:color="auto" w:fill="auto"/>
            <w:vAlign w:val="center"/>
          </w:tcPr>
          <w:p w14:paraId="6FD79D37" w14:textId="1752A653" w:rsidR="71EA43BC" w:rsidRDefault="71EA43BC" w:rsidP="71EA43BC">
            <w:pP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Clinical: Outpatient (40-100 hours)</w:t>
            </w:r>
          </w:p>
        </w:tc>
        <w:tc>
          <w:tcPr>
            <w:tcW w:w="465" w:type="dxa"/>
            <w:shd w:val="clear" w:color="auto" w:fill="auto"/>
            <w:noWrap/>
            <w:vAlign w:val="center"/>
          </w:tcPr>
          <w:p w14:paraId="64028606" w14:textId="77777777" w:rsidR="006E50A2" w:rsidRPr="00441920" w:rsidRDefault="72465FEF" w:rsidP="006E50A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50" w:type="dxa"/>
            <w:shd w:val="clear" w:color="auto" w:fill="auto"/>
            <w:noWrap/>
            <w:vAlign w:val="center"/>
          </w:tcPr>
          <w:p w14:paraId="4FDC7FA0" w14:textId="77777777" w:rsidR="006E50A2" w:rsidRPr="00441920" w:rsidRDefault="72465FEF" w:rsidP="006E50A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35" w:type="dxa"/>
            <w:shd w:val="clear" w:color="auto" w:fill="auto"/>
            <w:noWrap/>
            <w:vAlign w:val="center"/>
          </w:tcPr>
          <w:p w14:paraId="59190918" w14:textId="77777777" w:rsidR="006E50A2" w:rsidRPr="00441920" w:rsidRDefault="72465FEF" w:rsidP="006E50A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50" w:type="dxa"/>
            <w:shd w:val="clear" w:color="auto" w:fill="auto"/>
            <w:noWrap/>
            <w:vAlign w:val="center"/>
          </w:tcPr>
          <w:p w14:paraId="307ED41B" w14:textId="77777777" w:rsidR="006E50A2" w:rsidRPr="00441920" w:rsidRDefault="72465FEF" w:rsidP="006E50A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50" w:type="dxa"/>
            <w:shd w:val="clear" w:color="auto" w:fill="auto"/>
            <w:noWrap/>
            <w:vAlign w:val="center"/>
          </w:tcPr>
          <w:p w14:paraId="0C9BE95A" w14:textId="77777777" w:rsidR="006E50A2" w:rsidRPr="00441920" w:rsidRDefault="72465FEF" w:rsidP="006E50A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65" w:type="dxa"/>
            <w:shd w:val="clear" w:color="auto" w:fill="auto"/>
            <w:noWrap/>
            <w:vAlign w:val="center"/>
          </w:tcPr>
          <w:p w14:paraId="5453D77E" w14:textId="77777777" w:rsidR="006E50A2" w:rsidRPr="00441920" w:rsidRDefault="72465FEF" w:rsidP="006E50A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50" w:type="dxa"/>
            <w:shd w:val="clear" w:color="auto" w:fill="auto"/>
            <w:noWrap/>
            <w:vAlign w:val="center"/>
          </w:tcPr>
          <w:p w14:paraId="2F7EE6A6" w14:textId="77777777" w:rsidR="006E50A2" w:rsidRPr="00441920" w:rsidRDefault="72465FEF" w:rsidP="006E50A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65" w:type="dxa"/>
            <w:shd w:val="clear" w:color="auto" w:fill="auto"/>
            <w:noWrap/>
            <w:vAlign w:val="center"/>
          </w:tcPr>
          <w:p w14:paraId="32633B08" w14:textId="77777777" w:rsidR="006E50A2" w:rsidRPr="00441920" w:rsidRDefault="72465FEF" w:rsidP="006E50A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35" w:type="dxa"/>
            <w:shd w:val="clear" w:color="auto" w:fill="auto"/>
            <w:noWrap/>
            <w:vAlign w:val="center"/>
          </w:tcPr>
          <w:p w14:paraId="23DC7BBF" w14:textId="77777777" w:rsidR="006E50A2" w:rsidRPr="00441920" w:rsidRDefault="72465FEF" w:rsidP="006E50A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525" w:type="dxa"/>
            <w:shd w:val="clear" w:color="auto" w:fill="auto"/>
            <w:noWrap/>
            <w:vAlign w:val="center"/>
          </w:tcPr>
          <w:p w14:paraId="5C84200F" w14:textId="77777777" w:rsidR="006E50A2" w:rsidRPr="00441920" w:rsidRDefault="72465FEF" w:rsidP="006E50A2">
            <w:pPr>
              <w:jc w:val="center"/>
              <w:rPr>
                <w:rFonts w:ascii="Calibri" w:eastAsia="Times New Roman" w:hAnsi="Calibri" w:cs="Arial"/>
                <w:sz w:val="16"/>
                <w:szCs w:val="16"/>
              </w:rPr>
            </w:pPr>
            <w:r w:rsidRPr="71EA43BC">
              <w:rPr>
                <w:rFonts w:ascii="Calibri" w:eastAsia="Times New Roman" w:hAnsi="Calibri" w:cs="Arial"/>
                <w:sz w:val="16"/>
                <w:szCs w:val="16"/>
              </w:rPr>
              <w:t>X</w:t>
            </w:r>
          </w:p>
        </w:tc>
      </w:tr>
      <w:tr w:rsidR="006E50A2" w:rsidRPr="00441920" w14:paraId="2CCA1125" w14:textId="77777777" w:rsidTr="71EA43BC">
        <w:trPr>
          <w:trHeight w:val="287"/>
        </w:trPr>
        <w:tc>
          <w:tcPr>
            <w:tcW w:w="1320" w:type="dxa"/>
            <w:shd w:val="clear" w:color="auto" w:fill="auto"/>
            <w:vAlign w:val="center"/>
          </w:tcPr>
          <w:p w14:paraId="65530E58" w14:textId="1810735F" w:rsidR="71EA43BC" w:rsidRDefault="71EA43BC" w:rsidP="71EA43BC">
            <w:pP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Foodservice (minimum 300 hours; up to 80 hours can be in LTC)</w:t>
            </w:r>
          </w:p>
        </w:tc>
        <w:tc>
          <w:tcPr>
            <w:tcW w:w="465" w:type="dxa"/>
            <w:shd w:val="clear" w:color="auto" w:fill="auto"/>
            <w:noWrap/>
            <w:vAlign w:val="center"/>
          </w:tcPr>
          <w:p w14:paraId="3C95DE55" w14:textId="77777777" w:rsidR="006E50A2" w:rsidRPr="00441920" w:rsidRDefault="72465FEF" w:rsidP="006E50A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50" w:type="dxa"/>
            <w:shd w:val="clear" w:color="auto" w:fill="auto"/>
            <w:noWrap/>
            <w:vAlign w:val="center"/>
          </w:tcPr>
          <w:p w14:paraId="5C7F2EA1" w14:textId="77777777" w:rsidR="006E50A2" w:rsidRPr="00441920" w:rsidRDefault="72465FEF" w:rsidP="006E50A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35" w:type="dxa"/>
            <w:shd w:val="clear" w:color="auto" w:fill="auto"/>
            <w:noWrap/>
            <w:vAlign w:val="center"/>
          </w:tcPr>
          <w:p w14:paraId="162CC8D5" w14:textId="77777777" w:rsidR="006E50A2" w:rsidRPr="00441920" w:rsidRDefault="72465FEF" w:rsidP="006E50A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50" w:type="dxa"/>
            <w:shd w:val="clear" w:color="auto" w:fill="auto"/>
            <w:noWrap/>
            <w:vAlign w:val="center"/>
          </w:tcPr>
          <w:p w14:paraId="4F214DE6" w14:textId="77777777" w:rsidR="006E50A2" w:rsidRPr="00441920" w:rsidRDefault="72465FEF" w:rsidP="006E50A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50" w:type="dxa"/>
            <w:shd w:val="clear" w:color="auto" w:fill="auto"/>
            <w:noWrap/>
            <w:vAlign w:val="center"/>
          </w:tcPr>
          <w:p w14:paraId="4BB64513" w14:textId="77777777" w:rsidR="006E50A2" w:rsidRPr="00441920" w:rsidRDefault="72465FEF" w:rsidP="006E50A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65" w:type="dxa"/>
            <w:shd w:val="clear" w:color="auto" w:fill="auto"/>
            <w:noWrap/>
            <w:vAlign w:val="center"/>
          </w:tcPr>
          <w:p w14:paraId="2A84BF8C" w14:textId="77777777" w:rsidR="006E50A2" w:rsidRPr="00441920" w:rsidRDefault="72465FEF" w:rsidP="006E50A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50" w:type="dxa"/>
            <w:shd w:val="clear" w:color="auto" w:fill="auto"/>
            <w:noWrap/>
            <w:vAlign w:val="center"/>
          </w:tcPr>
          <w:p w14:paraId="41B528F0" w14:textId="77777777" w:rsidR="006E50A2" w:rsidRPr="00441920" w:rsidRDefault="72465FEF" w:rsidP="006E50A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65" w:type="dxa"/>
            <w:shd w:val="clear" w:color="auto" w:fill="auto"/>
            <w:noWrap/>
            <w:vAlign w:val="center"/>
          </w:tcPr>
          <w:p w14:paraId="5DF0592D" w14:textId="77777777" w:rsidR="006E50A2" w:rsidRPr="00441920" w:rsidRDefault="72465FEF" w:rsidP="006E50A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35" w:type="dxa"/>
            <w:shd w:val="clear" w:color="auto" w:fill="auto"/>
            <w:noWrap/>
            <w:vAlign w:val="center"/>
          </w:tcPr>
          <w:p w14:paraId="6899F2F4" w14:textId="77777777" w:rsidR="006E50A2" w:rsidRPr="00441920" w:rsidRDefault="72465FEF" w:rsidP="006E50A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525" w:type="dxa"/>
            <w:shd w:val="clear" w:color="auto" w:fill="auto"/>
            <w:noWrap/>
            <w:vAlign w:val="center"/>
          </w:tcPr>
          <w:p w14:paraId="750A7226" w14:textId="77777777" w:rsidR="006E50A2" w:rsidRPr="00441920" w:rsidRDefault="72465FEF" w:rsidP="006E50A2">
            <w:pPr>
              <w:jc w:val="center"/>
              <w:rPr>
                <w:rFonts w:ascii="Calibri" w:eastAsia="Times New Roman" w:hAnsi="Calibri" w:cs="Arial"/>
                <w:sz w:val="16"/>
                <w:szCs w:val="16"/>
              </w:rPr>
            </w:pPr>
            <w:r w:rsidRPr="71EA43BC">
              <w:rPr>
                <w:rFonts w:ascii="Calibri" w:eastAsia="Times New Roman" w:hAnsi="Calibri" w:cs="Arial"/>
                <w:sz w:val="16"/>
                <w:szCs w:val="16"/>
              </w:rPr>
              <w:t>X</w:t>
            </w:r>
          </w:p>
        </w:tc>
      </w:tr>
      <w:tr w:rsidR="006E50A2" w:rsidRPr="00441920" w14:paraId="19B68B8F" w14:textId="77777777" w:rsidTr="71EA43BC">
        <w:trPr>
          <w:trHeight w:val="287"/>
        </w:trPr>
        <w:tc>
          <w:tcPr>
            <w:tcW w:w="1320" w:type="dxa"/>
            <w:shd w:val="clear" w:color="auto" w:fill="auto"/>
            <w:vAlign w:val="center"/>
          </w:tcPr>
          <w:p w14:paraId="48A851BA" w14:textId="3731CA09" w:rsidR="71EA43BC" w:rsidRDefault="71EA43BC" w:rsidP="71EA43BC">
            <w:pPr>
              <w:rPr>
                <w:rFonts w:ascii="Calibri" w:eastAsia="Calibri" w:hAnsi="Calibri" w:cs="Calibri"/>
                <w:color w:val="000000" w:themeColor="text1"/>
                <w:sz w:val="16"/>
                <w:szCs w:val="16"/>
              </w:rPr>
            </w:pPr>
            <w:r w:rsidRPr="71EA43BC">
              <w:rPr>
                <w:rFonts w:ascii="Calibri" w:eastAsia="Calibri" w:hAnsi="Calibri" w:cs="Calibri"/>
                <w:color w:val="000000" w:themeColor="text1"/>
                <w:sz w:val="16"/>
                <w:szCs w:val="16"/>
              </w:rPr>
              <w:t>Community (minimum of 300 hours)</w:t>
            </w:r>
          </w:p>
        </w:tc>
        <w:tc>
          <w:tcPr>
            <w:tcW w:w="465" w:type="dxa"/>
            <w:shd w:val="clear" w:color="auto" w:fill="auto"/>
            <w:noWrap/>
            <w:vAlign w:val="center"/>
          </w:tcPr>
          <w:p w14:paraId="5F007D4D" w14:textId="66C3A924" w:rsidR="006E50A2" w:rsidRPr="00441920" w:rsidRDefault="71EA43BC" w:rsidP="006E50A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50" w:type="dxa"/>
            <w:shd w:val="clear" w:color="auto" w:fill="auto"/>
            <w:noWrap/>
            <w:vAlign w:val="center"/>
          </w:tcPr>
          <w:p w14:paraId="30D3CA0A" w14:textId="49F068A2" w:rsidR="006E50A2" w:rsidRPr="00441920" w:rsidRDefault="71EA43BC" w:rsidP="006E50A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35" w:type="dxa"/>
            <w:shd w:val="clear" w:color="auto" w:fill="auto"/>
            <w:noWrap/>
            <w:vAlign w:val="center"/>
          </w:tcPr>
          <w:p w14:paraId="47FABE05" w14:textId="77777777" w:rsidR="006E50A2" w:rsidRPr="00441920" w:rsidRDefault="72465FEF" w:rsidP="006E50A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50" w:type="dxa"/>
            <w:shd w:val="clear" w:color="auto" w:fill="auto"/>
            <w:noWrap/>
            <w:vAlign w:val="center"/>
          </w:tcPr>
          <w:p w14:paraId="79589E3B" w14:textId="37B69374" w:rsidR="006E50A2" w:rsidRPr="00441920" w:rsidRDefault="71EA43BC" w:rsidP="006E50A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50" w:type="dxa"/>
            <w:shd w:val="clear" w:color="auto" w:fill="auto"/>
            <w:noWrap/>
            <w:vAlign w:val="center"/>
          </w:tcPr>
          <w:p w14:paraId="57BB2429" w14:textId="7AEFED39" w:rsidR="006E50A2" w:rsidRPr="00441920" w:rsidRDefault="71EA43BC" w:rsidP="71EA43BC">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65" w:type="dxa"/>
            <w:shd w:val="clear" w:color="auto" w:fill="auto"/>
            <w:noWrap/>
            <w:vAlign w:val="center"/>
          </w:tcPr>
          <w:p w14:paraId="416713EF" w14:textId="77777777" w:rsidR="006E50A2" w:rsidRPr="00441920" w:rsidRDefault="72465FEF" w:rsidP="006E50A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50" w:type="dxa"/>
            <w:shd w:val="clear" w:color="auto" w:fill="auto"/>
            <w:noWrap/>
            <w:vAlign w:val="center"/>
          </w:tcPr>
          <w:p w14:paraId="2A7485E7" w14:textId="60DA7E1F" w:rsidR="006E50A2" w:rsidRPr="00441920" w:rsidRDefault="71EA43BC" w:rsidP="006E50A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65" w:type="dxa"/>
            <w:shd w:val="clear" w:color="auto" w:fill="auto"/>
            <w:noWrap/>
            <w:vAlign w:val="center"/>
          </w:tcPr>
          <w:p w14:paraId="5341ACBC" w14:textId="77777777" w:rsidR="006E50A2" w:rsidRPr="00441920" w:rsidRDefault="72465FEF" w:rsidP="006E50A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35" w:type="dxa"/>
            <w:shd w:val="clear" w:color="auto" w:fill="auto"/>
            <w:noWrap/>
            <w:vAlign w:val="center"/>
          </w:tcPr>
          <w:p w14:paraId="198C7C85" w14:textId="0C006237" w:rsidR="006E50A2" w:rsidRPr="00441920" w:rsidRDefault="71EA43BC" w:rsidP="006E50A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525" w:type="dxa"/>
            <w:shd w:val="clear" w:color="auto" w:fill="auto"/>
            <w:noWrap/>
            <w:vAlign w:val="center"/>
          </w:tcPr>
          <w:p w14:paraId="3D91B416" w14:textId="77777777" w:rsidR="006E50A2" w:rsidRPr="00441920" w:rsidRDefault="72465FEF" w:rsidP="006E50A2">
            <w:pPr>
              <w:jc w:val="center"/>
              <w:rPr>
                <w:rFonts w:ascii="Calibri" w:eastAsia="Times New Roman" w:hAnsi="Calibri" w:cs="Arial"/>
                <w:sz w:val="16"/>
                <w:szCs w:val="16"/>
              </w:rPr>
            </w:pPr>
            <w:r w:rsidRPr="71EA43BC">
              <w:rPr>
                <w:rFonts w:ascii="Calibri" w:eastAsia="Times New Roman" w:hAnsi="Calibri" w:cs="Arial"/>
                <w:sz w:val="16"/>
                <w:szCs w:val="16"/>
              </w:rPr>
              <w:t>X</w:t>
            </w:r>
          </w:p>
        </w:tc>
      </w:tr>
    </w:tbl>
    <w:p w14:paraId="68C845B0" w14:textId="17F795E2" w:rsidR="00335153" w:rsidRDefault="00335153" w:rsidP="71EA43BC">
      <w:pPr>
        <w:tabs>
          <w:tab w:val="left" w:pos="360"/>
          <w:tab w:val="left" w:pos="720"/>
          <w:tab w:val="left" w:pos="1080"/>
          <w:tab w:val="left" w:pos="1440"/>
          <w:tab w:val="left" w:pos="1800"/>
          <w:tab w:val="left" w:pos="2160"/>
          <w:tab w:val="left" w:pos="2520"/>
          <w:tab w:val="left" w:pos="2880"/>
        </w:tabs>
        <w:jc w:val="center"/>
        <w:rPr>
          <w:b/>
          <w:bCs/>
        </w:rPr>
      </w:pPr>
    </w:p>
    <w:tbl>
      <w:tblPr>
        <w:tblpPr w:leftFromText="180" w:rightFromText="180" w:horzAnchor="margin" w:tblpXSpec="center" w:tblpY="-560"/>
        <w:tblW w:w="5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435"/>
        <w:gridCol w:w="450"/>
        <w:gridCol w:w="435"/>
        <w:gridCol w:w="450"/>
        <w:gridCol w:w="435"/>
        <w:gridCol w:w="450"/>
        <w:gridCol w:w="435"/>
        <w:gridCol w:w="465"/>
      </w:tblGrid>
      <w:tr w:rsidR="00F42A02" w:rsidRPr="006C445F" w14:paraId="3FD85443" w14:textId="77777777" w:rsidTr="71EA43BC">
        <w:trPr>
          <w:trHeight w:val="1160"/>
        </w:trPr>
        <w:tc>
          <w:tcPr>
            <w:tcW w:w="1785" w:type="dxa"/>
            <w:shd w:val="clear" w:color="auto" w:fill="D9D9D9" w:themeFill="background1" w:themeFillShade="D9"/>
            <w:vAlign w:val="bottom"/>
          </w:tcPr>
          <w:p w14:paraId="5627D6B9" w14:textId="77777777" w:rsidR="00F42A02" w:rsidRPr="006C445F" w:rsidRDefault="00F42A02" w:rsidP="006E7FF2">
            <w:pPr>
              <w:jc w:val="center"/>
              <w:rPr>
                <w:rFonts w:ascii="Calibri" w:eastAsia="Times New Roman" w:hAnsi="Calibri" w:cs="Arial"/>
                <w:b/>
                <w:bCs/>
                <w:sz w:val="16"/>
                <w:szCs w:val="16"/>
              </w:rPr>
            </w:pPr>
            <w:r w:rsidRPr="006C445F">
              <w:rPr>
                <w:rFonts w:ascii="Calibri" w:eastAsia="Times New Roman" w:hAnsi="Calibri" w:cs="Arial"/>
                <w:b/>
                <w:bCs/>
                <w:sz w:val="16"/>
                <w:szCs w:val="16"/>
              </w:rPr>
              <w:t>Rotations</w:t>
            </w:r>
          </w:p>
        </w:tc>
        <w:tc>
          <w:tcPr>
            <w:tcW w:w="435" w:type="dxa"/>
            <w:shd w:val="clear" w:color="auto" w:fill="D9D9D9" w:themeFill="background1" w:themeFillShade="D9"/>
            <w:noWrap/>
            <w:textDirection w:val="btLr"/>
            <w:vAlign w:val="bottom"/>
          </w:tcPr>
          <w:p w14:paraId="74F4DDC5" w14:textId="0CD8A8A5" w:rsidR="00F42A02" w:rsidRPr="006C445F" w:rsidRDefault="40E358E3" w:rsidP="71EA43BC">
            <w:pPr>
              <w:rPr>
                <w:rFonts w:ascii="Calibri" w:eastAsia="Times New Roman" w:hAnsi="Calibri" w:cs="Arial"/>
                <w:b/>
                <w:bCs/>
                <w:sz w:val="16"/>
                <w:szCs w:val="16"/>
              </w:rPr>
            </w:pPr>
            <w:r w:rsidRPr="71EA43BC">
              <w:rPr>
                <w:rFonts w:ascii="Calibri" w:eastAsia="Times New Roman" w:hAnsi="Calibri" w:cs="Arial"/>
                <w:b/>
                <w:bCs/>
                <w:sz w:val="16"/>
                <w:szCs w:val="16"/>
              </w:rPr>
              <w:t>C</w:t>
            </w:r>
          </w:p>
          <w:p w14:paraId="41102824" w14:textId="6450DF38" w:rsidR="00F42A02" w:rsidRPr="006C445F" w:rsidRDefault="40E358E3" w:rsidP="71EA43BC">
            <w:pPr>
              <w:rPr>
                <w:rFonts w:ascii="Calibri" w:eastAsia="Times New Roman" w:hAnsi="Calibri" w:cs="Arial"/>
                <w:b/>
                <w:bCs/>
                <w:sz w:val="16"/>
                <w:szCs w:val="16"/>
              </w:rPr>
            </w:pPr>
            <w:r w:rsidRPr="71EA43BC">
              <w:rPr>
                <w:rFonts w:ascii="Calibri" w:eastAsia="Times New Roman" w:hAnsi="Calibri" w:cs="Arial"/>
                <w:b/>
                <w:bCs/>
                <w:sz w:val="16"/>
                <w:szCs w:val="16"/>
              </w:rPr>
              <w:t>R</w:t>
            </w:r>
          </w:p>
          <w:p w14:paraId="6796DC56" w14:textId="472F5F27" w:rsidR="00F42A02" w:rsidRPr="006C445F" w:rsidRDefault="40E358E3" w:rsidP="71EA43BC">
            <w:pPr>
              <w:rPr>
                <w:rFonts w:ascii="Calibri" w:eastAsia="Times New Roman" w:hAnsi="Calibri" w:cs="Arial"/>
                <w:b/>
                <w:bCs/>
                <w:sz w:val="16"/>
                <w:szCs w:val="16"/>
              </w:rPr>
            </w:pPr>
            <w:r w:rsidRPr="71EA43BC">
              <w:rPr>
                <w:rFonts w:ascii="Calibri" w:eastAsia="Times New Roman" w:hAnsi="Calibri" w:cs="Arial"/>
                <w:b/>
                <w:bCs/>
                <w:sz w:val="16"/>
                <w:szCs w:val="16"/>
              </w:rPr>
              <w:t>D</w:t>
            </w:r>
          </w:p>
          <w:p w14:paraId="51655BAF" w14:textId="331F137C" w:rsidR="00F42A02" w:rsidRPr="006C445F" w:rsidRDefault="40E358E3" w:rsidP="71EA43BC">
            <w:pPr>
              <w:rPr>
                <w:rFonts w:ascii="Calibri" w:eastAsia="Times New Roman" w:hAnsi="Calibri" w:cs="Arial"/>
                <w:b/>
                <w:bCs/>
                <w:sz w:val="16"/>
                <w:szCs w:val="16"/>
              </w:rPr>
            </w:pPr>
            <w:r w:rsidRPr="71EA43BC">
              <w:rPr>
                <w:rFonts w:ascii="Calibri" w:eastAsia="Times New Roman" w:hAnsi="Calibri" w:cs="Arial"/>
                <w:b/>
                <w:bCs/>
                <w:sz w:val="16"/>
                <w:szCs w:val="16"/>
              </w:rPr>
              <w:t>N 5.1</w:t>
            </w:r>
          </w:p>
        </w:tc>
        <w:tc>
          <w:tcPr>
            <w:tcW w:w="450" w:type="dxa"/>
            <w:shd w:val="clear" w:color="auto" w:fill="D9D9D9" w:themeFill="background1" w:themeFillShade="D9"/>
            <w:noWrap/>
            <w:textDirection w:val="btLr"/>
            <w:vAlign w:val="bottom"/>
          </w:tcPr>
          <w:p w14:paraId="7D01B0AA" w14:textId="19A325D2" w:rsidR="00F42A02" w:rsidRPr="006C445F" w:rsidRDefault="40E358E3" w:rsidP="71EA43BC">
            <w:pPr>
              <w:rPr>
                <w:rFonts w:ascii="Calibri" w:eastAsia="Times New Roman" w:hAnsi="Calibri" w:cs="Arial"/>
                <w:b/>
                <w:bCs/>
                <w:sz w:val="16"/>
                <w:szCs w:val="16"/>
              </w:rPr>
            </w:pPr>
            <w:r w:rsidRPr="71EA43BC">
              <w:rPr>
                <w:rFonts w:ascii="Calibri" w:eastAsia="Times New Roman" w:hAnsi="Calibri" w:cs="Arial"/>
                <w:b/>
                <w:bCs/>
                <w:sz w:val="16"/>
                <w:szCs w:val="16"/>
              </w:rPr>
              <w:t>C</w:t>
            </w:r>
          </w:p>
          <w:p w14:paraId="400E8990" w14:textId="030B48A7" w:rsidR="00F42A02" w:rsidRPr="006C445F" w:rsidRDefault="40E358E3" w:rsidP="71EA43BC">
            <w:pPr>
              <w:rPr>
                <w:rFonts w:ascii="Calibri" w:eastAsia="Times New Roman" w:hAnsi="Calibri" w:cs="Arial"/>
                <w:b/>
                <w:bCs/>
                <w:sz w:val="16"/>
                <w:szCs w:val="16"/>
              </w:rPr>
            </w:pPr>
            <w:r w:rsidRPr="71EA43BC">
              <w:rPr>
                <w:rFonts w:ascii="Calibri" w:eastAsia="Times New Roman" w:hAnsi="Calibri" w:cs="Arial"/>
                <w:b/>
                <w:bCs/>
                <w:sz w:val="16"/>
                <w:szCs w:val="16"/>
              </w:rPr>
              <w:t>R</w:t>
            </w:r>
          </w:p>
          <w:p w14:paraId="0B8DBC96" w14:textId="23A3234F" w:rsidR="00F42A02" w:rsidRPr="006C445F" w:rsidRDefault="40E358E3" w:rsidP="71EA43BC">
            <w:pPr>
              <w:rPr>
                <w:rFonts w:ascii="Calibri" w:eastAsia="Times New Roman" w:hAnsi="Calibri" w:cs="Arial"/>
                <w:b/>
                <w:bCs/>
                <w:sz w:val="16"/>
                <w:szCs w:val="16"/>
              </w:rPr>
            </w:pPr>
            <w:r w:rsidRPr="71EA43BC">
              <w:rPr>
                <w:rFonts w:ascii="Calibri" w:eastAsia="Times New Roman" w:hAnsi="Calibri" w:cs="Arial"/>
                <w:b/>
                <w:bCs/>
                <w:sz w:val="16"/>
                <w:szCs w:val="16"/>
              </w:rPr>
              <w:t>D</w:t>
            </w:r>
          </w:p>
          <w:p w14:paraId="7FD19698" w14:textId="6F0887F9" w:rsidR="00F42A02" w:rsidRPr="006C445F" w:rsidRDefault="40E358E3" w:rsidP="71EA43BC">
            <w:pPr>
              <w:rPr>
                <w:rFonts w:ascii="Calibri" w:eastAsia="Times New Roman" w:hAnsi="Calibri" w:cs="Arial"/>
                <w:b/>
                <w:bCs/>
                <w:sz w:val="16"/>
                <w:szCs w:val="16"/>
              </w:rPr>
            </w:pPr>
            <w:r w:rsidRPr="71EA43BC">
              <w:rPr>
                <w:rFonts w:ascii="Calibri" w:eastAsia="Times New Roman" w:hAnsi="Calibri" w:cs="Arial"/>
                <w:b/>
                <w:bCs/>
                <w:sz w:val="16"/>
                <w:szCs w:val="16"/>
              </w:rPr>
              <w:t>N</w:t>
            </w:r>
          </w:p>
          <w:p w14:paraId="387B38AB" w14:textId="6C6CC3AA" w:rsidR="00F42A02" w:rsidRPr="006C445F" w:rsidRDefault="40E358E3" w:rsidP="71EA43BC">
            <w:pPr>
              <w:rPr>
                <w:rFonts w:ascii="Calibri" w:eastAsia="Times New Roman" w:hAnsi="Calibri" w:cs="Arial"/>
                <w:b/>
                <w:bCs/>
                <w:sz w:val="16"/>
                <w:szCs w:val="16"/>
              </w:rPr>
            </w:pPr>
            <w:r w:rsidRPr="71EA43BC">
              <w:rPr>
                <w:rFonts w:ascii="Calibri" w:eastAsia="Times New Roman" w:hAnsi="Calibri" w:cs="Arial"/>
                <w:b/>
                <w:bCs/>
                <w:sz w:val="16"/>
                <w:szCs w:val="16"/>
              </w:rPr>
              <w:t>5.2</w:t>
            </w:r>
          </w:p>
        </w:tc>
        <w:tc>
          <w:tcPr>
            <w:tcW w:w="435" w:type="dxa"/>
            <w:shd w:val="clear" w:color="auto" w:fill="D9D9D9" w:themeFill="background1" w:themeFillShade="D9"/>
            <w:noWrap/>
            <w:textDirection w:val="btLr"/>
            <w:vAlign w:val="bottom"/>
          </w:tcPr>
          <w:p w14:paraId="24F39ECB" w14:textId="0F129F70" w:rsidR="00F42A02" w:rsidRPr="006C445F" w:rsidRDefault="40E358E3" w:rsidP="71EA43BC">
            <w:pPr>
              <w:rPr>
                <w:rFonts w:ascii="Calibri" w:eastAsia="Times New Roman" w:hAnsi="Calibri" w:cs="Arial"/>
                <w:b/>
                <w:bCs/>
                <w:sz w:val="16"/>
                <w:szCs w:val="16"/>
              </w:rPr>
            </w:pPr>
            <w:r w:rsidRPr="71EA43BC">
              <w:rPr>
                <w:rFonts w:ascii="Calibri" w:eastAsia="Times New Roman" w:hAnsi="Calibri" w:cs="Arial"/>
                <w:b/>
                <w:bCs/>
                <w:sz w:val="16"/>
                <w:szCs w:val="16"/>
              </w:rPr>
              <w:t>C</w:t>
            </w:r>
          </w:p>
          <w:p w14:paraId="3B183172" w14:textId="7F4C1F86" w:rsidR="00F42A02" w:rsidRPr="006C445F" w:rsidRDefault="40E358E3" w:rsidP="71EA43BC">
            <w:pPr>
              <w:rPr>
                <w:rFonts w:ascii="Calibri" w:eastAsia="Times New Roman" w:hAnsi="Calibri" w:cs="Arial"/>
                <w:b/>
                <w:bCs/>
                <w:sz w:val="16"/>
                <w:szCs w:val="16"/>
              </w:rPr>
            </w:pPr>
            <w:r w:rsidRPr="71EA43BC">
              <w:rPr>
                <w:rFonts w:ascii="Calibri" w:eastAsia="Times New Roman" w:hAnsi="Calibri" w:cs="Arial"/>
                <w:b/>
                <w:bCs/>
                <w:sz w:val="16"/>
                <w:szCs w:val="16"/>
              </w:rPr>
              <w:t>R</w:t>
            </w:r>
          </w:p>
          <w:p w14:paraId="46619A96" w14:textId="202D972A" w:rsidR="00F42A02" w:rsidRPr="006C445F" w:rsidRDefault="40E358E3" w:rsidP="71EA43BC">
            <w:pPr>
              <w:rPr>
                <w:rFonts w:ascii="Calibri" w:eastAsia="Times New Roman" w:hAnsi="Calibri" w:cs="Arial"/>
                <w:b/>
                <w:bCs/>
                <w:sz w:val="16"/>
                <w:szCs w:val="16"/>
              </w:rPr>
            </w:pPr>
            <w:r w:rsidRPr="71EA43BC">
              <w:rPr>
                <w:rFonts w:ascii="Calibri" w:eastAsia="Times New Roman" w:hAnsi="Calibri" w:cs="Arial"/>
                <w:b/>
                <w:bCs/>
                <w:sz w:val="16"/>
                <w:szCs w:val="16"/>
              </w:rPr>
              <w:t>D</w:t>
            </w:r>
          </w:p>
          <w:p w14:paraId="0DB999DC" w14:textId="2C0339A7" w:rsidR="00F42A02" w:rsidRPr="006C445F" w:rsidRDefault="40E358E3" w:rsidP="71EA43BC">
            <w:pPr>
              <w:rPr>
                <w:rFonts w:ascii="Calibri" w:eastAsia="Times New Roman" w:hAnsi="Calibri" w:cs="Arial"/>
                <w:b/>
                <w:bCs/>
                <w:sz w:val="16"/>
                <w:szCs w:val="16"/>
              </w:rPr>
            </w:pPr>
            <w:r w:rsidRPr="71EA43BC">
              <w:rPr>
                <w:rFonts w:ascii="Calibri" w:eastAsia="Times New Roman" w:hAnsi="Calibri" w:cs="Arial"/>
                <w:b/>
                <w:bCs/>
                <w:sz w:val="16"/>
                <w:szCs w:val="16"/>
              </w:rPr>
              <w:t xml:space="preserve">N </w:t>
            </w:r>
          </w:p>
          <w:p w14:paraId="6A39C7C5" w14:textId="72DFF0C8" w:rsidR="00F42A02" w:rsidRPr="006C445F" w:rsidRDefault="40E358E3" w:rsidP="71EA43BC">
            <w:pPr>
              <w:rPr>
                <w:rFonts w:ascii="Calibri" w:eastAsia="Times New Roman" w:hAnsi="Calibri" w:cs="Arial"/>
                <w:b/>
                <w:bCs/>
                <w:sz w:val="16"/>
                <w:szCs w:val="16"/>
              </w:rPr>
            </w:pPr>
            <w:r w:rsidRPr="71EA43BC">
              <w:rPr>
                <w:rFonts w:ascii="Calibri" w:eastAsia="Times New Roman" w:hAnsi="Calibri" w:cs="Arial"/>
                <w:b/>
                <w:bCs/>
                <w:sz w:val="16"/>
                <w:szCs w:val="16"/>
              </w:rPr>
              <w:t>5.3</w:t>
            </w:r>
          </w:p>
        </w:tc>
        <w:tc>
          <w:tcPr>
            <w:tcW w:w="450" w:type="dxa"/>
            <w:shd w:val="clear" w:color="auto" w:fill="D9D9D9" w:themeFill="background1" w:themeFillShade="D9"/>
            <w:noWrap/>
            <w:textDirection w:val="btLr"/>
            <w:vAlign w:val="bottom"/>
          </w:tcPr>
          <w:p w14:paraId="30D83B25" w14:textId="2B81E90B" w:rsidR="00F42A02" w:rsidRPr="006C445F" w:rsidRDefault="40E358E3" w:rsidP="71EA43BC">
            <w:pPr>
              <w:rPr>
                <w:rFonts w:ascii="Calibri" w:eastAsia="Times New Roman" w:hAnsi="Calibri" w:cs="Arial"/>
                <w:b/>
                <w:bCs/>
                <w:sz w:val="16"/>
                <w:szCs w:val="16"/>
              </w:rPr>
            </w:pPr>
            <w:r w:rsidRPr="71EA43BC">
              <w:rPr>
                <w:rFonts w:ascii="Calibri" w:eastAsia="Times New Roman" w:hAnsi="Calibri" w:cs="Arial"/>
                <w:b/>
                <w:bCs/>
                <w:sz w:val="16"/>
                <w:szCs w:val="16"/>
              </w:rPr>
              <w:t>C</w:t>
            </w:r>
          </w:p>
          <w:p w14:paraId="37DBCB9E" w14:textId="7D09B81F" w:rsidR="00F42A02" w:rsidRPr="006C445F" w:rsidRDefault="40E358E3" w:rsidP="71EA43BC">
            <w:pPr>
              <w:rPr>
                <w:rFonts w:ascii="Calibri" w:eastAsia="Times New Roman" w:hAnsi="Calibri" w:cs="Arial"/>
                <w:b/>
                <w:bCs/>
                <w:sz w:val="16"/>
                <w:szCs w:val="16"/>
              </w:rPr>
            </w:pPr>
            <w:r w:rsidRPr="71EA43BC">
              <w:rPr>
                <w:rFonts w:ascii="Calibri" w:eastAsia="Times New Roman" w:hAnsi="Calibri" w:cs="Arial"/>
                <w:b/>
                <w:bCs/>
                <w:sz w:val="16"/>
                <w:szCs w:val="16"/>
              </w:rPr>
              <w:t>R</w:t>
            </w:r>
          </w:p>
          <w:p w14:paraId="3C624119" w14:textId="3D51BA20" w:rsidR="00F42A02" w:rsidRPr="006C445F" w:rsidRDefault="40E358E3" w:rsidP="71EA43BC">
            <w:pPr>
              <w:rPr>
                <w:rFonts w:ascii="Calibri" w:eastAsia="Times New Roman" w:hAnsi="Calibri" w:cs="Arial"/>
                <w:b/>
                <w:bCs/>
                <w:sz w:val="16"/>
                <w:szCs w:val="16"/>
              </w:rPr>
            </w:pPr>
            <w:r w:rsidRPr="71EA43BC">
              <w:rPr>
                <w:rFonts w:ascii="Calibri" w:eastAsia="Times New Roman" w:hAnsi="Calibri" w:cs="Arial"/>
                <w:b/>
                <w:bCs/>
                <w:sz w:val="16"/>
                <w:szCs w:val="16"/>
              </w:rPr>
              <w:t>D</w:t>
            </w:r>
          </w:p>
          <w:p w14:paraId="462FFAAB" w14:textId="146BC472" w:rsidR="00F42A02" w:rsidRPr="006C445F" w:rsidRDefault="40E358E3" w:rsidP="71EA43BC">
            <w:pPr>
              <w:rPr>
                <w:rFonts w:ascii="Calibri" w:eastAsia="Times New Roman" w:hAnsi="Calibri" w:cs="Arial"/>
                <w:b/>
                <w:bCs/>
                <w:sz w:val="16"/>
                <w:szCs w:val="16"/>
              </w:rPr>
            </w:pPr>
            <w:r w:rsidRPr="71EA43BC">
              <w:rPr>
                <w:rFonts w:ascii="Calibri" w:eastAsia="Times New Roman" w:hAnsi="Calibri" w:cs="Arial"/>
                <w:b/>
                <w:bCs/>
                <w:sz w:val="16"/>
                <w:szCs w:val="16"/>
              </w:rPr>
              <w:t xml:space="preserve">N </w:t>
            </w:r>
          </w:p>
          <w:p w14:paraId="45B1ADA1" w14:textId="6A9DF1A7" w:rsidR="00F42A02" w:rsidRPr="006C445F" w:rsidRDefault="40E358E3" w:rsidP="71EA43BC">
            <w:pPr>
              <w:rPr>
                <w:rFonts w:ascii="Calibri" w:eastAsia="Times New Roman" w:hAnsi="Calibri" w:cs="Arial"/>
                <w:b/>
                <w:bCs/>
                <w:sz w:val="16"/>
                <w:szCs w:val="16"/>
              </w:rPr>
            </w:pPr>
            <w:r w:rsidRPr="71EA43BC">
              <w:rPr>
                <w:rFonts w:ascii="Calibri" w:eastAsia="Times New Roman" w:hAnsi="Calibri" w:cs="Arial"/>
                <w:b/>
                <w:bCs/>
                <w:sz w:val="16"/>
                <w:szCs w:val="16"/>
              </w:rPr>
              <w:t>5.4</w:t>
            </w:r>
          </w:p>
        </w:tc>
        <w:tc>
          <w:tcPr>
            <w:tcW w:w="435" w:type="dxa"/>
            <w:shd w:val="clear" w:color="auto" w:fill="D9D9D9" w:themeFill="background1" w:themeFillShade="D9"/>
            <w:textDirection w:val="btLr"/>
            <w:vAlign w:val="bottom"/>
          </w:tcPr>
          <w:p w14:paraId="77FC4E3C" w14:textId="5E8CBA84" w:rsidR="00F42A02" w:rsidRPr="006C445F" w:rsidRDefault="40E358E3" w:rsidP="71EA43BC">
            <w:pPr>
              <w:rPr>
                <w:rFonts w:ascii="Calibri" w:eastAsia="Times New Roman" w:hAnsi="Calibri" w:cs="Arial"/>
                <w:b/>
                <w:bCs/>
                <w:sz w:val="16"/>
                <w:szCs w:val="16"/>
              </w:rPr>
            </w:pPr>
            <w:r w:rsidRPr="71EA43BC">
              <w:rPr>
                <w:rFonts w:ascii="Calibri" w:eastAsia="Times New Roman" w:hAnsi="Calibri" w:cs="Arial"/>
                <w:b/>
                <w:bCs/>
                <w:sz w:val="16"/>
                <w:szCs w:val="16"/>
              </w:rPr>
              <w:t>C</w:t>
            </w:r>
          </w:p>
          <w:p w14:paraId="037F0283" w14:textId="281BC545" w:rsidR="00F42A02" w:rsidRPr="006C445F" w:rsidRDefault="40E358E3" w:rsidP="71EA43BC">
            <w:pPr>
              <w:rPr>
                <w:rFonts w:ascii="Calibri" w:eastAsia="Times New Roman" w:hAnsi="Calibri" w:cs="Arial"/>
                <w:b/>
                <w:bCs/>
                <w:sz w:val="16"/>
                <w:szCs w:val="16"/>
              </w:rPr>
            </w:pPr>
            <w:r w:rsidRPr="71EA43BC">
              <w:rPr>
                <w:rFonts w:ascii="Calibri" w:eastAsia="Times New Roman" w:hAnsi="Calibri" w:cs="Arial"/>
                <w:b/>
                <w:bCs/>
                <w:sz w:val="16"/>
                <w:szCs w:val="16"/>
              </w:rPr>
              <w:t>R</w:t>
            </w:r>
          </w:p>
          <w:p w14:paraId="51CD555D" w14:textId="4DFA8944" w:rsidR="00F42A02" w:rsidRPr="006C445F" w:rsidRDefault="40E358E3" w:rsidP="71EA43BC">
            <w:pPr>
              <w:rPr>
                <w:rFonts w:ascii="Calibri" w:eastAsia="Times New Roman" w:hAnsi="Calibri" w:cs="Arial"/>
                <w:b/>
                <w:bCs/>
                <w:sz w:val="16"/>
                <w:szCs w:val="16"/>
              </w:rPr>
            </w:pPr>
            <w:r w:rsidRPr="71EA43BC">
              <w:rPr>
                <w:rFonts w:ascii="Calibri" w:eastAsia="Times New Roman" w:hAnsi="Calibri" w:cs="Arial"/>
                <w:b/>
                <w:bCs/>
                <w:sz w:val="16"/>
                <w:szCs w:val="16"/>
              </w:rPr>
              <w:t>D</w:t>
            </w:r>
          </w:p>
          <w:p w14:paraId="7ECBDBAD" w14:textId="0F766CA8" w:rsidR="00F42A02" w:rsidRPr="006C445F" w:rsidRDefault="40E358E3" w:rsidP="71EA43BC">
            <w:pPr>
              <w:rPr>
                <w:rFonts w:ascii="Calibri" w:eastAsia="Times New Roman" w:hAnsi="Calibri" w:cs="Arial"/>
                <w:b/>
                <w:bCs/>
                <w:sz w:val="16"/>
                <w:szCs w:val="16"/>
              </w:rPr>
            </w:pPr>
            <w:r w:rsidRPr="71EA43BC">
              <w:rPr>
                <w:rFonts w:ascii="Calibri" w:eastAsia="Times New Roman" w:hAnsi="Calibri" w:cs="Arial"/>
                <w:b/>
                <w:bCs/>
                <w:sz w:val="16"/>
                <w:szCs w:val="16"/>
              </w:rPr>
              <w:t xml:space="preserve">N </w:t>
            </w:r>
          </w:p>
          <w:p w14:paraId="4C5EC3E4" w14:textId="2279ED27" w:rsidR="00F42A02" w:rsidRPr="006C445F" w:rsidRDefault="40E358E3" w:rsidP="71EA43BC">
            <w:pPr>
              <w:rPr>
                <w:rFonts w:ascii="Calibri" w:eastAsia="Times New Roman" w:hAnsi="Calibri" w:cs="Arial"/>
                <w:b/>
                <w:bCs/>
                <w:sz w:val="16"/>
                <w:szCs w:val="16"/>
              </w:rPr>
            </w:pPr>
            <w:r w:rsidRPr="71EA43BC">
              <w:rPr>
                <w:rFonts w:ascii="Calibri" w:eastAsia="Times New Roman" w:hAnsi="Calibri" w:cs="Arial"/>
                <w:b/>
                <w:bCs/>
                <w:sz w:val="16"/>
                <w:szCs w:val="16"/>
              </w:rPr>
              <w:t>5.5</w:t>
            </w:r>
          </w:p>
        </w:tc>
        <w:tc>
          <w:tcPr>
            <w:tcW w:w="450" w:type="dxa"/>
            <w:shd w:val="clear" w:color="auto" w:fill="D9D9D9" w:themeFill="background1" w:themeFillShade="D9"/>
            <w:textDirection w:val="btLr"/>
            <w:vAlign w:val="bottom"/>
          </w:tcPr>
          <w:p w14:paraId="6A351E9B" w14:textId="39D5A3E1" w:rsidR="00F42A02" w:rsidRPr="006C445F" w:rsidRDefault="40E358E3" w:rsidP="71EA43BC">
            <w:pPr>
              <w:rPr>
                <w:rFonts w:ascii="Calibri" w:eastAsia="Times New Roman" w:hAnsi="Calibri" w:cs="Arial"/>
                <w:b/>
                <w:bCs/>
                <w:sz w:val="16"/>
                <w:szCs w:val="16"/>
              </w:rPr>
            </w:pPr>
            <w:r w:rsidRPr="71EA43BC">
              <w:rPr>
                <w:rFonts w:ascii="Calibri" w:eastAsia="Times New Roman" w:hAnsi="Calibri" w:cs="Arial"/>
                <w:b/>
                <w:bCs/>
                <w:sz w:val="16"/>
                <w:szCs w:val="16"/>
              </w:rPr>
              <w:t>C</w:t>
            </w:r>
          </w:p>
          <w:p w14:paraId="4040A231" w14:textId="7F65A392" w:rsidR="00F42A02" w:rsidRPr="006C445F" w:rsidRDefault="40E358E3" w:rsidP="71EA43BC">
            <w:pPr>
              <w:rPr>
                <w:rFonts w:ascii="Calibri" w:eastAsia="Times New Roman" w:hAnsi="Calibri" w:cs="Arial"/>
                <w:b/>
                <w:bCs/>
                <w:sz w:val="16"/>
                <w:szCs w:val="16"/>
              </w:rPr>
            </w:pPr>
            <w:r w:rsidRPr="71EA43BC">
              <w:rPr>
                <w:rFonts w:ascii="Calibri" w:eastAsia="Times New Roman" w:hAnsi="Calibri" w:cs="Arial"/>
                <w:b/>
                <w:bCs/>
                <w:sz w:val="16"/>
                <w:szCs w:val="16"/>
              </w:rPr>
              <w:t>R</w:t>
            </w:r>
          </w:p>
          <w:p w14:paraId="681E1562" w14:textId="7177FF1F" w:rsidR="00F42A02" w:rsidRPr="006C445F" w:rsidRDefault="40E358E3" w:rsidP="71EA43BC">
            <w:pPr>
              <w:rPr>
                <w:rFonts w:ascii="Calibri" w:eastAsia="Times New Roman" w:hAnsi="Calibri" w:cs="Arial"/>
                <w:b/>
                <w:bCs/>
                <w:sz w:val="16"/>
                <w:szCs w:val="16"/>
              </w:rPr>
            </w:pPr>
            <w:r w:rsidRPr="71EA43BC">
              <w:rPr>
                <w:rFonts w:ascii="Calibri" w:eastAsia="Times New Roman" w:hAnsi="Calibri" w:cs="Arial"/>
                <w:b/>
                <w:bCs/>
                <w:sz w:val="16"/>
                <w:szCs w:val="16"/>
              </w:rPr>
              <w:t>D</w:t>
            </w:r>
          </w:p>
          <w:p w14:paraId="6A8DE9D4" w14:textId="16A9807B" w:rsidR="00F42A02" w:rsidRPr="006C445F" w:rsidRDefault="40E358E3" w:rsidP="71EA43BC">
            <w:pPr>
              <w:rPr>
                <w:rFonts w:ascii="Calibri" w:eastAsia="Times New Roman" w:hAnsi="Calibri" w:cs="Arial"/>
                <w:b/>
                <w:bCs/>
                <w:sz w:val="16"/>
                <w:szCs w:val="16"/>
              </w:rPr>
            </w:pPr>
            <w:r w:rsidRPr="71EA43BC">
              <w:rPr>
                <w:rFonts w:ascii="Calibri" w:eastAsia="Times New Roman" w:hAnsi="Calibri" w:cs="Arial"/>
                <w:b/>
                <w:bCs/>
                <w:sz w:val="16"/>
                <w:szCs w:val="16"/>
              </w:rPr>
              <w:t>N 5.6</w:t>
            </w:r>
          </w:p>
        </w:tc>
        <w:tc>
          <w:tcPr>
            <w:tcW w:w="435" w:type="dxa"/>
            <w:shd w:val="clear" w:color="auto" w:fill="D9D9D9" w:themeFill="background1" w:themeFillShade="D9"/>
            <w:noWrap/>
            <w:textDirection w:val="btLr"/>
            <w:vAlign w:val="bottom"/>
          </w:tcPr>
          <w:p w14:paraId="0AB2A185" w14:textId="28689CAE" w:rsidR="00F42A02" w:rsidRPr="006C445F" w:rsidRDefault="40E358E3" w:rsidP="71EA43BC">
            <w:pPr>
              <w:rPr>
                <w:rFonts w:ascii="Calibri" w:eastAsia="Times New Roman" w:hAnsi="Calibri" w:cs="Arial"/>
                <w:b/>
                <w:bCs/>
                <w:sz w:val="16"/>
                <w:szCs w:val="16"/>
              </w:rPr>
            </w:pPr>
            <w:r w:rsidRPr="71EA43BC">
              <w:rPr>
                <w:rFonts w:ascii="Calibri" w:eastAsia="Times New Roman" w:hAnsi="Calibri" w:cs="Arial"/>
                <w:b/>
                <w:bCs/>
                <w:sz w:val="16"/>
                <w:szCs w:val="16"/>
              </w:rPr>
              <w:t>C</w:t>
            </w:r>
          </w:p>
          <w:p w14:paraId="406B393B" w14:textId="4B68BCBB" w:rsidR="00F42A02" w:rsidRPr="006C445F" w:rsidRDefault="40E358E3" w:rsidP="71EA43BC">
            <w:pPr>
              <w:rPr>
                <w:rFonts w:ascii="Calibri" w:eastAsia="Times New Roman" w:hAnsi="Calibri" w:cs="Arial"/>
                <w:b/>
                <w:bCs/>
                <w:sz w:val="16"/>
                <w:szCs w:val="16"/>
              </w:rPr>
            </w:pPr>
            <w:r w:rsidRPr="71EA43BC">
              <w:rPr>
                <w:rFonts w:ascii="Calibri" w:eastAsia="Times New Roman" w:hAnsi="Calibri" w:cs="Arial"/>
                <w:b/>
                <w:bCs/>
                <w:sz w:val="16"/>
                <w:szCs w:val="16"/>
              </w:rPr>
              <w:t>R</w:t>
            </w:r>
          </w:p>
          <w:p w14:paraId="421A8673" w14:textId="35A5A6B9" w:rsidR="00F42A02" w:rsidRPr="006C445F" w:rsidRDefault="40E358E3" w:rsidP="71EA43BC">
            <w:pPr>
              <w:rPr>
                <w:rFonts w:ascii="Calibri" w:eastAsia="Times New Roman" w:hAnsi="Calibri" w:cs="Arial"/>
                <w:b/>
                <w:bCs/>
                <w:sz w:val="16"/>
                <w:szCs w:val="16"/>
              </w:rPr>
            </w:pPr>
            <w:r w:rsidRPr="71EA43BC">
              <w:rPr>
                <w:rFonts w:ascii="Calibri" w:eastAsia="Times New Roman" w:hAnsi="Calibri" w:cs="Arial"/>
                <w:b/>
                <w:bCs/>
                <w:sz w:val="16"/>
                <w:szCs w:val="16"/>
              </w:rPr>
              <w:t>D</w:t>
            </w:r>
          </w:p>
          <w:p w14:paraId="0680F427" w14:textId="1D8A8DB2" w:rsidR="00F42A02" w:rsidRPr="006C445F" w:rsidRDefault="40E358E3" w:rsidP="71EA43BC">
            <w:pPr>
              <w:rPr>
                <w:rFonts w:ascii="Calibri" w:eastAsia="Times New Roman" w:hAnsi="Calibri" w:cs="Arial"/>
                <w:b/>
                <w:bCs/>
                <w:sz w:val="16"/>
                <w:szCs w:val="16"/>
              </w:rPr>
            </w:pPr>
            <w:r w:rsidRPr="71EA43BC">
              <w:rPr>
                <w:rFonts w:ascii="Calibri" w:eastAsia="Times New Roman" w:hAnsi="Calibri" w:cs="Arial"/>
                <w:b/>
                <w:bCs/>
                <w:sz w:val="16"/>
                <w:szCs w:val="16"/>
              </w:rPr>
              <w:t xml:space="preserve">N </w:t>
            </w:r>
          </w:p>
          <w:p w14:paraId="61504859" w14:textId="43F941EC" w:rsidR="00F42A02" w:rsidRPr="006C445F" w:rsidRDefault="40E358E3" w:rsidP="71EA43BC">
            <w:pPr>
              <w:rPr>
                <w:rFonts w:ascii="Calibri" w:eastAsia="Times New Roman" w:hAnsi="Calibri" w:cs="Arial"/>
                <w:b/>
                <w:bCs/>
                <w:sz w:val="16"/>
                <w:szCs w:val="16"/>
              </w:rPr>
            </w:pPr>
            <w:r w:rsidRPr="71EA43BC">
              <w:rPr>
                <w:rFonts w:ascii="Calibri" w:eastAsia="Times New Roman" w:hAnsi="Calibri" w:cs="Arial"/>
                <w:b/>
                <w:bCs/>
                <w:sz w:val="16"/>
                <w:szCs w:val="16"/>
              </w:rPr>
              <w:t>5.7</w:t>
            </w:r>
          </w:p>
        </w:tc>
        <w:tc>
          <w:tcPr>
            <w:tcW w:w="465" w:type="dxa"/>
            <w:shd w:val="clear" w:color="auto" w:fill="D9D9D9" w:themeFill="background1" w:themeFillShade="D9"/>
            <w:noWrap/>
            <w:textDirection w:val="btLr"/>
            <w:vAlign w:val="bottom"/>
          </w:tcPr>
          <w:p w14:paraId="190A38CC" w14:textId="0DC78AAF" w:rsidR="00F42A02" w:rsidRPr="006C445F" w:rsidRDefault="40E358E3" w:rsidP="71EA43BC">
            <w:pPr>
              <w:rPr>
                <w:rFonts w:ascii="Calibri" w:eastAsia="Times New Roman" w:hAnsi="Calibri" w:cs="Arial"/>
                <w:b/>
                <w:bCs/>
                <w:sz w:val="16"/>
                <w:szCs w:val="16"/>
              </w:rPr>
            </w:pPr>
            <w:r w:rsidRPr="71EA43BC">
              <w:rPr>
                <w:rFonts w:ascii="Calibri" w:eastAsia="Times New Roman" w:hAnsi="Calibri" w:cs="Arial"/>
                <w:b/>
                <w:bCs/>
                <w:sz w:val="16"/>
                <w:szCs w:val="16"/>
              </w:rPr>
              <w:t>C</w:t>
            </w:r>
          </w:p>
          <w:p w14:paraId="4997E311" w14:textId="63123FD1" w:rsidR="00F42A02" w:rsidRPr="006C445F" w:rsidRDefault="40E358E3" w:rsidP="71EA43BC">
            <w:pPr>
              <w:rPr>
                <w:rFonts w:ascii="Calibri" w:eastAsia="Times New Roman" w:hAnsi="Calibri" w:cs="Arial"/>
                <w:b/>
                <w:bCs/>
                <w:sz w:val="16"/>
                <w:szCs w:val="16"/>
              </w:rPr>
            </w:pPr>
            <w:r w:rsidRPr="71EA43BC">
              <w:rPr>
                <w:rFonts w:ascii="Calibri" w:eastAsia="Times New Roman" w:hAnsi="Calibri" w:cs="Arial"/>
                <w:b/>
                <w:bCs/>
                <w:sz w:val="16"/>
                <w:szCs w:val="16"/>
              </w:rPr>
              <w:t>R</w:t>
            </w:r>
          </w:p>
          <w:p w14:paraId="3CF5F7C3" w14:textId="524548F9" w:rsidR="00F42A02" w:rsidRPr="006C445F" w:rsidRDefault="40E358E3" w:rsidP="71EA43BC">
            <w:pPr>
              <w:rPr>
                <w:rFonts w:ascii="Calibri" w:eastAsia="Times New Roman" w:hAnsi="Calibri" w:cs="Arial"/>
                <w:b/>
                <w:bCs/>
                <w:sz w:val="16"/>
                <w:szCs w:val="16"/>
              </w:rPr>
            </w:pPr>
            <w:r w:rsidRPr="71EA43BC">
              <w:rPr>
                <w:rFonts w:ascii="Calibri" w:eastAsia="Times New Roman" w:hAnsi="Calibri" w:cs="Arial"/>
                <w:b/>
                <w:bCs/>
                <w:sz w:val="16"/>
                <w:szCs w:val="16"/>
              </w:rPr>
              <w:t>D</w:t>
            </w:r>
          </w:p>
          <w:p w14:paraId="71259DAA" w14:textId="4CD6F471" w:rsidR="00F42A02" w:rsidRPr="006C445F" w:rsidRDefault="40E358E3" w:rsidP="71EA43BC">
            <w:pPr>
              <w:rPr>
                <w:rFonts w:ascii="Calibri" w:eastAsia="Times New Roman" w:hAnsi="Calibri" w:cs="Arial"/>
                <w:b/>
                <w:bCs/>
                <w:sz w:val="16"/>
                <w:szCs w:val="16"/>
              </w:rPr>
            </w:pPr>
            <w:r w:rsidRPr="71EA43BC">
              <w:rPr>
                <w:rFonts w:ascii="Calibri" w:eastAsia="Times New Roman" w:hAnsi="Calibri" w:cs="Arial"/>
                <w:b/>
                <w:bCs/>
                <w:sz w:val="16"/>
                <w:szCs w:val="16"/>
              </w:rPr>
              <w:t xml:space="preserve">N </w:t>
            </w:r>
          </w:p>
          <w:p w14:paraId="5FF47278" w14:textId="057CB575" w:rsidR="00F42A02" w:rsidRPr="006C445F" w:rsidRDefault="40E358E3" w:rsidP="71EA43BC">
            <w:pPr>
              <w:rPr>
                <w:rFonts w:ascii="Calibri" w:eastAsia="Times New Roman" w:hAnsi="Calibri" w:cs="Arial"/>
                <w:b/>
                <w:bCs/>
                <w:sz w:val="16"/>
                <w:szCs w:val="16"/>
              </w:rPr>
            </w:pPr>
            <w:r w:rsidRPr="71EA43BC">
              <w:rPr>
                <w:rFonts w:ascii="Calibri" w:eastAsia="Times New Roman" w:hAnsi="Calibri" w:cs="Arial"/>
                <w:b/>
                <w:bCs/>
                <w:sz w:val="16"/>
                <w:szCs w:val="16"/>
              </w:rPr>
              <w:t>5.8</w:t>
            </w:r>
          </w:p>
        </w:tc>
      </w:tr>
      <w:tr w:rsidR="00F42A02" w:rsidRPr="006C445F" w14:paraId="1F79DB49" w14:textId="77777777" w:rsidTr="71EA43BC">
        <w:trPr>
          <w:trHeight w:val="187"/>
        </w:trPr>
        <w:tc>
          <w:tcPr>
            <w:tcW w:w="1785" w:type="dxa"/>
            <w:shd w:val="clear" w:color="auto" w:fill="auto"/>
          </w:tcPr>
          <w:p w14:paraId="6925730B" w14:textId="77777777" w:rsidR="00F42A02" w:rsidRPr="006C445F" w:rsidRDefault="00F42A02" w:rsidP="006E7FF2">
            <w:pPr>
              <w:rPr>
                <w:rFonts w:ascii="Calibri" w:eastAsia="Times New Roman" w:hAnsi="Calibri" w:cs="Arial"/>
                <w:b/>
                <w:bCs/>
                <w:sz w:val="16"/>
                <w:szCs w:val="16"/>
              </w:rPr>
            </w:pPr>
            <w:r w:rsidRPr="006C445F">
              <w:rPr>
                <w:rFonts w:ascii="Calibri" w:eastAsia="Times New Roman" w:hAnsi="Calibri" w:cs="Arial"/>
                <w:sz w:val="16"/>
                <w:szCs w:val="16"/>
              </w:rPr>
              <w:t>Orientation (50 hours)</w:t>
            </w:r>
          </w:p>
        </w:tc>
        <w:tc>
          <w:tcPr>
            <w:tcW w:w="435" w:type="dxa"/>
            <w:shd w:val="clear" w:color="auto" w:fill="auto"/>
            <w:noWrap/>
            <w:vAlign w:val="center"/>
          </w:tcPr>
          <w:p w14:paraId="5CBB4BA1" w14:textId="2E1769BD" w:rsidR="00F42A02" w:rsidRPr="006C445F" w:rsidRDefault="71EA43BC" w:rsidP="006E7FF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50" w:type="dxa"/>
            <w:shd w:val="clear" w:color="auto" w:fill="auto"/>
            <w:noWrap/>
            <w:vAlign w:val="center"/>
          </w:tcPr>
          <w:p w14:paraId="18514924" w14:textId="09BCED0D" w:rsidR="00F42A02" w:rsidRPr="006C445F" w:rsidRDefault="71EA43BC" w:rsidP="006E7FF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35" w:type="dxa"/>
            <w:shd w:val="clear" w:color="auto" w:fill="auto"/>
            <w:noWrap/>
            <w:vAlign w:val="center"/>
          </w:tcPr>
          <w:p w14:paraId="016FA1E7" w14:textId="77777777" w:rsidR="00F42A02" w:rsidRPr="006C445F" w:rsidRDefault="00F42A02" w:rsidP="006E7FF2">
            <w:pPr>
              <w:jc w:val="center"/>
              <w:rPr>
                <w:rFonts w:ascii="Calibri" w:eastAsia="Times New Roman" w:hAnsi="Calibri" w:cs="Arial"/>
                <w:sz w:val="16"/>
                <w:szCs w:val="16"/>
              </w:rPr>
            </w:pPr>
          </w:p>
        </w:tc>
        <w:tc>
          <w:tcPr>
            <w:tcW w:w="450" w:type="dxa"/>
            <w:shd w:val="clear" w:color="auto" w:fill="auto"/>
            <w:noWrap/>
            <w:vAlign w:val="center"/>
          </w:tcPr>
          <w:p w14:paraId="32A2DAC2" w14:textId="77777777" w:rsidR="00F42A02" w:rsidRPr="006C445F" w:rsidRDefault="00F42A02" w:rsidP="006E7FF2">
            <w:pPr>
              <w:jc w:val="center"/>
              <w:rPr>
                <w:rFonts w:ascii="Calibri" w:eastAsia="Times New Roman" w:hAnsi="Calibri" w:cs="Arial"/>
                <w:sz w:val="16"/>
                <w:szCs w:val="16"/>
              </w:rPr>
            </w:pPr>
          </w:p>
        </w:tc>
        <w:tc>
          <w:tcPr>
            <w:tcW w:w="435" w:type="dxa"/>
            <w:vAlign w:val="center"/>
          </w:tcPr>
          <w:p w14:paraId="2CAF1507" w14:textId="77777777" w:rsidR="00F42A02" w:rsidRPr="006C445F" w:rsidRDefault="00F42A02" w:rsidP="006E7FF2">
            <w:pPr>
              <w:jc w:val="center"/>
              <w:rPr>
                <w:rFonts w:ascii="Calibri" w:eastAsia="Times New Roman" w:hAnsi="Calibri" w:cs="Arial"/>
                <w:sz w:val="16"/>
                <w:szCs w:val="16"/>
              </w:rPr>
            </w:pPr>
          </w:p>
        </w:tc>
        <w:tc>
          <w:tcPr>
            <w:tcW w:w="450" w:type="dxa"/>
            <w:vAlign w:val="center"/>
          </w:tcPr>
          <w:p w14:paraId="53C676A2" w14:textId="77777777" w:rsidR="00F42A02" w:rsidRPr="006C445F" w:rsidRDefault="00F42A02" w:rsidP="006E7FF2">
            <w:pPr>
              <w:jc w:val="center"/>
              <w:rPr>
                <w:rFonts w:ascii="Calibri" w:eastAsia="Times New Roman" w:hAnsi="Calibri" w:cs="Arial"/>
                <w:sz w:val="16"/>
                <w:szCs w:val="16"/>
              </w:rPr>
            </w:pPr>
          </w:p>
        </w:tc>
        <w:tc>
          <w:tcPr>
            <w:tcW w:w="435" w:type="dxa"/>
            <w:shd w:val="clear" w:color="auto" w:fill="auto"/>
            <w:noWrap/>
            <w:vAlign w:val="center"/>
          </w:tcPr>
          <w:p w14:paraId="7FC2192D" w14:textId="77777777" w:rsidR="00F42A02" w:rsidRPr="006C445F" w:rsidRDefault="00F42A02" w:rsidP="006E7FF2">
            <w:pPr>
              <w:jc w:val="center"/>
              <w:rPr>
                <w:rFonts w:ascii="Calibri" w:eastAsia="Times New Roman" w:hAnsi="Calibri" w:cs="Arial"/>
                <w:sz w:val="16"/>
                <w:szCs w:val="16"/>
              </w:rPr>
            </w:pPr>
          </w:p>
        </w:tc>
        <w:tc>
          <w:tcPr>
            <w:tcW w:w="465" w:type="dxa"/>
            <w:shd w:val="clear" w:color="auto" w:fill="auto"/>
            <w:noWrap/>
            <w:vAlign w:val="center"/>
          </w:tcPr>
          <w:p w14:paraId="544CC04B" w14:textId="77777777" w:rsidR="00F42A02" w:rsidRPr="006C445F" w:rsidRDefault="00F42A02" w:rsidP="006E7FF2">
            <w:pPr>
              <w:jc w:val="center"/>
              <w:rPr>
                <w:rFonts w:ascii="Calibri" w:eastAsia="Times New Roman" w:hAnsi="Calibri" w:cs="Arial"/>
                <w:sz w:val="16"/>
                <w:szCs w:val="16"/>
              </w:rPr>
            </w:pPr>
          </w:p>
        </w:tc>
      </w:tr>
      <w:tr w:rsidR="00F42A02" w:rsidRPr="006C445F" w14:paraId="6F11DD34" w14:textId="77777777" w:rsidTr="71EA43BC">
        <w:trPr>
          <w:trHeight w:val="187"/>
        </w:trPr>
        <w:tc>
          <w:tcPr>
            <w:tcW w:w="1785" w:type="dxa"/>
            <w:shd w:val="clear" w:color="auto" w:fill="auto"/>
          </w:tcPr>
          <w:p w14:paraId="20DE316D" w14:textId="77777777" w:rsidR="00F42A02" w:rsidRPr="006C445F" w:rsidRDefault="00F42A02" w:rsidP="006E7FF2">
            <w:pPr>
              <w:rPr>
                <w:rFonts w:ascii="Calibri" w:eastAsia="Times New Roman" w:hAnsi="Calibri" w:cs="Arial"/>
                <w:sz w:val="16"/>
                <w:szCs w:val="16"/>
              </w:rPr>
            </w:pPr>
            <w:r w:rsidRPr="006C445F">
              <w:rPr>
                <w:rFonts w:ascii="Calibri" w:eastAsia="Times New Roman" w:hAnsi="Calibri" w:cs="Arial"/>
                <w:sz w:val="16"/>
                <w:szCs w:val="16"/>
              </w:rPr>
              <w:t>Course for DI: FND 510- Food Service Management (2 graduate credits)</w:t>
            </w:r>
          </w:p>
        </w:tc>
        <w:tc>
          <w:tcPr>
            <w:tcW w:w="435" w:type="dxa"/>
            <w:shd w:val="clear" w:color="auto" w:fill="auto"/>
            <w:noWrap/>
            <w:vAlign w:val="center"/>
          </w:tcPr>
          <w:p w14:paraId="071AD507" w14:textId="77777777" w:rsidR="00F42A02" w:rsidRPr="006C445F" w:rsidRDefault="00F42A02" w:rsidP="006E7FF2">
            <w:pPr>
              <w:jc w:val="center"/>
              <w:rPr>
                <w:rFonts w:ascii="Calibri" w:eastAsia="Times New Roman" w:hAnsi="Calibri" w:cs="Arial"/>
                <w:sz w:val="16"/>
                <w:szCs w:val="16"/>
              </w:rPr>
            </w:pPr>
          </w:p>
        </w:tc>
        <w:tc>
          <w:tcPr>
            <w:tcW w:w="450" w:type="dxa"/>
            <w:shd w:val="clear" w:color="auto" w:fill="auto"/>
            <w:noWrap/>
            <w:vAlign w:val="center"/>
          </w:tcPr>
          <w:p w14:paraId="2B6B2A63" w14:textId="77777777" w:rsidR="00F42A02" w:rsidRPr="006C445F" w:rsidRDefault="00F42A02" w:rsidP="006E7FF2">
            <w:pPr>
              <w:jc w:val="center"/>
              <w:rPr>
                <w:rFonts w:ascii="Calibri" w:eastAsia="Times New Roman" w:hAnsi="Calibri" w:cs="Arial"/>
                <w:sz w:val="16"/>
                <w:szCs w:val="16"/>
              </w:rPr>
            </w:pPr>
          </w:p>
        </w:tc>
        <w:tc>
          <w:tcPr>
            <w:tcW w:w="435" w:type="dxa"/>
            <w:shd w:val="clear" w:color="auto" w:fill="auto"/>
            <w:noWrap/>
            <w:vAlign w:val="center"/>
          </w:tcPr>
          <w:p w14:paraId="4945DE53" w14:textId="77777777" w:rsidR="00F42A02" w:rsidRPr="006C445F" w:rsidRDefault="00F42A02" w:rsidP="006E7FF2">
            <w:pPr>
              <w:jc w:val="center"/>
              <w:rPr>
                <w:rFonts w:ascii="Calibri" w:eastAsia="Times New Roman" w:hAnsi="Calibri" w:cs="Arial"/>
                <w:sz w:val="16"/>
                <w:szCs w:val="16"/>
              </w:rPr>
            </w:pPr>
          </w:p>
        </w:tc>
        <w:tc>
          <w:tcPr>
            <w:tcW w:w="450" w:type="dxa"/>
            <w:shd w:val="clear" w:color="auto" w:fill="auto"/>
            <w:noWrap/>
            <w:vAlign w:val="center"/>
          </w:tcPr>
          <w:p w14:paraId="186EDF23" w14:textId="77777777" w:rsidR="00F42A02" w:rsidRPr="006C445F" w:rsidRDefault="00F42A02" w:rsidP="006E7FF2">
            <w:pPr>
              <w:jc w:val="center"/>
              <w:rPr>
                <w:rFonts w:ascii="Calibri" w:eastAsia="Times New Roman" w:hAnsi="Calibri" w:cs="Arial"/>
                <w:sz w:val="16"/>
                <w:szCs w:val="16"/>
              </w:rPr>
            </w:pPr>
          </w:p>
        </w:tc>
        <w:tc>
          <w:tcPr>
            <w:tcW w:w="435" w:type="dxa"/>
            <w:vAlign w:val="center"/>
          </w:tcPr>
          <w:p w14:paraId="7072F20A" w14:textId="77777777" w:rsidR="00F42A02" w:rsidRPr="006C445F" w:rsidRDefault="00F42A02" w:rsidP="006E7FF2">
            <w:pPr>
              <w:jc w:val="center"/>
              <w:rPr>
                <w:rFonts w:ascii="Calibri" w:eastAsia="Times New Roman" w:hAnsi="Calibri" w:cs="Arial"/>
                <w:sz w:val="16"/>
                <w:szCs w:val="16"/>
              </w:rPr>
            </w:pPr>
          </w:p>
        </w:tc>
        <w:tc>
          <w:tcPr>
            <w:tcW w:w="450" w:type="dxa"/>
            <w:vAlign w:val="center"/>
          </w:tcPr>
          <w:p w14:paraId="04BC6FE9" w14:textId="77777777" w:rsidR="00F42A02" w:rsidRPr="006C445F" w:rsidRDefault="00F42A02" w:rsidP="006E7FF2">
            <w:pPr>
              <w:jc w:val="center"/>
              <w:rPr>
                <w:rFonts w:ascii="Calibri" w:eastAsia="Times New Roman" w:hAnsi="Calibri" w:cs="Arial"/>
                <w:sz w:val="16"/>
                <w:szCs w:val="16"/>
              </w:rPr>
            </w:pPr>
          </w:p>
        </w:tc>
        <w:tc>
          <w:tcPr>
            <w:tcW w:w="435" w:type="dxa"/>
            <w:shd w:val="clear" w:color="auto" w:fill="auto"/>
            <w:noWrap/>
            <w:vAlign w:val="center"/>
          </w:tcPr>
          <w:p w14:paraId="4C1DDDF0" w14:textId="77777777" w:rsidR="00F42A02" w:rsidRPr="006C445F" w:rsidRDefault="00F42A02" w:rsidP="006E7FF2">
            <w:pPr>
              <w:jc w:val="center"/>
              <w:rPr>
                <w:rFonts w:ascii="Calibri" w:eastAsia="Times New Roman" w:hAnsi="Calibri" w:cs="Arial"/>
                <w:sz w:val="16"/>
                <w:szCs w:val="16"/>
              </w:rPr>
            </w:pPr>
          </w:p>
        </w:tc>
        <w:tc>
          <w:tcPr>
            <w:tcW w:w="465" w:type="dxa"/>
            <w:shd w:val="clear" w:color="auto" w:fill="auto"/>
            <w:noWrap/>
            <w:vAlign w:val="center"/>
          </w:tcPr>
          <w:p w14:paraId="30D8250B" w14:textId="77777777" w:rsidR="00F42A02" w:rsidRPr="006C445F" w:rsidRDefault="00F42A02" w:rsidP="006E7FF2">
            <w:pPr>
              <w:jc w:val="center"/>
              <w:rPr>
                <w:rFonts w:ascii="Calibri" w:eastAsia="Times New Roman" w:hAnsi="Calibri" w:cs="Arial"/>
                <w:sz w:val="16"/>
                <w:szCs w:val="16"/>
              </w:rPr>
            </w:pPr>
          </w:p>
        </w:tc>
      </w:tr>
      <w:tr w:rsidR="00F42A02" w:rsidRPr="006C445F" w14:paraId="70EE6B3A" w14:textId="77777777" w:rsidTr="71EA43BC">
        <w:trPr>
          <w:trHeight w:val="187"/>
        </w:trPr>
        <w:tc>
          <w:tcPr>
            <w:tcW w:w="1785" w:type="dxa"/>
            <w:shd w:val="clear" w:color="auto" w:fill="auto"/>
          </w:tcPr>
          <w:p w14:paraId="1B5FF54D" w14:textId="77777777" w:rsidR="00F42A02" w:rsidRPr="006C445F" w:rsidRDefault="00F42A02" w:rsidP="006E7FF2">
            <w:pPr>
              <w:rPr>
                <w:rFonts w:ascii="Calibri" w:eastAsia="Times New Roman" w:hAnsi="Calibri" w:cs="Arial"/>
                <w:sz w:val="16"/>
                <w:szCs w:val="16"/>
              </w:rPr>
            </w:pPr>
            <w:r w:rsidRPr="006C445F">
              <w:rPr>
                <w:rFonts w:ascii="Calibri" w:eastAsia="Times New Roman" w:hAnsi="Calibri" w:cs="Arial"/>
                <w:sz w:val="16"/>
                <w:szCs w:val="16"/>
              </w:rPr>
              <w:t>Course for DI: FND 512</w:t>
            </w:r>
          </w:p>
          <w:p w14:paraId="4B52438B" w14:textId="77777777" w:rsidR="00F42A02" w:rsidRPr="006C445F" w:rsidRDefault="00F42A02" w:rsidP="006E7FF2">
            <w:pPr>
              <w:rPr>
                <w:rFonts w:ascii="Calibri" w:eastAsia="Times New Roman" w:hAnsi="Calibri" w:cs="Arial"/>
                <w:sz w:val="16"/>
                <w:szCs w:val="16"/>
              </w:rPr>
            </w:pPr>
            <w:r w:rsidRPr="006C445F">
              <w:rPr>
                <w:rFonts w:ascii="Calibri" w:eastAsia="Times New Roman" w:hAnsi="Calibri" w:cs="Arial"/>
                <w:sz w:val="16"/>
                <w:szCs w:val="16"/>
              </w:rPr>
              <w:t>Medical Nutrition Therapy (2 graduate credits)</w:t>
            </w:r>
          </w:p>
        </w:tc>
        <w:tc>
          <w:tcPr>
            <w:tcW w:w="435" w:type="dxa"/>
            <w:shd w:val="clear" w:color="auto" w:fill="auto"/>
            <w:noWrap/>
            <w:vAlign w:val="center"/>
          </w:tcPr>
          <w:p w14:paraId="2DF60AA8" w14:textId="77777777" w:rsidR="00F42A02" w:rsidRPr="006C445F" w:rsidRDefault="00F42A02" w:rsidP="006E7FF2">
            <w:pPr>
              <w:jc w:val="center"/>
              <w:rPr>
                <w:rFonts w:ascii="Calibri" w:eastAsia="Times New Roman" w:hAnsi="Calibri" w:cs="Arial"/>
                <w:sz w:val="16"/>
                <w:szCs w:val="16"/>
              </w:rPr>
            </w:pPr>
          </w:p>
        </w:tc>
        <w:tc>
          <w:tcPr>
            <w:tcW w:w="450" w:type="dxa"/>
            <w:shd w:val="clear" w:color="auto" w:fill="auto"/>
            <w:noWrap/>
            <w:vAlign w:val="center"/>
          </w:tcPr>
          <w:p w14:paraId="53039CBB" w14:textId="77777777" w:rsidR="00F42A02" w:rsidRPr="006C445F" w:rsidRDefault="00F42A02" w:rsidP="006E7FF2">
            <w:pPr>
              <w:jc w:val="center"/>
              <w:rPr>
                <w:rFonts w:ascii="Calibri" w:eastAsia="Times New Roman" w:hAnsi="Calibri" w:cs="Arial"/>
                <w:sz w:val="16"/>
                <w:szCs w:val="16"/>
              </w:rPr>
            </w:pPr>
          </w:p>
        </w:tc>
        <w:tc>
          <w:tcPr>
            <w:tcW w:w="435" w:type="dxa"/>
            <w:shd w:val="clear" w:color="auto" w:fill="auto"/>
            <w:noWrap/>
            <w:vAlign w:val="center"/>
          </w:tcPr>
          <w:p w14:paraId="4CA099A2" w14:textId="77777777" w:rsidR="00F42A02" w:rsidRPr="006C445F" w:rsidRDefault="00F42A02" w:rsidP="006E7FF2">
            <w:pPr>
              <w:jc w:val="center"/>
              <w:rPr>
                <w:rFonts w:ascii="Calibri" w:eastAsia="Times New Roman" w:hAnsi="Calibri" w:cs="Arial"/>
                <w:sz w:val="16"/>
                <w:szCs w:val="16"/>
              </w:rPr>
            </w:pPr>
          </w:p>
        </w:tc>
        <w:tc>
          <w:tcPr>
            <w:tcW w:w="450" w:type="dxa"/>
            <w:shd w:val="clear" w:color="auto" w:fill="auto"/>
            <w:noWrap/>
            <w:vAlign w:val="center"/>
          </w:tcPr>
          <w:p w14:paraId="4832C4AD" w14:textId="77777777" w:rsidR="00F42A02" w:rsidRPr="006C445F" w:rsidRDefault="00F42A02" w:rsidP="006E7FF2">
            <w:pPr>
              <w:jc w:val="center"/>
              <w:rPr>
                <w:rFonts w:ascii="Calibri" w:eastAsia="Times New Roman" w:hAnsi="Calibri" w:cs="Arial"/>
                <w:sz w:val="16"/>
                <w:szCs w:val="16"/>
              </w:rPr>
            </w:pPr>
          </w:p>
        </w:tc>
        <w:tc>
          <w:tcPr>
            <w:tcW w:w="435" w:type="dxa"/>
            <w:vAlign w:val="center"/>
          </w:tcPr>
          <w:p w14:paraId="5EAFFF1B" w14:textId="77777777" w:rsidR="00F42A02" w:rsidRPr="006C445F" w:rsidRDefault="00F42A02" w:rsidP="006E7FF2">
            <w:pPr>
              <w:jc w:val="center"/>
              <w:rPr>
                <w:rFonts w:ascii="Calibri" w:eastAsia="Times New Roman" w:hAnsi="Calibri" w:cs="Arial"/>
                <w:sz w:val="16"/>
                <w:szCs w:val="16"/>
              </w:rPr>
            </w:pPr>
          </w:p>
        </w:tc>
        <w:tc>
          <w:tcPr>
            <w:tcW w:w="450" w:type="dxa"/>
            <w:vAlign w:val="center"/>
          </w:tcPr>
          <w:p w14:paraId="20DA9BFB" w14:textId="77777777" w:rsidR="00F42A02" w:rsidRPr="006C445F" w:rsidRDefault="00F42A02" w:rsidP="006E7FF2">
            <w:pPr>
              <w:jc w:val="center"/>
              <w:rPr>
                <w:rFonts w:ascii="Calibri" w:eastAsia="Times New Roman" w:hAnsi="Calibri" w:cs="Arial"/>
                <w:sz w:val="16"/>
                <w:szCs w:val="16"/>
              </w:rPr>
            </w:pPr>
          </w:p>
        </w:tc>
        <w:tc>
          <w:tcPr>
            <w:tcW w:w="435" w:type="dxa"/>
            <w:shd w:val="clear" w:color="auto" w:fill="auto"/>
            <w:noWrap/>
            <w:vAlign w:val="center"/>
          </w:tcPr>
          <w:p w14:paraId="7D9EB89B" w14:textId="77777777" w:rsidR="00F42A02" w:rsidRPr="006C445F" w:rsidRDefault="00F42A02" w:rsidP="006E7FF2">
            <w:pPr>
              <w:jc w:val="center"/>
              <w:rPr>
                <w:rFonts w:ascii="Calibri" w:eastAsia="Times New Roman" w:hAnsi="Calibri" w:cs="Arial"/>
                <w:sz w:val="16"/>
                <w:szCs w:val="16"/>
              </w:rPr>
            </w:pPr>
          </w:p>
        </w:tc>
        <w:tc>
          <w:tcPr>
            <w:tcW w:w="465" w:type="dxa"/>
            <w:shd w:val="clear" w:color="auto" w:fill="auto"/>
            <w:noWrap/>
            <w:vAlign w:val="center"/>
          </w:tcPr>
          <w:p w14:paraId="4D1D1D00" w14:textId="77777777" w:rsidR="00F42A02" w:rsidRPr="006C445F" w:rsidRDefault="00F42A02" w:rsidP="006E7FF2">
            <w:pPr>
              <w:jc w:val="center"/>
              <w:rPr>
                <w:rFonts w:ascii="Calibri" w:eastAsia="Times New Roman" w:hAnsi="Calibri" w:cs="Arial"/>
                <w:sz w:val="16"/>
                <w:szCs w:val="16"/>
              </w:rPr>
            </w:pPr>
          </w:p>
        </w:tc>
      </w:tr>
      <w:tr w:rsidR="00F42A02" w:rsidRPr="006C445F" w14:paraId="1FAA4045" w14:textId="77777777" w:rsidTr="71EA43BC">
        <w:trPr>
          <w:trHeight w:val="187"/>
        </w:trPr>
        <w:tc>
          <w:tcPr>
            <w:tcW w:w="1785" w:type="dxa"/>
            <w:shd w:val="clear" w:color="auto" w:fill="auto"/>
          </w:tcPr>
          <w:p w14:paraId="0594954C" w14:textId="77777777" w:rsidR="00F42A02" w:rsidRPr="006C445F" w:rsidRDefault="00F42A02" w:rsidP="006E7FF2">
            <w:pPr>
              <w:rPr>
                <w:rFonts w:ascii="Calibri" w:eastAsia="Times New Roman" w:hAnsi="Calibri" w:cs="Arial"/>
                <w:sz w:val="16"/>
                <w:szCs w:val="16"/>
              </w:rPr>
            </w:pPr>
            <w:r w:rsidRPr="006C445F">
              <w:rPr>
                <w:rFonts w:ascii="Calibri" w:eastAsia="Times New Roman" w:hAnsi="Calibri" w:cs="Arial"/>
                <w:sz w:val="16"/>
                <w:szCs w:val="16"/>
              </w:rPr>
              <w:t>Clinical: Inpatient (160- 300 hours; up to 80 can be in LTC)</w:t>
            </w:r>
          </w:p>
        </w:tc>
        <w:tc>
          <w:tcPr>
            <w:tcW w:w="435" w:type="dxa"/>
            <w:shd w:val="clear" w:color="auto" w:fill="auto"/>
            <w:noWrap/>
            <w:vAlign w:val="center"/>
          </w:tcPr>
          <w:p w14:paraId="30303696" w14:textId="77777777" w:rsidR="00F42A02" w:rsidRPr="006C445F" w:rsidRDefault="40E358E3" w:rsidP="006E7FF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50" w:type="dxa"/>
            <w:shd w:val="clear" w:color="auto" w:fill="auto"/>
            <w:noWrap/>
            <w:vAlign w:val="center"/>
          </w:tcPr>
          <w:p w14:paraId="44AAF840" w14:textId="77777777" w:rsidR="00F42A02" w:rsidRPr="006C445F" w:rsidRDefault="40E358E3" w:rsidP="006E7FF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35" w:type="dxa"/>
            <w:shd w:val="clear" w:color="auto" w:fill="auto"/>
            <w:noWrap/>
            <w:vAlign w:val="center"/>
          </w:tcPr>
          <w:p w14:paraId="6E028E55" w14:textId="77777777" w:rsidR="00F42A02" w:rsidRPr="006C445F" w:rsidRDefault="40E358E3" w:rsidP="006E7FF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50" w:type="dxa"/>
            <w:shd w:val="clear" w:color="auto" w:fill="auto"/>
            <w:noWrap/>
            <w:vAlign w:val="center"/>
          </w:tcPr>
          <w:p w14:paraId="731B3FF9" w14:textId="77777777" w:rsidR="00F42A02" w:rsidRPr="006C445F" w:rsidRDefault="40E358E3" w:rsidP="006E7FF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35" w:type="dxa"/>
            <w:vAlign w:val="center"/>
          </w:tcPr>
          <w:p w14:paraId="77721F47" w14:textId="77777777" w:rsidR="00F42A02" w:rsidRPr="006C445F" w:rsidRDefault="40E358E3" w:rsidP="006E7FF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50" w:type="dxa"/>
            <w:vAlign w:val="center"/>
          </w:tcPr>
          <w:p w14:paraId="7026CF51" w14:textId="371F2DDA" w:rsidR="00F42A02" w:rsidRPr="006C445F" w:rsidRDefault="71EA43BC" w:rsidP="006E7FF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35" w:type="dxa"/>
            <w:shd w:val="clear" w:color="auto" w:fill="auto"/>
            <w:noWrap/>
            <w:vAlign w:val="center"/>
          </w:tcPr>
          <w:p w14:paraId="1BEC3F41" w14:textId="77777777" w:rsidR="00F42A02" w:rsidRPr="006C445F" w:rsidRDefault="40E358E3" w:rsidP="006E7FF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65" w:type="dxa"/>
            <w:shd w:val="clear" w:color="auto" w:fill="auto"/>
            <w:noWrap/>
            <w:vAlign w:val="center"/>
          </w:tcPr>
          <w:p w14:paraId="51435896" w14:textId="77777777" w:rsidR="00F42A02" w:rsidRPr="006C445F" w:rsidRDefault="40E358E3" w:rsidP="006E7FF2">
            <w:pPr>
              <w:jc w:val="center"/>
              <w:rPr>
                <w:rFonts w:ascii="Calibri" w:eastAsia="Times New Roman" w:hAnsi="Calibri" w:cs="Arial"/>
                <w:sz w:val="16"/>
                <w:szCs w:val="16"/>
              </w:rPr>
            </w:pPr>
            <w:r w:rsidRPr="71EA43BC">
              <w:rPr>
                <w:rFonts w:ascii="Calibri" w:eastAsia="Times New Roman" w:hAnsi="Calibri" w:cs="Arial"/>
                <w:sz w:val="16"/>
                <w:szCs w:val="16"/>
              </w:rPr>
              <w:t>X</w:t>
            </w:r>
          </w:p>
        </w:tc>
      </w:tr>
      <w:tr w:rsidR="00F42A02" w:rsidRPr="006C445F" w14:paraId="286065D6" w14:textId="77777777" w:rsidTr="71EA43BC">
        <w:trPr>
          <w:trHeight w:val="187"/>
        </w:trPr>
        <w:tc>
          <w:tcPr>
            <w:tcW w:w="1785" w:type="dxa"/>
            <w:shd w:val="clear" w:color="auto" w:fill="auto"/>
          </w:tcPr>
          <w:p w14:paraId="61705F5F" w14:textId="77777777" w:rsidR="00F42A02" w:rsidRPr="006C445F" w:rsidRDefault="00F42A02" w:rsidP="006E7FF2">
            <w:pPr>
              <w:rPr>
                <w:rFonts w:ascii="Calibri" w:eastAsia="Times New Roman" w:hAnsi="Calibri" w:cs="Arial"/>
                <w:sz w:val="16"/>
                <w:szCs w:val="16"/>
              </w:rPr>
            </w:pPr>
            <w:r w:rsidRPr="006C445F">
              <w:rPr>
                <w:rFonts w:ascii="Calibri" w:eastAsia="Times New Roman" w:hAnsi="Calibri" w:cs="Arial"/>
                <w:sz w:val="16"/>
                <w:szCs w:val="16"/>
              </w:rPr>
              <w:t>Clinical: Outpatient (40-100 hours)</w:t>
            </w:r>
          </w:p>
        </w:tc>
        <w:tc>
          <w:tcPr>
            <w:tcW w:w="435" w:type="dxa"/>
            <w:shd w:val="clear" w:color="auto" w:fill="auto"/>
            <w:noWrap/>
            <w:vAlign w:val="center"/>
          </w:tcPr>
          <w:p w14:paraId="2F07A437" w14:textId="77777777" w:rsidR="00F42A02" w:rsidRPr="006C445F" w:rsidRDefault="40E358E3" w:rsidP="006E7FF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50" w:type="dxa"/>
            <w:shd w:val="clear" w:color="auto" w:fill="auto"/>
            <w:noWrap/>
            <w:vAlign w:val="center"/>
          </w:tcPr>
          <w:p w14:paraId="5333B09D" w14:textId="77777777" w:rsidR="00F42A02" w:rsidRPr="006C445F" w:rsidRDefault="40E358E3" w:rsidP="006E7FF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35" w:type="dxa"/>
            <w:shd w:val="clear" w:color="auto" w:fill="auto"/>
            <w:noWrap/>
            <w:vAlign w:val="center"/>
          </w:tcPr>
          <w:p w14:paraId="010B60B0" w14:textId="77777777" w:rsidR="00F42A02" w:rsidRPr="006C445F" w:rsidRDefault="40E358E3" w:rsidP="006E7FF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50" w:type="dxa"/>
            <w:shd w:val="clear" w:color="auto" w:fill="auto"/>
            <w:noWrap/>
            <w:vAlign w:val="center"/>
          </w:tcPr>
          <w:p w14:paraId="2C88F7C3" w14:textId="77777777" w:rsidR="00F42A02" w:rsidRPr="006C445F" w:rsidRDefault="40E358E3" w:rsidP="006E7FF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35" w:type="dxa"/>
            <w:vAlign w:val="center"/>
          </w:tcPr>
          <w:p w14:paraId="1D95B3AF" w14:textId="77777777" w:rsidR="00F42A02" w:rsidRPr="006C445F" w:rsidRDefault="40E358E3" w:rsidP="006E7FF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50" w:type="dxa"/>
            <w:vAlign w:val="center"/>
          </w:tcPr>
          <w:p w14:paraId="131AF643" w14:textId="77777777" w:rsidR="00F42A02" w:rsidRPr="006C445F" w:rsidRDefault="40E358E3" w:rsidP="006E7FF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35" w:type="dxa"/>
            <w:shd w:val="clear" w:color="auto" w:fill="auto"/>
            <w:noWrap/>
            <w:vAlign w:val="center"/>
          </w:tcPr>
          <w:p w14:paraId="0C663495" w14:textId="77777777" w:rsidR="00F42A02" w:rsidRPr="006C445F" w:rsidRDefault="40E358E3" w:rsidP="006E7FF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65" w:type="dxa"/>
            <w:shd w:val="clear" w:color="auto" w:fill="auto"/>
            <w:noWrap/>
            <w:vAlign w:val="center"/>
          </w:tcPr>
          <w:p w14:paraId="47FBF7DB" w14:textId="77777777" w:rsidR="00F42A02" w:rsidRPr="006C445F" w:rsidRDefault="40E358E3" w:rsidP="006E7FF2">
            <w:pPr>
              <w:jc w:val="center"/>
              <w:rPr>
                <w:rFonts w:ascii="Calibri" w:eastAsia="Times New Roman" w:hAnsi="Calibri" w:cs="Arial"/>
                <w:sz w:val="16"/>
                <w:szCs w:val="16"/>
              </w:rPr>
            </w:pPr>
            <w:r w:rsidRPr="71EA43BC">
              <w:rPr>
                <w:rFonts w:ascii="Calibri" w:eastAsia="Times New Roman" w:hAnsi="Calibri" w:cs="Arial"/>
                <w:sz w:val="16"/>
                <w:szCs w:val="16"/>
              </w:rPr>
              <w:t>X</w:t>
            </w:r>
          </w:p>
        </w:tc>
      </w:tr>
      <w:tr w:rsidR="00F42A02" w:rsidRPr="006C445F" w14:paraId="2C011AE4" w14:textId="77777777" w:rsidTr="71EA43BC">
        <w:trPr>
          <w:trHeight w:val="187"/>
        </w:trPr>
        <w:tc>
          <w:tcPr>
            <w:tcW w:w="1785" w:type="dxa"/>
            <w:shd w:val="clear" w:color="auto" w:fill="auto"/>
          </w:tcPr>
          <w:p w14:paraId="152F99A9" w14:textId="77777777" w:rsidR="00F42A02" w:rsidRPr="006C445F" w:rsidRDefault="00F42A02" w:rsidP="006E7FF2">
            <w:pPr>
              <w:rPr>
                <w:rFonts w:ascii="Calibri" w:eastAsia="Times New Roman" w:hAnsi="Calibri" w:cs="Arial"/>
                <w:b/>
                <w:bCs/>
                <w:sz w:val="16"/>
                <w:szCs w:val="16"/>
              </w:rPr>
            </w:pPr>
            <w:r w:rsidRPr="006C445F">
              <w:rPr>
                <w:rFonts w:ascii="Calibri" w:eastAsia="Times New Roman" w:hAnsi="Calibri" w:cs="Arial"/>
                <w:sz w:val="16"/>
                <w:szCs w:val="16"/>
              </w:rPr>
              <w:t>Foodservice (minimum 300 hours; up to 80 hours can be in LTC)</w:t>
            </w:r>
          </w:p>
        </w:tc>
        <w:tc>
          <w:tcPr>
            <w:tcW w:w="435" w:type="dxa"/>
            <w:shd w:val="clear" w:color="auto" w:fill="auto"/>
            <w:noWrap/>
            <w:vAlign w:val="center"/>
          </w:tcPr>
          <w:p w14:paraId="5E26B6D8" w14:textId="77777777" w:rsidR="00F42A02" w:rsidRPr="006C445F" w:rsidRDefault="40E358E3" w:rsidP="006E7FF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50" w:type="dxa"/>
            <w:shd w:val="clear" w:color="auto" w:fill="auto"/>
            <w:noWrap/>
            <w:vAlign w:val="center"/>
          </w:tcPr>
          <w:p w14:paraId="0E415D21" w14:textId="77777777" w:rsidR="00F42A02" w:rsidRPr="006C445F" w:rsidRDefault="40E358E3" w:rsidP="006E7FF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35" w:type="dxa"/>
            <w:shd w:val="clear" w:color="auto" w:fill="auto"/>
            <w:noWrap/>
            <w:vAlign w:val="center"/>
          </w:tcPr>
          <w:p w14:paraId="7C9E7A99" w14:textId="77777777" w:rsidR="00F42A02" w:rsidRPr="006C445F" w:rsidRDefault="40E358E3" w:rsidP="006E7FF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50" w:type="dxa"/>
            <w:shd w:val="clear" w:color="auto" w:fill="auto"/>
            <w:noWrap/>
            <w:vAlign w:val="center"/>
          </w:tcPr>
          <w:p w14:paraId="66D247F3" w14:textId="77777777" w:rsidR="00F42A02" w:rsidRPr="006C445F" w:rsidRDefault="40E358E3" w:rsidP="006E7FF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35" w:type="dxa"/>
            <w:vAlign w:val="center"/>
          </w:tcPr>
          <w:p w14:paraId="2C1F2599" w14:textId="77777777" w:rsidR="00F42A02" w:rsidRPr="006C445F" w:rsidRDefault="40E358E3" w:rsidP="006E7FF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50" w:type="dxa"/>
            <w:vAlign w:val="center"/>
          </w:tcPr>
          <w:p w14:paraId="41F21CC6" w14:textId="77777777" w:rsidR="00F42A02" w:rsidRPr="006C445F" w:rsidRDefault="40E358E3" w:rsidP="006E7FF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35" w:type="dxa"/>
            <w:shd w:val="clear" w:color="auto" w:fill="auto"/>
            <w:noWrap/>
            <w:vAlign w:val="center"/>
          </w:tcPr>
          <w:p w14:paraId="0046A8A2" w14:textId="77777777" w:rsidR="00F42A02" w:rsidRPr="006C445F" w:rsidRDefault="40E358E3" w:rsidP="006E7FF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65" w:type="dxa"/>
            <w:shd w:val="clear" w:color="auto" w:fill="auto"/>
            <w:noWrap/>
            <w:vAlign w:val="center"/>
          </w:tcPr>
          <w:p w14:paraId="31BFF404" w14:textId="77777777" w:rsidR="00F42A02" w:rsidRPr="006C445F" w:rsidRDefault="40E358E3" w:rsidP="006E7FF2">
            <w:pPr>
              <w:jc w:val="center"/>
              <w:rPr>
                <w:rFonts w:ascii="Calibri" w:eastAsia="Times New Roman" w:hAnsi="Calibri" w:cs="Arial"/>
                <w:sz w:val="16"/>
                <w:szCs w:val="16"/>
              </w:rPr>
            </w:pPr>
            <w:r w:rsidRPr="71EA43BC">
              <w:rPr>
                <w:rFonts w:ascii="Calibri" w:eastAsia="Times New Roman" w:hAnsi="Calibri" w:cs="Arial"/>
                <w:sz w:val="16"/>
                <w:szCs w:val="16"/>
              </w:rPr>
              <w:t>X</w:t>
            </w:r>
          </w:p>
        </w:tc>
      </w:tr>
      <w:tr w:rsidR="00F42A02" w:rsidRPr="006C445F" w14:paraId="2234152D" w14:textId="77777777" w:rsidTr="71EA43BC">
        <w:trPr>
          <w:trHeight w:val="187"/>
        </w:trPr>
        <w:tc>
          <w:tcPr>
            <w:tcW w:w="1785" w:type="dxa"/>
            <w:shd w:val="clear" w:color="auto" w:fill="auto"/>
          </w:tcPr>
          <w:p w14:paraId="41717219" w14:textId="77777777" w:rsidR="00F42A02" w:rsidRPr="006C445F" w:rsidRDefault="00F42A02" w:rsidP="006E7FF2">
            <w:pPr>
              <w:rPr>
                <w:rFonts w:ascii="Calibri" w:eastAsia="Times New Roman" w:hAnsi="Calibri" w:cs="Arial"/>
                <w:sz w:val="16"/>
                <w:szCs w:val="16"/>
              </w:rPr>
            </w:pPr>
            <w:r w:rsidRPr="006C445F">
              <w:rPr>
                <w:rFonts w:ascii="Calibri" w:eastAsia="Times New Roman" w:hAnsi="Calibri" w:cs="Arial"/>
                <w:sz w:val="16"/>
                <w:szCs w:val="16"/>
              </w:rPr>
              <w:t>Community (minimum of 300 hours)</w:t>
            </w:r>
          </w:p>
        </w:tc>
        <w:tc>
          <w:tcPr>
            <w:tcW w:w="435" w:type="dxa"/>
            <w:shd w:val="clear" w:color="auto" w:fill="auto"/>
            <w:noWrap/>
            <w:vAlign w:val="center"/>
          </w:tcPr>
          <w:p w14:paraId="3832F7AF" w14:textId="77777777" w:rsidR="00F42A02" w:rsidRPr="006C445F" w:rsidRDefault="40E358E3" w:rsidP="006E7FF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50" w:type="dxa"/>
            <w:shd w:val="clear" w:color="auto" w:fill="auto"/>
            <w:noWrap/>
            <w:vAlign w:val="center"/>
          </w:tcPr>
          <w:p w14:paraId="1654BCCF" w14:textId="45136A17" w:rsidR="00F42A02" w:rsidRPr="006C445F" w:rsidRDefault="71EA43BC" w:rsidP="006E7FF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35" w:type="dxa"/>
            <w:shd w:val="clear" w:color="auto" w:fill="auto"/>
            <w:noWrap/>
            <w:vAlign w:val="center"/>
          </w:tcPr>
          <w:p w14:paraId="4BDC0892" w14:textId="5559DF3A" w:rsidR="00F42A02" w:rsidRPr="006C445F" w:rsidRDefault="71EA43BC" w:rsidP="006E7FF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50" w:type="dxa"/>
            <w:shd w:val="clear" w:color="auto" w:fill="auto"/>
            <w:noWrap/>
            <w:vAlign w:val="center"/>
          </w:tcPr>
          <w:p w14:paraId="5341ABCB" w14:textId="77777777" w:rsidR="00F42A02" w:rsidRPr="006C445F" w:rsidRDefault="40E358E3" w:rsidP="006E7FF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35" w:type="dxa"/>
            <w:vAlign w:val="center"/>
          </w:tcPr>
          <w:p w14:paraId="19687406" w14:textId="3E7F8BC7" w:rsidR="00F42A02" w:rsidRPr="006C445F" w:rsidRDefault="71EA43BC" w:rsidP="006E7FF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50" w:type="dxa"/>
            <w:vAlign w:val="center"/>
          </w:tcPr>
          <w:p w14:paraId="5737C586" w14:textId="77777777" w:rsidR="00F42A02" w:rsidRPr="006C445F" w:rsidRDefault="40E358E3" w:rsidP="006E7FF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35" w:type="dxa"/>
            <w:shd w:val="clear" w:color="auto" w:fill="auto"/>
            <w:noWrap/>
            <w:vAlign w:val="center"/>
          </w:tcPr>
          <w:p w14:paraId="11A17A21" w14:textId="5C23F58B" w:rsidR="00F42A02" w:rsidRPr="006C445F" w:rsidRDefault="71EA43BC" w:rsidP="006E7FF2">
            <w:pPr>
              <w:jc w:val="center"/>
              <w:rPr>
                <w:rFonts w:ascii="Calibri" w:eastAsia="Times New Roman" w:hAnsi="Calibri" w:cs="Arial"/>
                <w:sz w:val="16"/>
                <w:szCs w:val="16"/>
              </w:rPr>
            </w:pPr>
            <w:r w:rsidRPr="71EA43BC">
              <w:rPr>
                <w:rFonts w:ascii="Calibri" w:eastAsia="Times New Roman" w:hAnsi="Calibri" w:cs="Arial"/>
                <w:sz w:val="16"/>
                <w:szCs w:val="16"/>
              </w:rPr>
              <w:t>X</w:t>
            </w:r>
          </w:p>
        </w:tc>
        <w:tc>
          <w:tcPr>
            <w:tcW w:w="465" w:type="dxa"/>
            <w:shd w:val="clear" w:color="auto" w:fill="auto"/>
            <w:noWrap/>
            <w:vAlign w:val="center"/>
          </w:tcPr>
          <w:p w14:paraId="7AD6EC4C" w14:textId="4F4858F4" w:rsidR="00F42A02" w:rsidRPr="006C445F" w:rsidRDefault="71EA43BC" w:rsidP="006E7FF2">
            <w:pPr>
              <w:jc w:val="center"/>
              <w:rPr>
                <w:rFonts w:ascii="Calibri" w:eastAsia="Times New Roman" w:hAnsi="Calibri" w:cs="Arial"/>
                <w:sz w:val="16"/>
                <w:szCs w:val="16"/>
              </w:rPr>
            </w:pPr>
            <w:r w:rsidRPr="71EA43BC">
              <w:rPr>
                <w:rFonts w:ascii="Calibri" w:eastAsia="Times New Roman" w:hAnsi="Calibri" w:cs="Arial"/>
                <w:sz w:val="16"/>
                <w:szCs w:val="16"/>
              </w:rPr>
              <w:t>X</w:t>
            </w:r>
          </w:p>
        </w:tc>
      </w:tr>
    </w:tbl>
    <w:p w14:paraId="79AE1D84" w14:textId="76EA66C4" w:rsidR="00F42A02" w:rsidRPr="00384208" w:rsidRDefault="00F42A02" w:rsidP="71EA43BC">
      <w:pPr>
        <w:tabs>
          <w:tab w:val="left" w:pos="360"/>
          <w:tab w:val="left" w:pos="720"/>
          <w:tab w:val="left" w:pos="1080"/>
          <w:tab w:val="left" w:pos="1440"/>
          <w:tab w:val="left" w:pos="1800"/>
          <w:tab w:val="left" w:pos="2160"/>
          <w:tab w:val="left" w:pos="2520"/>
          <w:tab w:val="left" w:pos="2880"/>
        </w:tabs>
        <w:rPr>
          <w:rFonts w:eastAsia="Times New Roman"/>
          <w:sz w:val="20"/>
          <w:szCs w:val="20"/>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1060"/>
        <w:gridCol w:w="1071"/>
        <w:gridCol w:w="1057"/>
        <w:gridCol w:w="1082"/>
        <w:gridCol w:w="1073"/>
        <w:gridCol w:w="1048"/>
        <w:gridCol w:w="1071"/>
      </w:tblGrid>
      <w:tr w:rsidR="55045AF9" w14:paraId="12B03DB1" w14:textId="77777777" w:rsidTr="55045AF9">
        <w:trPr>
          <w:trHeight w:val="390"/>
        </w:trPr>
        <w:tc>
          <w:tcPr>
            <w:tcW w:w="9422" w:type="dxa"/>
            <w:gridSpan w:val="8"/>
            <w:vAlign w:val="bottom"/>
          </w:tcPr>
          <w:p w14:paraId="0AAF1AD7" w14:textId="7148C4F8" w:rsidR="55045AF9" w:rsidRDefault="55045AF9" w:rsidP="55045AF9">
            <w:pPr>
              <w:spacing w:line="259" w:lineRule="auto"/>
              <w:jc w:val="center"/>
              <w:rPr>
                <w:rFonts w:eastAsia="Times New Roman"/>
                <w:sz w:val="20"/>
                <w:szCs w:val="20"/>
              </w:rPr>
            </w:pPr>
            <w:r w:rsidRPr="55045AF9">
              <w:rPr>
                <w:rFonts w:eastAsia="Times New Roman"/>
                <w:sz w:val="20"/>
                <w:szCs w:val="20"/>
              </w:rPr>
              <w:t>Management in Dietetics</w:t>
            </w:r>
          </w:p>
        </w:tc>
      </w:tr>
      <w:tr w:rsidR="55045AF9" w14:paraId="2362AE25" w14:textId="77777777" w:rsidTr="55045AF9">
        <w:trPr>
          <w:trHeight w:val="510"/>
        </w:trPr>
        <w:tc>
          <w:tcPr>
            <w:tcW w:w="1920" w:type="dxa"/>
            <w:shd w:val="clear" w:color="auto" w:fill="D9D9D9" w:themeFill="background1" w:themeFillShade="D9"/>
            <w:vAlign w:val="bottom"/>
          </w:tcPr>
          <w:p w14:paraId="0AC36411" w14:textId="77777777" w:rsidR="00EC3051" w:rsidRDefault="00EC3051" w:rsidP="55045AF9">
            <w:pPr>
              <w:tabs>
                <w:tab w:val="left" w:pos="360"/>
                <w:tab w:val="left" w:pos="720"/>
                <w:tab w:val="left" w:pos="1080"/>
                <w:tab w:val="left" w:pos="1440"/>
                <w:tab w:val="left" w:pos="1800"/>
                <w:tab w:val="left" w:pos="2160"/>
                <w:tab w:val="left" w:pos="2520"/>
                <w:tab w:val="left" w:pos="2880"/>
              </w:tabs>
              <w:jc w:val="center"/>
              <w:rPr>
                <w:rFonts w:eastAsia="Times New Roman"/>
                <w:b/>
                <w:bCs/>
                <w:sz w:val="16"/>
                <w:szCs w:val="16"/>
              </w:rPr>
            </w:pPr>
            <w:r w:rsidRPr="55045AF9">
              <w:rPr>
                <w:rFonts w:eastAsia="Times New Roman"/>
                <w:b/>
                <w:bCs/>
                <w:sz w:val="16"/>
                <w:szCs w:val="16"/>
              </w:rPr>
              <w:t>Rotations</w:t>
            </w:r>
          </w:p>
        </w:tc>
        <w:tc>
          <w:tcPr>
            <w:tcW w:w="1065" w:type="dxa"/>
            <w:shd w:val="clear" w:color="auto" w:fill="D9D9D9" w:themeFill="background1" w:themeFillShade="D9"/>
            <w:vAlign w:val="center"/>
          </w:tcPr>
          <w:p w14:paraId="64932B76" w14:textId="3F7106EC" w:rsidR="089809D3" w:rsidRDefault="089809D3" w:rsidP="55045AF9">
            <w:pPr>
              <w:tabs>
                <w:tab w:val="left" w:pos="360"/>
                <w:tab w:val="left" w:pos="720"/>
                <w:tab w:val="left" w:pos="1080"/>
                <w:tab w:val="left" w:pos="1440"/>
                <w:tab w:val="left" w:pos="1800"/>
                <w:tab w:val="left" w:pos="2160"/>
                <w:tab w:val="left" w:pos="2520"/>
                <w:tab w:val="left" w:pos="2880"/>
              </w:tabs>
              <w:jc w:val="center"/>
              <w:rPr>
                <w:rFonts w:eastAsia="Times New Roman"/>
                <w:sz w:val="16"/>
                <w:szCs w:val="16"/>
              </w:rPr>
            </w:pPr>
            <w:r w:rsidRPr="55045AF9">
              <w:rPr>
                <w:rFonts w:eastAsia="Times New Roman"/>
                <w:sz w:val="16"/>
                <w:szCs w:val="16"/>
              </w:rPr>
              <w:t>Competency MG1</w:t>
            </w:r>
          </w:p>
        </w:tc>
        <w:tc>
          <w:tcPr>
            <w:tcW w:w="1078" w:type="dxa"/>
            <w:shd w:val="clear" w:color="auto" w:fill="D9D9D9" w:themeFill="background1" w:themeFillShade="D9"/>
            <w:vAlign w:val="center"/>
          </w:tcPr>
          <w:p w14:paraId="58B99E5C" w14:textId="1C7C021B" w:rsidR="089809D3" w:rsidRDefault="089809D3" w:rsidP="55045AF9">
            <w:pPr>
              <w:tabs>
                <w:tab w:val="left" w:pos="360"/>
                <w:tab w:val="left" w:pos="720"/>
                <w:tab w:val="left" w:pos="1080"/>
                <w:tab w:val="left" w:pos="1440"/>
                <w:tab w:val="left" w:pos="1800"/>
                <w:tab w:val="left" w:pos="2160"/>
                <w:tab w:val="left" w:pos="2520"/>
                <w:tab w:val="left" w:pos="2880"/>
              </w:tabs>
              <w:jc w:val="center"/>
              <w:rPr>
                <w:rFonts w:eastAsia="Times New Roman"/>
                <w:sz w:val="16"/>
                <w:szCs w:val="16"/>
              </w:rPr>
            </w:pPr>
            <w:r w:rsidRPr="55045AF9">
              <w:rPr>
                <w:rFonts w:eastAsia="Times New Roman"/>
                <w:sz w:val="16"/>
                <w:szCs w:val="16"/>
              </w:rPr>
              <w:t>Competency MG2</w:t>
            </w:r>
          </w:p>
        </w:tc>
        <w:tc>
          <w:tcPr>
            <w:tcW w:w="1061" w:type="dxa"/>
            <w:shd w:val="clear" w:color="auto" w:fill="D9D9D9" w:themeFill="background1" w:themeFillShade="D9"/>
            <w:vAlign w:val="center"/>
          </w:tcPr>
          <w:p w14:paraId="2B5D06A8" w14:textId="003387D4" w:rsidR="089809D3" w:rsidRDefault="089809D3" w:rsidP="55045AF9">
            <w:pPr>
              <w:tabs>
                <w:tab w:val="left" w:pos="360"/>
                <w:tab w:val="left" w:pos="720"/>
                <w:tab w:val="left" w:pos="1080"/>
                <w:tab w:val="left" w:pos="1440"/>
                <w:tab w:val="left" w:pos="1800"/>
                <w:tab w:val="left" w:pos="2160"/>
                <w:tab w:val="left" w:pos="2520"/>
                <w:tab w:val="left" w:pos="2880"/>
              </w:tabs>
              <w:jc w:val="center"/>
              <w:rPr>
                <w:rFonts w:eastAsia="Times New Roman"/>
                <w:sz w:val="16"/>
                <w:szCs w:val="16"/>
              </w:rPr>
            </w:pPr>
            <w:r w:rsidRPr="55045AF9">
              <w:rPr>
                <w:rFonts w:eastAsia="Times New Roman"/>
                <w:sz w:val="16"/>
                <w:szCs w:val="16"/>
              </w:rPr>
              <w:t>Competency  MG3</w:t>
            </w:r>
          </w:p>
        </w:tc>
        <w:tc>
          <w:tcPr>
            <w:tcW w:w="1091" w:type="dxa"/>
            <w:shd w:val="clear" w:color="auto" w:fill="D9D9D9" w:themeFill="background1" w:themeFillShade="D9"/>
            <w:vAlign w:val="center"/>
          </w:tcPr>
          <w:p w14:paraId="21BD85CF" w14:textId="753B1507" w:rsidR="089809D3" w:rsidRDefault="089809D3" w:rsidP="55045AF9">
            <w:pPr>
              <w:tabs>
                <w:tab w:val="left" w:pos="360"/>
                <w:tab w:val="left" w:pos="720"/>
                <w:tab w:val="left" w:pos="1080"/>
                <w:tab w:val="left" w:pos="1440"/>
                <w:tab w:val="left" w:pos="1800"/>
                <w:tab w:val="left" w:pos="2160"/>
                <w:tab w:val="left" w:pos="2520"/>
                <w:tab w:val="left" w:pos="2880"/>
              </w:tabs>
              <w:jc w:val="center"/>
              <w:rPr>
                <w:rFonts w:eastAsia="Times New Roman"/>
                <w:sz w:val="16"/>
                <w:szCs w:val="16"/>
              </w:rPr>
            </w:pPr>
            <w:r w:rsidRPr="55045AF9">
              <w:rPr>
                <w:rFonts w:eastAsia="Times New Roman"/>
                <w:sz w:val="16"/>
                <w:szCs w:val="16"/>
              </w:rPr>
              <w:t>Competency  MG4</w:t>
            </w:r>
          </w:p>
        </w:tc>
        <w:tc>
          <w:tcPr>
            <w:tcW w:w="1080" w:type="dxa"/>
            <w:shd w:val="clear" w:color="auto" w:fill="D9D9D9" w:themeFill="background1" w:themeFillShade="D9"/>
            <w:vAlign w:val="center"/>
          </w:tcPr>
          <w:p w14:paraId="7A3899A6" w14:textId="6B96F7FF" w:rsidR="089809D3" w:rsidRDefault="089809D3" w:rsidP="55045AF9">
            <w:pPr>
              <w:tabs>
                <w:tab w:val="left" w:pos="360"/>
                <w:tab w:val="left" w:pos="720"/>
                <w:tab w:val="left" w:pos="1080"/>
                <w:tab w:val="left" w:pos="1440"/>
                <w:tab w:val="left" w:pos="1800"/>
                <w:tab w:val="left" w:pos="2160"/>
                <w:tab w:val="left" w:pos="2520"/>
                <w:tab w:val="left" w:pos="2880"/>
              </w:tabs>
              <w:jc w:val="center"/>
              <w:rPr>
                <w:rFonts w:eastAsia="Times New Roman"/>
                <w:sz w:val="16"/>
                <w:szCs w:val="16"/>
              </w:rPr>
            </w:pPr>
            <w:r w:rsidRPr="55045AF9">
              <w:rPr>
                <w:rFonts w:eastAsia="Times New Roman"/>
                <w:sz w:val="16"/>
                <w:szCs w:val="16"/>
              </w:rPr>
              <w:t>Competency  MG5</w:t>
            </w:r>
          </w:p>
        </w:tc>
        <w:tc>
          <w:tcPr>
            <w:tcW w:w="1050" w:type="dxa"/>
            <w:shd w:val="clear" w:color="auto" w:fill="D9D9D9" w:themeFill="background1" w:themeFillShade="D9"/>
            <w:vAlign w:val="center"/>
          </w:tcPr>
          <w:p w14:paraId="6D4DA2B7" w14:textId="0577FD9A" w:rsidR="089809D3" w:rsidRDefault="089809D3" w:rsidP="55045AF9">
            <w:pPr>
              <w:tabs>
                <w:tab w:val="left" w:pos="360"/>
                <w:tab w:val="left" w:pos="720"/>
                <w:tab w:val="left" w:pos="1080"/>
                <w:tab w:val="left" w:pos="1440"/>
                <w:tab w:val="left" w:pos="1800"/>
                <w:tab w:val="left" w:pos="2160"/>
                <w:tab w:val="left" w:pos="2520"/>
                <w:tab w:val="left" w:pos="2880"/>
              </w:tabs>
              <w:jc w:val="center"/>
              <w:rPr>
                <w:rFonts w:eastAsia="Times New Roman"/>
                <w:sz w:val="16"/>
                <w:szCs w:val="16"/>
              </w:rPr>
            </w:pPr>
            <w:r w:rsidRPr="55045AF9">
              <w:rPr>
                <w:rFonts w:eastAsia="Times New Roman"/>
                <w:sz w:val="16"/>
                <w:szCs w:val="16"/>
              </w:rPr>
              <w:t>Competency  MG6</w:t>
            </w:r>
          </w:p>
        </w:tc>
        <w:tc>
          <w:tcPr>
            <w:tcW w:w="1077" w:type="dxa"/>
            <w:shd w:val="clear" w:color="auto" w:fill="D9D9D9" w:themeFill="background1" w:themeFillShade="D9"/>
            <w:vAlign w:val="center"/>
          </w:tcPr>
          <w:p w14:paraId="1BC41EDC" w14:textId="4037235C" w:rsidR="089809D3" w:rsidRDefault="089809D3" w:rsidP="55045AF9">
            <w:pPr>
              <w:tabs>
                <w:tab w:val="left" w:pos="360"/>
                <w:tab w:val="left" w:pos="720"/>
                <w:tab w:val="left" w:pos="1080"/>
                <w:tab w:val="left" w:pos="1440"/>
                <w:tab w:val="left" w:pos="1800"/>
                <w:tab w:val="left" w:pos="2160"/>
                <w:tab w:val="left" w:pos="2520"/>
                <w:tab w:val="left" w:pos="2880"/>
              </w:tabs>
              <w:jc w:val="center"/>
              <w:rPr>
                <w:rFonts w:eastAsia="Times New Roman"/>
                <w:sz w:val="16"/>
                <w:szCs w:val="16"/>
              </w:rPr>
            </w:pPr>
            <w:r w:rsidRPr="55045AF9">
              <w:rPr>
                <w:rFonts w:eastAsia="Times New Roman"/>
                <w:sz w:val="16"/>
                <w:szCs w:val="16"/>
              </w:rPr>
              <w:t>Competency  MG7</w:t>
            </w:r>
          </w:p>
        </w:tc>
      </w:tr>
      <w:tr w:rsidR="55045AF9" w14:paraId="08EDE43A" w14:textId="77777777" w:rsidTr="55045AF9">
        <w:trPr>
          <w:trHeight w:val="255"/>
        </w:trPr>
        <w:tc>
          <w:tcPr>
            <w:tcW w:w="1920" w:type="dxa"/>
            <w:shd w:val="clear" w:color="auto" w:fill="auto"/>
          </w:tcPr>
          <w:p w14:paraId="77A959F9" w14:textId="27D0E4C1" w:rsidR="00EC3051" w:rsidRDefault="00EC3051" w:rsidP="55045AF9">
            <w:pPr>
              <w:tabs>
                <w:tab w:val="left" w:pos="360"/>
                <w:tab w:val="left" w:pos="720"/>
                <w:tab w:val="left" w:pos="1080"/>
                <w:tab w:val="left" w:pos="1440"/>
                <w:tab w:val="left" w:pos="1800"/>
                <w:tab w:val="left" w:pos="2160"/>
                <w:tab w:val="left" w:pos="2520"/>
                <w:tab w:val="left" w:pos="2880"/>
              </w:tabs>
              <w:rPr>
                <w:rFonts w:eastAsia="Times New Roman"/>
                <w:b/>
                <w:bCs/>
                <w:sz w:val="16"/>
                <w:szCs w:val="16"/>
              </w:rPr>
            </w:pPr>
            <w:r w:rsidRPr="55045AF9">
              <w:rPr>
                <w:rFonts w:eastAsia="Times New Roman"/>
                <w:sz w:val="16"/>
                <w:szCs w:val="16"/>
              </w:rPr>
              <w:t>Course: FND 510: Foodservice Management (2 credit hours)</w:t>
            </w:r>
          </w:p>
        </w:tc>
        <w:tc>
          <w:tcPr>
            <w:tcW w:w="1065" w:type="dxa"/>
            <w:shd w:val="clear" w:color="auto" w:fill="auto"/>
            <w:vAlign w:val="center"/>
          </w:tcPr>
          <w:p w14:paraId="5EEAD588" w14:textId="77777777" w:rsidR="55045AF9" w:rsidRDefault="55045AF9" w:rsidP="55045AF9">
            <w:pPr>
              <w:tabs>
                <w:tab w:val="left" w:pos="360"/>
                <w:tab w:val="left" w:pos="720"/>
                <w:tab w:val="left" w:pos="1080"/>
                <w:tab w:val="left" w:pos="1440"/>
                <w:tab w:val="left" w:pos="1800"/>
                <w:tab w:val="left" w:pos="2160"/>
                <w:tab w:val="left" w:pos="2520"/>
                <w:tab w:val="left" w:pos="2880"/>
              </w:tabs>
              <w:jc w:val="center"/>
              <w:rPr>
                <w:rFonts w:eastAsia="Times New Roman"/>
                <w:caps/>
                <w:sz w:val="16"/>
                <w:szCs w:val="16"/>
              </w:rPr>
            </w:pPr>
          </w:p>
        </w:tc>
        <w:tc>
          <w:tcPr>
            <w:tcW w:w="1078" w:type="dxa"/>
            <w:shd w:val="clear" w:color="auto" w:fill="auto"/>
            <w:vAlign w:val="center"/>
          </w:tcPr>
          <w:p w14:paraId="47102CCD" w14:textId="77777777" w:rsidR="00EC3051" w:rsidRDefault="00EC3051" w:rsidP="55045AF9">
            <w:pPr>
              <w:tabs>
                <w:tab w:val="left" w:pos="360"/>
                <w:tab w:val="left" w:pos="720"/>
                <w:tab w:val="left" w:pos="1080"/>
                <w:tab w:val="left" w:pos="1440"/>
                <w:tab w:val="left" w:pos="1800"/>
                <w:tab w:val="left" w:pos="2160"/>
                <w:tab w:val="left" w:pos="2520"/>
                <w:tab w:val="left" w:pos="2880"/>
              </w:tabs>
              <w:jc w:val="center"/>
              <w:rPr>
                <w:rFonts w:eastAsia="Times New Roman"/>
                <w:caps/>
                <w:sz w:val="16"/>
                <w:szCs w:val="16"/>
              </w:rPr>
            </w:pPr>
            <w:r w:rsidRPr="55045AF9">
              <w:rPr>
                <w:rFonts w:eastAsia="Times New Roman"/>
                <w:caps/>
                <w:sz w:val="16"/>
                <w:szCs w:val="16"/>
              </w:rPr>
              <w:t>x</w:t>
            </w:r>
          </w:p>
        </w:tc>
        <w:tc>
          <w:tcPr>
            <w:tcW w:w="1061" w:type="dxa"/>
            <w:shd w:val="clear" w:color="auto" w:fill="auto"/>
            <w:vAlign w:val="center"/>
          </w:tcPr>
          <w:p w14:paraId="7FA32D50" w14:textId="4AAB56F4" w:rsidR="55045AF9" w:rsidRDefault="55045AF9" w:rsidP="55045AF9">
            <w:pPr>
              <w:tabs>
                <w:tab w:val="left" w:pos="360"/>
                <w:tab w:val="left" w:pos="720"/>
                <w:tab w:val="left" w:pos="1080"/>
                <w:tab w:val="left" w:pos="1440"/>
                <w:tab w:val="left" w:pos="1800"/>
                <w:tab w:val="left" w:pos="2160"/>
                <w:tab w:val="left" w:pos="2520"/>
                <w:tab w:val="left" w:pos="2880"/>
              </w:tabs>
              <w:jc w:val="center"/>
              <w:rPr>
                <w:rFonts w:eastAsia="Times New Roman"/>
                <w:caps/>
                <w:sz w:val="16"/>
                <w:szCs w:val="16"/>
              </w:rPr>
            </w:pPr>
          </w:p>
        </w:tc>
        <w:tc>
          <w:tcPr>
            <w:tcW w:w="1091" w:type="dxa"/>
            <w:shd w:val="clear" w:color="auto" w:fill="auto"/>
            <w:vAlign w:val="center"/>
          </w:tcPr>
          <w:p w14:paraId="687D080B" w14:textId="77777777" w:rsidR="55045AF9" w:rsidRDefault="55045AF9" w:rsidP="55045AF9">
            <w:pPr>
              <w:tabs>
                <w:tab w:val="left" w:pos="360"/>
                <w:tab w:val="left" w:pos="720"/>
                <w:tab w:val="left" w:pos="1080"/>
                <w:tab w:val="left" w:pos="1440"/>
                <w:tab w:val="left" w:pos="1800"/>
                <w:tab w:val="left" w:pos="2160"/>
                <w:tab w:val="left" w:pos="2520"/>
                <w:tab w:val="left" w:pos="2880"/>
              </w:tabs>
              <w:jc w:val="center"/>
              <w:rPr>
                <w:rFonts w:eastAsia="Times New Roman"/>
                <w:caps/>
                <w:sz w:val="16"/>
                <w:szCs w:val="16"/>
              </w:rPr>
            </w:pPr>
          </w:p>
        </w:tc>
        <w:tc>
          <w:tcPr>
            <w:tcW w:w="1080" w:type="dxa"/>
            <w:shd w:val="clear" w:color="auto" w:fill="auto"/>
            <w:vAlign w:val="center"/>
          </w:tcPr>
          <w:p w14:paraId="5820E004" w14:textId="5D31D129" w:rsidR="55045AF9" w:rsidRDefault="55045AF9" w:rsidP="55045AF9">
            <w:pPr>
              <w:tabs>
                <w:tab w:val="left" w:pos="360"/>
                <w:tab w:val="left" w:pos="720"/>
                <w:tab w:val="left" w:pos="1080"/>
                <w:tab w:val="left" w:pos="1440"/>
                <w:tab w:val="left" w:pos="1800"/>
                <w:tab w:val="left" w:pos="2160"/>
                <w:tab w:val="left" w:pos="2520"/>
                <w:tab w:val="left" w:pos="2880"/>
              </w:tabs>
              <w:jc w:val="center"/>
              <w:rPr>
                <w:rFonts w:eastAsia="Times New Roman"/>
                <w:caps/>
                <w:sz w:val="16"/>
                <w:szCs w:val="16"/>
              </w:rPr>
            </w:pPr>
            <w:r w:rsidRPr="55045AF9">
              <w:rPr>
                <w:rFonts w:eastAsia="Times New Roman"/>
                <w:caps/>
                <w:sz w:val="16"/>
                <w:szCs w:val="16"/>
              </w:rPr>
              <w:t>X</w:t>
            </w:r>
          </w:p>
        </w:tc>
        <w:tc>
          <w:tcPr>
            <w:tcW w:w="1050" w:type="dxa"/>
            <w:shd w:val="clear" w:color="auto" w:fill="auto"/>
            <w:vAlign w:val="center"/>
          </w:tcPr>
          <w:p w14:paraId="4F417D4B" w14:textId="77777777" w:rsidR="55045AF9" w:rsidRDefault="55045AF9" w:rsidP="55045AF9">
            <w:pPr>
              <w:tabs>
                <w:tab w:val="left" w:pos="360"/>
                <w:tab w:val="left" w:pos="720"/>
                <w:tab w:val="left" w:pos="1080"/>
                <w:tab w:val="left" w:pos="1440"/>
                <w:tab w:val="left" w:pos="1800"/>
                <w:tab w:val="left" w:pos="2160"/>
                <w:tab w:val="left" w:pos="2520"/>
                <w:tab w:val="left" w:pos="2880"/>
              </w:tabs>
              <w:jc w:val="center"/>
              <w:rPr>
                <w:rFonts w:eastAsia="Times New Roman"/>
                <w:caps/>
                <w:sz w:val="16"/>
                <w:szCs w:val="16"/>
              </w:rPr>
            </w:pPr>
          </w:p>
        </w:tc>
        <w:tc>
          <w:tcPr>
            <w:tcW w:w="1077" w:type="dxa"/>
            <w:shd w:val="clear" w:color="auto" w:fill="auto"/>
            <w:vAlign w:val="center"/>
          </w:tcPr>
          <w:p w14:paraId="7719ECB6" w14:textId="77777777" w:rsidR="55045AF9" w:rsidRDefault="55045AF9" w:rsidP="55045AF9">
            <w:pPr>
              <w:tabs>
                <w:tab w:val="left" w:pos="360"/>
                <w:tab w:val="left" w:pos="720"/>
                <w:tab w:val="left" w:pos="1080"/>
                <w:tab w:val="left" w:pos="1440"/>
                <w:tab w:val="left" w:pos="1800"/>
                <w:tab w:val="left" w:pos="2160"/>
                <w:tab w:val="left" w:pos="2520"/>
                <w:tab w:val="left" w:pos="2880"/>
              </w:tabs>
              <w:jc w:val="center"/>
              <w:rPr>
                <w:rFonts w:eastAsia="Times New Roman"/>
                <w:caps/>
                <w:sz w:val="16"/>
                <w:szCs w:val="16"/>
              </w:rPr>
            </w:pPr>
          </w:p>
        </w:tc>
      </w:tr>
      <w:tr w:rsidR="55045AF9" w14:paraId="1842E9FE" w14:textId="77777777" w:rsidTr="55045AF9">
        <w:trPr>
          <w:trHeight w:val="255"/>
        </w:trPr>
        <w:tc>
          <w:tcPr>
            <w:tcW w:w="1920" w:type="dxa"/>
            <w:shd w:val="clear" w:color="auto" w:fill="auto"/>
          </w:tcPr>
          <w:p w14:paraId="230B599B" w14:textId="15B6938D" w:rsidR="00EC3051" w:rsidRDefault="00EC3051" w:rsidP="55045AF9">
            <w:pPr>
              <w:tabs>
                <w:tab w:val="left" w:pos="360"/>
                <w:tab w:val="left" w:pos="720"/>
                <w:tab w:val="left" w:pos="1080"/>
                <w:tab w:val="left" w:pos="1440"/>
                <w:tab w:val="left" w:pos="1800"/>
                <w:tab w:val="left" w:pos="2160"/>
                <w:tab w:val="left" w:pos="2520"/>
                <w:tab w:val="left" w:pos="2880"/>
              </w:tabs>
              <w:rPr>
                <w:rFonts w:eastAsia="Times New Roman"/>
                <w:sz w:val="16"/>
                <w:szCs w:val="16"/>
              </w:rPr>
            </w:pPr>
            <w:r w:rsidRPr="55045AF9">
              <w:rPr>
                <w:rFonts w:eastAsia="Times New Roman"/>
                <w:sz w:val="16"/>
                <w:szCs w:val="16"/>
              </w:rPr>
              <w:t xml:space="preserve">Rotation: Management (minimum </w:t>
            </w:r>
            <w:r w:rsidR="007C621C">
              <w:rPr>
                <w:rFonts w:eastAsia="Times New Roman"/>
                <w:sz w:val="16"/>
                <w:szCs w:val="16"/>
              </w:rPr>
              <w:t>1</w:t>
            </w:r>
            <w:r w:rsidRPr="55045AF9">
              <w:rPr>
                <w:rFonts w:eastAsia="Times New Roman"/>
                <w:sz w:val="16"/>
                <w:szCs w:val="16"/>
              </w:rPr>
              <w:t>00 hours)</w:t>
            </w:r>
          </w:p>
        </w:tc>
        <w:tc>
          <w:tcPr>
            <w:tcW w:w="1065" w:type="dxa"/>
            <w:shd w:val="clear" w:color="auto" w:fill="auto"/>
            <w:vAlign w:val="center"/>
          </w:tcPr>
          <w:p w14:paraId="25E8ADE4" w14:textId="77777777" w:rsidR="00EC3051" w:rsidRDefault="00EC3051" w:rsidP="55045AF9">
            <w:pPr>
              <w:tabs>
                <w:tab w:val="left" w:pos="360"/>
                <w:tab w:val="left" w:pos="720"/>
                <w:tab w:val="left" w:pos="1080"/>
                <w:tab w:val="left" w:pos="1440"/>
                <w:tab w:val="left" w:pos="1800"/>
                <w:tab w:val="left" w:pos="2160"/>
                <w:tab w:val="left" w:pos="2520"/>
                <w:tab w:val="left" w:pos="2880"/>
              </w:tabs>
              <w:jc w:val="center"/>
              <w:rPr>
                <w:rFonts w:eastAsia="Times New Roman"/>
                <w:caps/>
                <w:sz w:val="16"/>
                <w:szCs w:val="16"/>
              </w:rPr>
            </w:pPr>
            <w:r w:rsidRPr="55045AF9">
              <w:rPr>
                <w:rFonts w:eastAsia="Times New Roman"/>
                <w:caps/>
                <w:sz w:val="16"/>
                <w:szCs w:val="16"/>
              </w:rPr>
              <w:t>x</w:t>
            </w:r>
          </w:p>
        </w:tc>
        <w:tc>
          <w:tcPr>
            <w:tcW w:w="1078" w:type="dxa"/>
            <w:shd w:val="clear" w:color="auto" w:fill="auto"/>
            <w:vAlign w:val="center"/>
          </w:tcPr>
          <w:p w14:paraId="06D92B6D" w14:textId="77777777" w:rsidR="00EC3051" w:rsidRDefault="00EC3051" w:rsidP="55045AF9">
            <w:pPr>
              <w:tabs>
                <w:tab w:val="left" w:pos="360"/>
                <w:tab w:val="left" w:pos="720"/>
                <w:tab w:val="left" w:pos="1080"/>
                <w:tab w:val="left" w:pos="1440"/>
                <w:tab w:val="left" w:pos="1800"/>
                <w:tab w:val="left" w:pos="2160"/>
                <w:tab w:val="left" w:pos="2520"/>
                <w:tab w:val="left" w:pos="2880"/>
              </w:tabs>
              <w:jc w:val="center"/>
              <w:rPr>
                <w:rFonts w:eastAsia="Times New Roman"/>
                <w:caps/>
                <w:sz w:val="16"/>
                <w:szCs w:val="16"/>
              </w:rPr>
            </w:pPr>
            <w:r w:rsidRPr="55045AF9">
              <w:rPr>
                <w:rFonts w:eastAsia="Times New Roman"/>
                <w:caps/>
                <w:sz w:val="16"/>
                <w:szCs w:val="16"/>
              </w:rPr>
              <w:t>x</w:t>
            </w:r>
          </w:p>
        </w:tc>
        <w:tc>
          <w:tcPr>
            <w:tcW w:w="1061" w:type="dxa"/>
            <w:shd w:val="clear" w:color="auto" w:fill="auto"/>
            <w:vAlign w:val="center"/>
          </w:tcPr>
          <w:p w14:paraId="7E724F5F" w14:textId="77777777" w:rsidR="00EC3051" w:rsidRDefault="00EC3051" w:rsidP="55045AF9">
            <w:pPr>
              <w:tabs>
                <w:tab w:val="left" w:pos="360"/>
                <w:tab w:val="left" w:pos="720"/>
                <w:tab w:val="left" w:pos="1080"/>
                <w:tab w:val="left" w:pos="1440"/>
                <w:tab w:val="left" w:pos="1800"/>
                <w:tab w:val="left" w:pos="2160"/>
                <w:tab w:val="left" w:pos="2520"/>
                <w:tab w:val="left" w:pos="2880"/>
              </w:tabs>
              <w:jc w:val="center"/>
              <w:rPr>
                <w:rFonts w:eastAsia="Times New Roman"/>
                <w:caps/>
                <w:sz w:val="16"/>
                <w:szCs w:val="16"/>
              </w:rPr>
            </w:pPr>
            <w:r w:rsidRPr="55045AF9">
              <w:rPr>
                <w:rFonts w:eastAsia="Times New Roman"/>
                <w:caps/>
                <w:sz w:val="16"/>
                <w:szCs w:val="16"/>
              </w:rPr>
              <w:t>x</w:t>
            </w:r>
          </w:p>
        </w:tc>
        <w:tc>
          <w:tcPr>
            <w:tcW w:w="1091" w:type="dxa"/>
            <w:shd w:val="clear" w:color="auto" w:fill="auto"/>
            <w:vAlign w:val="center"/>
          </w:tcPr>
          <w:p w14:paraId="3B229714" w14:textId="77777777" w:rsidR="00EC3051" w:rsidRDefault="00EC3051" w:rsidP="55045AF9">
            <w:pPr>
              <w:tabs>
                <w:tab w:val="left" w:pos="360"/>
                <w:tab w:val="left" w:pos="720"/>
                <w:tab w:val="left" w:pos="1080"/>
                <w:tab w:val="left" w:pos="1440"/>
                <w:tab w:val="left" w:pos="1800"/>
                <w:tab w:val="left" w:pos="2160"/>
                <w:tab w:val="left" w:pos="2520"/>
                <w:tab w:val="left" w:pos="2880"/>
              </w:tabs>
              <w:jc w:val="center"/>
              <w:rPr>
                <w:rFonts w:eastAsia="Times New Roman"/>
                <w:caps/>
                <w:sz w:val="16"/>
                <w:szCs w:val="16"/>
              </w:rPr>
            </w:pPr>
            <w:r w:rsidRPr="55045AF9">
              <w:rPr>
                <w:rFonts w:eastAsia="Times New Roman"/>
                <w:caps/>
                <w:sz w:val="16"/>
                <w:szCs w:val="16"/>
              </w:rPr>
              <w:t>x</w:t>
            </w:r>
          </w:p>
        </w:tc>
        <w:tc>
          <w:tcPr>
            <w:tcW w:w="1080" w:type="dxa"/>
            <w:shd w:val="clear" w:color="auto" w:fill="auto"/>
            <w:vAlign w:val="center"/>
          </w:tcPr>
          <w:p w14:paraId="7AEF0827" w14:textId="77777777" w:rsidR="00EC3051" w:rsidRDefault="00EC3051" w:rsidP="55045AF9">
            <w:pPr>
              <w:tabs>
                <w:tab w:val="left" w:pos="360"/>
                <w:tab w:val="left" w:pos="720"/>
                <w:tab w:val="left" w:pos="1080"/>
                <w:tab w:val="left" w:pos="1440"/>
                <w:tab w:val="left" w:pos="1800"/>
                <w:tab w:val="left" w:pos="2160"/>
                <w:tab w:val="left" w:pos="2520"/>
                <w:tab w:val="left" w:pos="2880"/>
              </w:tabs>
              <w:jc w:val="center"/>
              <w:rPr>
                <w:rFonts w:eastAsia="Times New Roman"/>
                <w:caps/>
                <w:sz w:val="16"/>
                <w:szCs w:val="16"/>
              </w:rPr>
            </w:pPr>
            <w:r w:rsidRPr="55045AF9">
              <w:rPr>
                <w:rFonts w:eastAsia="Times New Roman"/>
                <w:caps/>
                <w:sz w:val="16"/>
                <w:szCs w:val="16"/>
              </w:rPr>
              <w:t>x</w:t>
            </w:r>
          </w:p>
        </w:tc>
        <w:tc>
          <w:tcPr>
            <w:tcW w:w="1050" w:type="dxa"/>
            <w:shd w:val="clear" w:color="auto" w:fill="auto"/>
            <w:vAlign w:val="center"/>
          </w:tcPr>
          <w:p w14:paraId="525B2A38" w14:textId="77777777" w:rsidR="00EC3051" w:rsidRDefault="00EC3051" w:rsidP="55045AF9">
            <w:pPr>
              <w:tabs>
                <w:tab w:val="left" w:pos="360"/>
                <w:tab w:val="left" w:pos="720"/>
                <w:tab w:val="left" w:pos="1080"/>
                <w:tab w:val="left" w:pos="1440"/>
                <w:tab w:val="left" w:pos="1800"/>
                <w:tab w:val="left" w:pos="2160"/>
                <w:tab w:val="left" w:pos="2520"/>
                <w:tab w:val="left" w:pos="2880"/>
              </w:tabs>
              <w:jc w:val="center"/>
              <w:rPr>
                <w:rFonts w:eastAsia="Times New Roman"/>
                <w:caps/>
                <w:sz w:val="16"/>
                <w:szCs w:val="16"/>
              </w:rPr>
            </w:pPr>
            <w:r w:rsidRPr="55045AF9">
              <w:rPr>
                <w:rFonts w:eastAsia="Times New Roman"/>
                <w:caps/>
                <w:sz w:val="16"/>
                <w:szCs w:val="16"/>
              </w:rPr>
              <w:t>x</w:t>
            </w:r>
          </w:p>
        </w:tc>
        <w:tc>
          <w:tcPr>
            <w:tcW w:w="1077" w:type="dxa"/>
            <w:shd w:val="clear" w:color="auto" w:fill="auto"/>
            <w:vAlign w:val="center"/>
          </w:tcPr>
          <w:p w14:paraId="7ED894C1" w14:textId="77777777" w:rsidR="00EC3051" w:rsidRDefault="00EC3051" w:rsidP="55045AF9">
            <w:pPr>
              <w:tabs>
                <w:tab w:val="left" w:pos="360"/>
                <w:tab w:val="left" w:pos="720"/>
                <w:tab w:val="left" w:pos="1080"/>
                <w:tab w:val="left" w:pos="1440"/>
                <w:tab w:val="left" w:pos="1800"/>
                <w:tab w:val="left" w:pos="2160"/>
                <w:tab w:val="left" w:pos="2520"/>
                <w:tab w:val="left" w:pos="2880"/>
              </w:tabs>
              <w:jc w:val="center"/>
              <w:rPr>
                <w:rFonts w:eastAsia="Times New Roman"/>
                <w:caps/>
                <w:sz w:val="16"/>
                <w:szCs w:val="16"/>
              </w:rPr>
            </w:pPr>
            <w:r w:rsidRPr="55045AF9">
              <w:rPr>
                <w:rFonts w:eastAsia="Times New Roman"/>
                <w:caps/>
                <w:sz w:val="16"/>
                <w:szCs w:val="16"/>
              </w:rPr>
              <w:t>x</w:t>
            </w:r>
          </w:p>
        </w:tc>
      </w:tr>
    </w:tbl>
    <w:p w14:paraId="799EEC73" w14:textId="52AFB69B" w:rsidR="55045AF9" w:rsidRDefault="55045AF9" w:rsidP="55045AF9">
      <w:pPr>
        <w:tabs>
          <w:tab w:val="left" w:pos="360"/>
          <w:tab w:val="left" w:pos="720"/>
          <w:tab w:val="left" w:pos="1080"/>
          <w:tab w:val="left" w:pos="1440"/>
          <w:tab w:val="left" w:pos="1800"/>
          <w:tab w:val="left" w:pos="2160"/>
          <w:tab w:val="left" w:pos="2520"/>
          <w:tab w:val="left" w:pos="2880"/>
        </w:tabs>
        <w:rPr>
          <w:rFonts w:eastAsia="Times New Roman"/>
          <w:sz w:val="20"/>
          <w:szCs w:val="20"/>
        </w:rPr>
      </w:pPr>
    </w:p>
    <w:p w14:paraId="45F35290" w14:textId="3D86458B" w:rsidR="55045AF9" w:rsidRDefault="55045AF9" w:rsidP="55045AF9">
      <w:pPr>
        <w:tabs>
          <w:tab w:val="left" w:pos="360"/>
          <w:tab w:val="left" w:pos="720"/>
          <w:tab w:val="left" w:pos="1080"/>
          <w:tab w:val="left" w:pos="1440"/>
          <w:tab w:val="left" w:pos="1800"/>
          <w:tab w:val="left" w:pos="2160"/>
          <w:tab w:val="left" w:pos="2520"/>
          <w:tab w:val="left" w:pos="2880"/>
        </w:tabs>
        <w:rPr>
          <w:rFonts w:eastAsia="Times New Roman"/>
          <w:sz w:val="20"/>
          <w:szCs w:val="20"/>
        </w:rPr>
      </w:pPr>
    </w:p>
    <w:tbl>
      <w:tblPr>
        <w:tblW w:w="942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1126"/>
        <w:gridCol w:w="1061"/>
        <w:gridCol w:w="1061"/>
        <w:gridCol w:w="1110"/>
        <w:gridCol w:w="1110"/>
        <w:gridCol w:w="1065"/>
        <w:gridCol w:w="1197"/>
      </w:tblGrid>
      <w:tr w:rsidR="2AF822CA" w14:paraId="1932270D" w14:textId="77777777" w:rsidTr="71EA43BC">
        <w:trPr>
          <w:trHeight w:val="390"/>
        </w:trPr>
        <w:tc>
          <w:tcPr>
            <w:tcW w:w="9422" w:type="dxa"/>
            <w:gridSpan w:val="8"/>
            <w:vAlign w:val="bottom"/>
          </w:tcPr>
          <w:p w14:paraId="3089BF90" w14:textId="21EA7A2F" w:rsidR="2AF822CA" w:rsidRDefault="1A0FB564" w:rsidP="55045AF9">
            <w:pPr>
              <w:jc w:val="center"/>
              <w:rPr>
                <w:rFonts w:eastAsia="Times New Roman"/>
                <w:sz w:val="20"/>
                <w:szCs w:val="20"/>
              </w:rPr>
            </w:pPr>
            <w:r w:rsidRPr="55045AF9">
              <w:rPr>
                <w:rFonts w:eastAsia="Times New Roman"/>
                <w:sz w:val="20"/>
                <w:szCs w:val="20"/>
              </w:rPr>
              <w:t>Nutrition Education and Counseling in Dietetics</w:t>
            </w:r>
          </w:p>
        </w:tc>
      </w:tr>
      <w:tr w:rsidR="2AF822CA" w14:paraId="3A0148D0" w14:textId="77777777" w:rsidTr="71EA43BC">
        <w:trPr>
          <w:trHeight w:val="510"/>
        </w:trPr>
        <w:tc>
          <w:tcPr>
            <w:tcW w:w="1692" w:type="dxa"/>
            <w:shd w:val="clear" w:color="auto" w:fill="D9D9D9" w:themeFill="background1" w:themeFillShade="D9"/>
            <w:vAlign w:val="bottom"/>
          </w:tcPr>
          <w:p w14:paraId="678C4F7D" w14:textId="77777777" w:rsidR="00EC3051" w:rsidRDefault="00EC3051" w:rsidP="2AF822CA">
            <w:pPr>
              <w:tabs>
                <w:tab w:val="left" w:pos="360"/>
                <w:tab w:val="left" w:pos="720"/>
                <w:tab w:val="left" w:pos="1080"/>
                <w:tab w:val="left" w:pos="1440"/>
                <w:tab w:val="left" w:pos="1800"/>
                <w:tab w:val="left" w:pos="2160"/>
                <w:tab w:val="left" w:pos="2520"/>
                <w:tab w:val="left" w:pos="2880"/>
              </w:tabs>
              <w:jc w:val="center"/>
              <w:rPr>
                <w:rFonts w:eastAsia="Times New Roman"/>
                <w:b/>
                <w:bCs/>
                <w:sz w:val="16"/>
                <w:szCs w:val="16"/>
              </w:rPr>
            </w:pPr>
            <w:r w:rsidRPr="2AF822CA">
              <w:rPr>
                <w:rFonts w:eastAsia="Times New Roman"/>
                <w:b/>
                <w:bCs/>
                <w:sz w:val="16"/>
                <w:szCs w:val="16"/>
              </w:rPr>
              <w:t>Rotations</w:t>
            </w:r>
          </w:p>
        </w:tc>
        <w:tc>
          <w:tcPr>
            <w:tcW w:w="1126" w:type="dxa"/>
            <w:shd w:val="clear" w:color="auto" w:fill="D9D9D9" w:themeFill="background1" w:themeFillShade="D9"/>
            <w:vAlign w:val="center"/>
          </w:tcPr>
          <w:p w14:paraId="310CD42B" w14:textId="0425F062" w:rsidR="00EC3051" w:rsidRDefault="636607FD" w:rsidP="2AF822CA">
            <w:pPr>
              <w:tabs>
                <w:tab w:val="left" w:pos="360"/>
                <w:tab w:val="left" w:pos="720"/>
                <w:tab w:val="left" w:pos="1080"/>
                <w:tab w:val="left" w:pos="1440"/>
                <w:tab w:val="left" w:pos="1800"/>
                <w:tab w:val="left" w:pos="2160"/>
                <w:tab w:val="left" w:pos="2520"/>
                <w:tab w:val="left" w:pos="2880"/>
              </w:tabs>
              <w:jc w:val="center"/>
              <w:rPr>
                <w:rFonts w:eastAsia="Times New Roman"/>
                <w:sz w:val="16"/>
                <w:szCs w:val="16"/>
              </w:rPr>
            </w:pPr>
            <w:r w:rsidRPr="0EDB496F">
              <w:rPr>
                <w:rFonts w:eastAsia="Times New Roman"/>
                <w:sz w:val="16"/>
                <w:szCs w:val="16"/>
              </w:rPr>
              <w:t>Competency ED1</w:t>
            </w:r>
          </w:p>
        </w:tc>
        <w:tc>
          <w:tcPr>
            <w:tcW w:w="1061" w:type="dxa"/>
            <w:shd w:val="clear" w:color="auto" w:fill="D9D9D9" w:themeFill="background1" w:themeFillShade="D9"/>
            <w:vAlign w:val="center"/>
          </w:tcPr>
          <w:p w14:paraId="30E9D341" w14:textId="42170D7B" w:rsidR="00EC3051" w:rsidRDefault="636607FD" w:rsidP="2AF822CA">
            <w:pPr>
              <w:tabs>
                <w:tab w:val="left" w:pos="360"/>
                <w:tab w:val="left" w:pos="720"/>
                <w:tab w:val="left" w:pos="1080"/>
                <w:tab w:val="left" w:pos="1440"/>
                <w:tab w:val="left" w:pos="1800"/>
                <w:tab w:val="left" w:pos="2160"/>
                <w:tab w:val="left" w:pos="2520"/>
                <w:tab w:val="left" w:pos="2880"/>
              </w:tabs>
              <w:jc w:val="center"/>
              <w:rPr>
                <w:rFonts w:eastAsia="Times New Roman"/>
                <w:sz w:val="16"/>
                <w:szCs w:val="16"/>
              </w:rPr>
            </w:pPr>
            <w:r w:rsidRPr="0EDB496F">
              <w:rPr>
                <w:rFonts w:eastAsia="Times New Roman"/>
                <w:sz w:val="16"/>
                <w:szCs w:val="16"/>
              </w:rPr>
              <w:t>Competency ED2</w:t>
            </w:r>
          </w:p>
        </w:tc>
        <w:tc>
          <w:tcPr>
            <w:tcW w:w="1061" w:type="dxa"/>
            <w:shd w:val="clear" w:color="auto" w:fill="D9D9D9" w:themeFill="background1" w:themeFillShade="D9"/>
            <w:vAlign w:val="center"/>
          </w:tcPr>
          <w:p w14:paraId="546A5F62" w14:textId="6C608DA6" w:rsidR="00EC3051" w:rsidRDefault="636607FD" w:rsidP="2AF822CA">
            <w:pPr>
              <w:tabs>
                <w:tab w:val="left" w:pos="360"/>
                <w:tab w:val="left" w:pos="720"/>
                <w:tab w:val="left" w:pos="1080"/>
                <w:tab w:val="left" w:pos="1440"/>
                <w:tab w:val="left" w:pos="1800"/>
                <w:tab w:val="left" w:pos="2160"/>
                <w:tab w:val="left" w:pos="2520"/>
                <w:tab w:val="left" w:pos="2880"/>
              </w:tabs>
              <w:jc w:val="center"/>
              <w:rPr>
                <w:rFonts w:eastAsia="Times New Roman"/>
                <w:sz w:val="16"/>
                <w:szCs w:val="16"/>
              </w:rPr>
            </w:pPr>
            <w:r w:rsidRPr="0EDB496F">
              <w:rPr>
                <w:rFonts w:eastAsia="Times New Roman"/>
                <w:sz w:val="16"/>
                <w:szCs w:val="16"/>
              </w:rPr>
              <w:t>Competency  ED3</w:t>
            </w:r>
          </w:p>
        </w:tc>
        <w:tc>
          <w:tcPr>
            <w:tcW w:w="1110" w:type="dxa"/>
            <w:shd w:val="clear" w:color="auto" w:fill="D9D9D9" w:themeFill="background1" w:themeFillShade="D9"/>
            <w:vAlign w:val="center"/>
          </w:tcPr>
          <w:p w14:paraId="01931B86" w14:textId="3DD96CFC" w:rsidR="00EC3051" w:rsidRDefault="636607FD" w:rsidP="2AF822CA">
            <w:pPr>
              <w:tabs>
                <w:tab w:val="left" w:pos="360"/>
                <w:tab w:val="left" w:pos="720"/>
                <w:tab w:val="left" w:pos="1080"/>
                <w:tab w:val="left" w:pos="1440"/>
                <w:tab w:val="left" w:pos="1800"/>
                <w:tab w:val="left" w:pos="2160"/>
                <w:tab w:val="left" w:pos="2520"/>
                <w:tab w:val="left" w:pos="2880"/>
              </w:tabs>
              <w:jc w:val="center"/>
              <w:rPr>
                <w:rFonts w:eastAsia="Times New Roman"/>
                <w:sz w:val="16"/>
                <w:szCs w:val="16"/>
              </w:rPr>
            </w:pPr>
            <w:r w:rsidRPr="0EDB496F">
              <w:rPr>
                <w:rFonts w:eastAsia="Times New Roman"/>
                <w:sz w:val="16"/>
                <w:szCs w:val="16"/>
              </w:rPr>
              <w:t>Competency  ED4</w:t>
            </w:r>
          </w:p>
        </w:tc>
        <w:tc>
          <w:tcPr>
            <w:tcW w:w="1110" w:type="dxa"/>
            <w:shd w:val="clear" w:color="auto" w:fill="D9D9D9" w:themeFill="background1" w:themeFillShade="D9"/>
            <w:vAlign w:val="center"/>
          </w:tcPr>
          <w:p w14:paraId="3BDDAF31" w14:textId="4C885DE6" w:rsidR="00EC3051" w:rsidRDefault="636607FD" w:rsidP="2AF822CA">
            <w:pPr>
              <w:tabs>
                <w:tab w:val="left" w:pos="360"/>
                <w:tab w:val="left" w:pos="720"/>
                <w:tab w:val="left" w:pos="1080"/>
                <w:tab w:val="left" w:pos="1440"/>
                <w:tab w:val="left" w:pos="1800"/>
                <w:tab w:val="left" w:pos="2160"/>
                <w:tab w:val="left" w:pos="2520"/>
                <w:tab w:val="left" w:pos="2880"/>
              </w:tabs>
              <w:jc w:val="center"/>
              <w:rPr>
                <w:rFonts w:eastAsia="Times New Roman"/>
                <w:sz w:val="16"/>
                <w:szCs w:val="16"/>
              </w:rPr>
            </w:pPr>
            <w:r w:rsidRPr="0EDB496F">
              <w:rPr>
                <w:rFonts w:eastAsia="Times New Roman"/>
                <w:sz w:val="16"/>
                <w:szCs w:val="16"/>
              </w:rPr>
              <w:t>Competency  ED5</w:t>
            </w:r>
          </w:p>
        </w:tc>
        <w:tc>
          <w:tcPr>
            <w:tcW w:w="1065" w:type="dxa"/>
            <w:shd w:val="clear" w:color="auto" w:fill="D9D9D9" w:themeFill="background1" w:themeFillShade="D9"/>
            <w:vAlign w:val="center"/>
          </w:tcPr>
          <w:p w14:paraId="31BD55A1" w14:textId="7E59DDCD" w:rsidR="00EC3051" w:rsidRDefault="636607FD" w:rsidP="2AF822CA">
            <w:pPr>
              <w:tabs>
                <w:tab w:val="left" w:pos="360"/>
                <w:tab w:val="left" w:pos="720"/>
                <w:tab w:val="left" w:pos="1080"/>
                <w:tab w:val="left" w:pos="1440"/>
                <w:tab w:val="left" w:pos="1800"/>
                <w:tab w:val="left" w:pos="2160"/>
                <w:tab w:val="left" w:pos="2520"/>
                <w:tab w:val="left" w:pos="2880"/>
              </w:tabs>
              <w:jc w:val="center"/>
              <w:rPr>
                <w:rFonts w:eastAsia="Times New Roman"/>
                <w:sz w:val="16"/>
                <w:szCs w:val="16"/>
              </w:rPr>
            </w:pPr>
            <w:r w:rsidRPr="0EDB496F">
              <w:rPr>
                <w:rFonts w:eastAsia="Times New Roman"/>
                <w:sz w:val="16"/>
                <w:szCs w:val="16"/>
              </w:rPr>
              <w:t>Competency  ED6</w:t>
            </w:r>
          </w:p>
        </w:tc>
        <w:tc>
          <w:tcPr>
            <w:tcW w:w="1197" w:type="dxa"/>
            <w:shd w:val="clear" w:color="auto" w:fill="D9D9D9" w:themeFill="background1" w:themeFillShade="D9"/>
            <w:vAlign w:val="center"/>
          </w:tcPr>
          <w:p w14:paraId="0A93BABF" w14:textId="51D55EA9" w:rsidR="00EC3051" w:rsidRDefault="636607FD" w:rsidP="2AF822CA">
            <w:pPr>
              <w:tabs>
                <w:tab w:val="left" w:pos="360"/>
                <w:tab w:val="left" w:pos="720"/>
                <w:tab w:val="left" w:pos="1080"/>
                <w:tab w:val="left" w:pos="1440"/>
                <w:tab w:val="left" w:pos="1800"/>
                <w:tab w:val="left" w:pos="2160"/>
                <w:tab w:val="left" w:pos="2520"/>
                <w:tab w:val="left" w:pos="2880"/>
              </w:tabs>
              <w:jc w:val="center"/>
              <w:rPr>
                <w:rFonts w:eastAsia="Times New Roman"/>
                <w:sz w:val="16"/>
                <w:szCs w:val="16"/>
              </w:rPr>
            </w:pPr>
            <w:r w:rsidRPr="0EDB496F">
              <w:rPr>
                <w:rFonts w:eastAsia="Times New Roman"/>
                <w:sz w:val="16"/>
                <w:szCs w:val="16"/>
              </w:rPr>
              <w:t>Competency  ED7</w:t>
            </w:r>
          </w:p>
        </w:tc>
      </w:tr>
      <w:tr w:rsidR="2AF822CA" w14:paraId="021125E2" w14:textId="77777777" w:rsidTr="71EA43BC">
        <w:trPr>
          <w:trHeight w:val="255"/>
        </w:trPr>
        <w:tc>
          <w:tcPr>
            <w:tcW w:w="1692" w:type="dxa"/>
            <w:shd w:val="clear" w:color="auto" w:fill="auto"/>
          </w:tcPr>
          <w:p w14:paraId="2890AD4A" w14:textId="307C1B42" w:rsidR="00EC3051" w:rsidRDefault="00EC3051" w:rsidP="2AF822CA">
            <w:pPr>
              <w:tabs>
                <w:tab w:val="left" w:pos="360"/>
                <w:tab w:val="left" w:pos="720"/>
                <w:tab w:val="left" w:pos="1080"/>
                <w:tab w:val="left" w:pos="1440"/>
                <w:tab w:val="left" w:pos="1800"/>
                <w:tab w:val="left" w:pos="2160"/>
                <w:tab w:val="left" w:pos="2520"/>
                <w:tab w:val="left" w:pos="2880"/>
              </w:tabs>
              <w:rPr>
                <w:rFonts w:eastAsia="Times New Roman"/>
                <w:b/>
                <w:bCs/>
                <w:sz w:val="16"/>
                <w:szCs w:val="16"/>
              </w:rPr>
            </w:pPr>
            <w:r w:rsidRPr="3D0C6426">
              <w:rPr>
                <w:rFonts w:eastAsia="Times New Roman"/>
                <w:sz w:val="16"/>
                <w:szCs w:val="16"/>
              </w:rPr>
              <w:t>Course: FND 512: Medical Nutrition Therapy (2 credit hours)</w:t>
            </w:r>
          </w:p>
        </w:tc>
        <w:tc>
          <w:tcPr>
            <w:tcW w:w="1126" w:type="dxa"/>
            <w:shd w:val="clear" w:color="auto" w:fill="auto"/>
            <w:vAlign w:val="center"/>
          </w:tcPr>
          <w:p w14:paraId="14DF243B" w14:textId="77777777" w:rsidR="2AF822CA" w:rsidRDefault="2AF822CA" w:rsidP="2AF822CA">
            <w:pPr>
              <w:tabs>
                <w:tab w:val="left" w:pos="360"/>
                <w:tab w:val="left" w:pos="720"/>
                <w:tab w:val="left" w:pos="1080"/>
                <w:tab w:val="left" w:pos="1440"/>
                <w:tab w:val="left" w:pos="1800"/>
                <w:tab w:val="left" w:pos="2160"/>
                <w:tab w:val="left" w:pos="2520"/>
                <w:tab w:val="left" w:pos="2880"/>
              </w:tabs>
              <w:jc w:val="center"/>
              <w:rPr>
                <w:rFonts w:eastAsia="Times New Roman"/>
                <w:caps/>
                <w:sz w:val="16"/>
                <w:szCs w:val="16"/>
              </w:rPr>
            </w:pPr>
          </w:p>
        </w:tc>
        <w:tc>
          <w:tcPr>
            <w:tcW w:w="1061" w:type="dxa"/>
            <w:shd w:val="clear" w:color="auto" w:fill="auto"/>
            <w:vAlign w:val="center"/>
          </w:tcPr>
          <w:p w14:paraId="03AC03BB" w14:textId="77777777" w:rsidR="00EC3051" w:rsidRDefault="00EC3051" w:rsidP="2AF822CA">
            <w:pPr>
              <w:tabs>
                <w:tab w:val="left" w:pos="360"/>
                <w:tab w:val="left" w:pos="720"/>
                <w:tab w:val="left" w:pos="1080"/>
                <w:tab w:val="left" w:pos="1440"/>
                <w:tab w:val="left" w:pos="1800"/>
                <w:tab w:val="left" w:pos="2160"/>
                <w:tab w:val="left" w:pos="2520"/>
                <w:tab w:val="left" w:pos="2880"/>
              </w:tabs>
              <w:jc w:val="center"/>
              <w:rPr>
                <w:rFonts w:eastAsia="Times New Roman"/>
                <w:caps/>
                <w:sz w:val="16"/>
                <w:szCs w:val="16"/>
              </w:rPr>
            </w:pPr>
            <w:r w:rsidRPr="2AF822CA">
              <w:rPr>
                <w:rFonts w:eastAsia="Times New Roman"/>
                <w:caps/>
                <w:sz w:val="16"/>
                <w:szCs w:val="16"/>
              </w:rPr>
              <w:t>x</w:t>
            </w:r>
          </w:p>
        </w:tc>
        <w:tc>
          <w:tcPr>
            <w:tcW w:w="1061" w:type="dxa"/>
            <w:shd w:val="clear" w:color="auto" w:fill="auto"/>
            <w:vAlign w:val="center"/>
          </w:tcPr>
          <w:p w14:paraId="62408B83" w14:textId="424892CE" w:rsidR="2AF822CA" w:rsidRDefault="2E2FC38C" w:rsidP="2AF822CA">
            <w:pPr>
              <w:tabs>
                <w:tab w:val="left" w:pos="360"/>
                <w:tab w:val="left" w:pos="720"/>
                <w:tab w:val="left" w:pos="1080"/>
                <w:tab w:val="left" w:pos="1440"/>
                <w:tab w:val="left" w:pos="1800"/>
                <w:tab w:val="left" w:pos="2160"/>
                <w:tab w:val="left" w:pos="2520"/>
                <w:tab w:val="left" w:pos="2880"/>
              </w:tabs>
              <w:jc w:val="center"/>
              <w:rPr>
                <w:rFonts w:eastAsia="Times New Roman"/>
                <w:caps/>
                <w:sz w:val="16"/>
                <w:szCs w:val="16"/>
              </w:rPr>
            </w:pPr>
            <w:r w:rsidRPr="2E2FC38C">
              <w:rPr>
                <w:rFonts w:eastAsia="Times New Roman"/>
                <w:caps/>
                <w:sz w:val="16"/>
                <w:szCs w:val="16"/>
              </w:rPr>
              <w:t>X</w:t>
            </w:r>
          </w:p>
        </w:tc>
        <w:tc>
          <w:tcPr>
            <w:tcW w:w="1110" w:type="dxa"/>
            <w:shd w:val="clear" w:color="auto" w:fill="auto"/>
            <w:vAlign w:val="center"/>
          </w:tcPr>
          <w:p w14:paraId="12514488" w14:textId="77777777" w:rsidR="2AF822CA" w:rsidRDefault="2AF822CA" w:rsidP="2AF822CA">
            <w:pPr>
              <w:tabs>
                <w:tab w:val="left" w:pos="360"/>
                <w:tab w:val="left" w:pos="720"/>
                <w:tab w:val="left" w:pos="1080"/>
                <w:tab w:val="left" w:pos="1440"/>
                <w:tab w:val="left" w:pos="1800"/>
                <w:tab w:val="left" w:pos="2160"/>
                <w:tab w:val="left" w:pos="2520"/>
                <w:tab w:val="left" w:pos="2880"/>
              </w:tabs>
              <w:jc w:val="center"/>
              <w:rPr>
                <w:rFonts w:eastAsia="Times New Roman"/>
                <w:caps/>
                <w:sz w:val="16"/>
                <w:szCs w:val="16"/>
              </w:rPr>
            </w:pPr>
          </w:p>
        </w:tc>
        <w:tc>
          <w:tcPr>
            <w:tcW w:w="1110" w:type="dxa"/>
            <w:shd w:val="clear" w:color="auto" w:fill="auto"/>
            <w:vAlign w:val="center"/>
          </w:tcPr>
          <w:p w14:paraId="44214673" w14:textId="65DAC628" w:rsidR="00EC3051" w:rsidRDefault="00EC3051" w:rsidP="2E2FC38C">
            <w:pPr>
              <w:tabs>
                <w:tab w:val="left" w:pos="360"/>
                <w:tab w:val="left" w:pos="720"/>
                <w:tab w:val="left" w:pos="1080"/>
                <w:tab w:val="left" w:pos="1440"/>
                <w:tab w:val="left" w:pos="1800"/>
                <w:tab w:val="left" w:pos="2160"/>
                <w:tab w:val="left" w:pos="2520"/>
                <w:tab w:val="left" w:pos="2880"/>
              </w:tabs>
              <w:jc w:val="center"/>
              <w:rPr>
                <w:rFonts w:eastAsia="Times New Roman"/>
                <w:caps/>
                <w:sz w:val="16"/>
                <w:szCs w:val="16"/>
              </w:rPr>
            </w:pPr>
          </w:p>
        </w:tc>
        <w:tc>
          <w:tcPr>
            <w:tcW w:w="1065" w:type="dxa"/>
            <w:shd w:val="clear" w:color="auto" w:fill="auto"/>
            <w:vAlign w:val="center"/>
          </w:tcPr>
          <w:p w14:paraId="166CFD5D" w14:textId="77777777" w:rsidR="2AF822CA" w:rsidRDefault="2AF822CA" w:rsidP="2AF822CA">
            <w:pPr>
              <w:tabs>
                <w:tab w:val="left" w:pos="360"/>
                <w:tab w:val="left" w:pos="720"/>
                <w:tab w:val="left" w:pos="1080"/>
                <w:tab w:val="left" w:pos="1440"/>
                <w:tab w:val="left" w:pos="1800"/>
                <w:tab w:val="left" w:pos="2160"/>
                <w:tab w:val="left" w:pos="2520"/>
                <w:tab w:val="left" w:pos="2880"/>
              </w:tabs>
              <w:jc w:val="center"/>
              <w:rPr>
                <w:rFonts w:eastAsia="Times New Roman"/>
                <w:caps/>
                <w:sz w:val="16"/>
                <w:szCs w:val="16"/>
              </w:rPr>
            </w:pPr>
          </w:p>
        </w:tc>
        <w:tc>
          <w:tcPr>
            <w:tcW w:w="1197" w:type="dxa"/>
            <w:shd w:val="clear" w:color="auto" w:fill="auto"/>
            <w:vAlign w:val="center"/>
          </w:tcPr>
          <w:p w14:paraId="3879F6CC" w14:textId="77777777" w:rsidR="2AF822CA" w:rsidRDefault="2AF822CA" w:rsidP="2AF822CA">
            <w:pPr>
              <w:tabs>
                <w:tab w:val="left" w:pos="360"/>
                <w:tab w:val="left" w:pos="720"/>
                <w:tab w:val="left" w:pos="1080"/>
                <w:tab w:val="left" w:pos="1440"/>
                <w:tab w:val="left" w:pos="1800"/>
                <w:tab w:val="left" w:pos="2160"/>
                <w:tab w:val="left" w:pos="2520"/>
                <w:tab w:val="left" w:pos="2880"/>
              </w:tabs>
              <w:jc w:val="center"/>
              <w:rPr>
                <w:rFonts w:eastAsia="Times New Roman"/>
                <w:caps/>
                <w:sz w:val="16"/>
                <w:szCs w:val="16"/>
              </w:rPr>
            </w:pPr>
          </w:p>
        </w:tc>
      </w:tr>
      <w:tr w:rsidR="2AF822CA" w14:paraId="3D12C129" w14:textId="77777777" w:rsidTr="71EA43BC">
        <w:trPr>
          <w:trHeight w:val="255"/>
        </w:trPr>
        <w:tc>
          <w:tcPr>
            <w:tcW w:w="1692" w:type="dxa"/>
            <w:shd w:val="clear" w:color="auto" w:fill="auto"/>
          </w:tcPr>
          <w:p w14:paraId="671BFBAD" w14:textId="0239D7A4" w:rsidR="00EC3051" w:rsidRDefault="00EC3051" w:rsidP="2AF822CA">
            <w:pPr>
              <w:tabs>
                <w:tab w:val="left" w:pos="360"/>
                <w:tab w:val="left" w:pos="720"/>
                <w:tab w:val="left" w:pos="1080"/>
                <w:tab w:val="left" w:pos="1440"/>
                <w:tab w:val="left" w:pos="1800"/>
                <w:tab w:val="left" w:pos="2160"/>
                <w:tab w:val="left" w:pos="2520"/>
                <w:tab w:val="left" w:pos="2880"/>
              </w:tabs>
              <w:rPr>
                <w:rFonts w:eastAsia="Times New Roman"/>
                <w:sz w:val="16"/>
                <w:szCs w:val="16"/>
              </w:rPr>
            </w:pPr>
            <w:r w:rsidRPr="2E2FC38C">
              <w:rPr>
                <w:rFonts w:eastAsia="Times New Roman"/>
                <w:sz w:val="16"/>
                <w:szCs w:val="16"/>
              </w:rPr>
              <w:t xml:space="preserve">Rotation: Nutrition Education and Counseling (minimum </w:t>
            </w:r>
            <w:r w:rsidR="007C621C">
              <w:rPr>
                <w:rFonts w:eastAsia="Times New Roman"/>
                <w:sz w:val="16"/>
                <w:szCs w:val="16"/>
              </w:rPr>
              <w:t>1</w:t>
            </w:r>
            <w:r w:rsidRPr="2E2FC38C">
              <w:rPr>
                <w:rFonts w:eastAsia="Times New Roman"/>
                <w:sz w:val="16"/>
                <w:szCs w:val="16"/>
              </w:rPr>
              <w:t>00 hours)</w:t>
            </w:r>
          </w:p>
        </w:tc>
        <w:tc>
          <w:tcPr>
            <w:tcW w:w="1126" w:type="dxa"/>
            <w:shd w:val="clear" w:color="auto" w:fill="auto"/>
            <w:vAlign w:val="center"/>
          </w:tcPr>
          <w:p w14:paraId="4A7C640D" w14:textId="77777777" w:rsidR="00EC3051" w:rsidRDefault="00EC3051" w:rsidP="2AF822CA">
            <w:pPr>
              <w:tabs>
                <w:tab w:val="left" w:pos="360"/>
                <w:tab w:val="left" w:pos="720"/>
                <w:tab w:val="left" w:pos="1080"/>
                <w:tab w:val="left" w:pos="1440"/>
                <w:tab w:val="left" w:pos="1800"/>
                <w:tab w:val="left" w:pos="2160"/>
                <w:tab w:val="left" w:pos="2520"/>
                <w:tab w:val="left" w:pos="2880"/>
              </w:tabs>
              <w:jc w:val="center"/>
              <w:rPr>
                <w:rFonts w:eastAsia="Times New Roman"/>
                <w:caps/>
                <w:sz w:val="16"/>
                <w:szCs w:val="16"/>
              </w:rPr>
            </w:pPr>
            <w:r w:rsidRPr="2AF822CA">
              <w:rPr>
                <w:rFonts w:eastAsia="Times New Roman"/>
                <w:caps/>
                <w:sz w:val="16"/>
                <w:szCs w:val="16"/>
              </w:rPr>
              <w:t>x</w:t>
            </w:r>
          </w:p>
        </w:tc>
        <w:tc>
          <w:tcPr>
            <w:tcW w:w="1061" w:type="dxa"/>
            <w:shd w:val="clear" w:color="auto" w:fill="auto"/>
            <w:vAlign w:val="center"/>
          </w:tcPr>
          <w:p w14:paraId="45FDFEB6" w14:textId="77777777" w:rsidR="00EC3051" w:rsidRDefault="00EC3051" w:rsidP="2AF822CA">
            <w:pPr>
              <w:tabs>
                <w:tab w:val="left" w:pos="360"/>
                <w:tab w:val="left" w:pos="720"/>
                <w:tab w:val="left" w:pos="1080"/>
                <w:tab w:val="left" w:pos="1440"/>
                <w:tab w:val="left" w:pos="1800"/>
                <w:tab w:val="left" w:pos="2160"/>
                <w:tab w:val="left" w:pos="2520"/>
                <w:tab w:val="left" w:pos="2880"/>
              </w:tabs>
              <w:jc w:val="center"/>
              <w:rPr>
                <w:rFonts w:eastAsia="Times New Roman"/>
                <w:caps/>
                <w:sz w:val="16"/>
                <w:szCs w:val="16"/>
              </w:rPr>
            </w:pPr>
            <w:r w:rsidRPr="2AF822CA">
              <w:rPr>
                <w:rFonts w:eastAsia="Times New Roman"/>
                <w:caps/>
                <w:sz w:val="16"/>
                <w:szCs w:val="16"/>
              </w:rPr>
              <w:t>x</w:t>
            </w:r>
          </w:p>
        </w:tc>
        <w:tc>
          <w:tcPr>
            <w:tcW w:w="1061" w:type="dxa"/>
            <w:shd w:val="clear" w:color="auto" w:fill="auto"/>
            <w:vAlign w:val="center"/>
          </w:tcPr>
          <w:p w14:paraId="10E47AFF" w14:textId="77777777" w:rsidR="00EC3051" w:rsidRDefault="00EC3051" w:rsidP="2AF822CA">
            <w:pPr>
              <w:tabs>
                <w:tab w:val="left" w:pos="360"/>
                <w:tab w:val="left" w:pos="720"/>
                <w:tab w:val="left" w:pos="1080"/>
                <w:tab w:val="left" w:pos="1440"/>
                <w:tab w:val="left" w:pos="1800"/>
                <w:tab w:val="left" w:pos="2160"/>
                <w:tab w:val="left" w:pos="2520"/>
                <w:tab w:val="left" w:pos="2880"/>
              </w:tabs>
              <w:jc w:val="center"/>
              <w:rPr>
                <w:rFonts w:eastAsia="Times New Roman"/>
                <w:caps/>
                <w:sz w:val="16"/>
                <w:szCs w:val="16"/>
              </w:rPr>
            </w:pPr>
            <w:r w:rsidRPr="2AF822CA">
              <w:rPr>
                <w:rFonts w:eastAsia="Times New Roman"/>
                <w:caps/>
                <w:sz w:val="16"/>
                <w:szCs w:val="16"/>
              </w:rPr>
              <w:t>x</w:t>
            </w:r>
          </w:p>
        </w:tc>
        <w:tc>
          <w:tcPr>
            <w:tcW w:w="1110" w:type="dxa"/>
            <w:shd w:val="clear" w:color="auto" w:fill="auto"/>
            <w:vAlign w:val="center"/>
          </w:tcPr>
          <w:p w14:paraId="441E31AF" w14:textId="77777777" w:rsidR="00EC3051" w:rsidRDefault="00EC3051" w:rsidP="2AF822CA">
            <w:pPr>
              <w:tabs>
                <w:tab w:val="left" w:pos="360"/>
                <w:tab w:val="left" w:pos="720"/>
                <w:tab w:val="left" w:pos="1080"/>
                <w:tab w:val="left" w:pos="1440"/>
                <w:tab w:val="left" w:pos="1800"/>
                <w:tab w:val="left" w:pos="2160"/>
                <w:tab w:val="left" w:pos="2520"/>
                <w:tab w:val="left" w:pos="2880"/>
              </w:tabs>
              <w:jc w:val="center"/>
              <w:rPr>
                <w:rFonts w:eastAsia="Times New Roman"/>
                <w:caps/>
                <w:sz w:val="16"/>
                <w:szCs w:val="16"/>
              </w:rPr>
            </w:pPr>
            <w:r w:rsidRPr="2AF822CA">
              <w:rPr>
                <w:rFonts w:eastAsia="Times New Roman"/>
                <w:caps/>
                <w:sz w:val="16"/>
                <w:szCs w:val="16"/>
              </w:rPr>
              <w:t>x</w:t>
            </w:r>
          </w:p>
        </w:tc>
        <w:tc>
          <w:tcPr>
            <w:tcW w:w="1110" w:type="dxa"/>
            <w:shd w:val="clear" w:color="auto" w:fill="auto"/>
            <w:vAlign w:val="center"/>
          </w:tcPr>
          <w:p w14:paraId="4BF2D580" w14:textId="77777777" w:rsidR="00EC3051" w:rsidRDefault="00EC3051" w:rsidP="2AF822CA">
            <w:pPr>
              <w:tabs>
                <w:tab w:val="left" w:pos="360"/>
                <w:tab w:val="left" w:pos="720"/>
                <w:tab w:val="left" w:pos="1080"/>
                <w:tab w:val="left" w:pos="1440"/>
                <w:tab w:val="left" w:pos="1800"/>
                <w:tab w:val="left" w:pos="2160"/>
                <w:tab w:val="left" w:pos="2520"/>
                <w:tab w:val="left" w:pos="2880"/>
              </w:tabs>
              <w:jc w:val="center"/>
              <w:rPr>
                <w:rFonts w:eastAsia="Times New Roman"/>
                <w:caps/>
                <w:sz w:val="16"/>
                <w:szCs w:val="16"/>
              </w:rPr>
            </w:pPr>
            <w:r w:rsidRPr="2AF822CA">
              <w:rPr>
                <w:rFonts w:eastAsia="Times New Roman"/>
                <w:caps/>
                <w:sz w:val="16"/>
                <w:szCs w:val="16"/>
              </w:rPr>
              <w:t>x</w:t>
            </w:r>
          </w:p>
        </w:tc>
        <w:tc>
          <w:tcPr>
            <w:tcW w:w="1065" w:type="dxa"/>
            <w:shd w:val="clear" w:color="auto" w:fill="auto"/>
            <w:vAlign w:val="center"/>
          </w:tcPr>
          <w:p w14:paraId="7032228B" w14:textId="77777777" w:rsidR="00EC3051" w:rsidRDefault="00EC3051" w:rsidP="2AF822CA">
            <w:pPr>
              <w:tabs>
                <w:tab w:val="left" w:pos="360"/>
                <w:tab w:val="left" w:pos="720"/>
                <w:tab w:val="left" w:pos="1080"/>
                <w:tab w:val="left" w:pos="1440"/>
                <w:tab w:val="left" w:pos="1800"/>
                <w:tab w:val="left" w:pos="2160"/>
                <w:tab w:val="left" w:pos="2520"/>
                <w:tab w:val="left" w:pos="2880"/>
              </w:tabs>
              <w:jc w:val="center"/>
              <w:rPr>
                <w:rFonts w:eastAsia="Times New Roman"/>
                <w:caps/>
                <w:sz w:val="16"/>
                <w:szCs w:val="16"/>
              </w:rPr>
            </w:pPr>
            <w:r w:rsidRPr="2AF822CA">
              <w:rPr>
                <w:rFonts w:eastAsia="Times New Roman"/>
                <w:caps/>
                <w:sz w:val="16"/>
                <w:szCs w:val="16"/>
              </w:rPr>
              <w:t>x</w:t>
            </w:r>
          </w:p>
        </w:tc>
        <w:tc>
          <w:tcPr>
            <w:tcW w:w="1197" w:type="dxa"/>
            <w:shd w:val="clear" w:color="auto" w:fill="auto"/>
            <w:vAlign w:val="center"/>
          </w:tcPr>
          <w:p w14:paraId="6C8C5531" w14:textId="77777777" w:rsidR="00EC3051" w:rsidRDefault="00EC3051" w:rsidP="2AF822CA">
            <w:pPr>
              <w:tabs>
                <w:tab w:val="left" w:pos="360"/>
                <w:tab w:val="left" w:pos="720"/>
                <w:tab w:val="left" w:pos="1080"/>
                <w:tab w:val="left" w:pos="1440"/>
                <w:tab w:val="left" w:pos="1800"/>
                <w:tab w:val="left" w:pos="2160"/>
                <w:tab w:val="left" w:pos="2520"/>
                <w:tab w:val="left" w:pos="2880"/>
              </w:tabs>
              <w:jc w:val="center"/>
              <w:rPr>
                <w:rFonts w:eastAsia="Times New Roman"/>
                <w:caps/>
                <w:sz w:val="16"/>
                <w:szCs w:val="16"/>
              </w:rPr>
            </w:pPr>
            <w:r w:rsidRPr="2AF822CA">
              <w:rPr>
                <w:rFonts w:eastAsia="Times New Roman"/>
                <w:caps/>
                <w:sz w:val="16"/>
                <w:szCs w:val="16"/>
              </w:rPr>
              <w:t>x</w:t>
            </w:r>
          </w:p>
        </w:tc>
      </w:tr>
    </w:tbl>
    <w:p w14:paraId="4734B9D5" w14:textId="5886F4A8" w:rsidR="71EA43BC" w:rsidRDefault="71EA43BC" w:rsidP="71EA43BC">
      <w:pPr>
        <w:tabs>
          <w:tab w:val="left" w:pos="360"/>
          <w:tab w:val="left" w:pos="720"/>
          <w:tab w:val="left" w:pos="1080"/>
          <w:tab w:val="left" w:pos="1440"/>
          <w:tab w:val="left" w:pos="1800"/>
          <w:tab w:val="left" w:pos="2160"/>
          <w:tab w:val="left" w:pos="2520"/>
          <w:tab w:val="left" w:pos="2880"/>
        </w:tabs>
        <w:rPr>
          <w:b/>
          <w:bCs/>
        </w:rPr>
      </w:pPr>
    </w:p>
    <w:p w14:paraId="4244BEA8" w14:textId="53EE74EE" w:rsidR="71EA43BC" w:rsidRDefault="71EA43BC" w:rsidP="71EA43BC">
      <w:pPr>
        <w:tabs>
          <w:tab w:val="left" w:pos="360"/>
          <w:tab w:val="left" w:pos="720"/>
          <w:tab w:val="left" w:pos="1080"/>
          <w:tab w:val="left" w:pos="1440"/>
          <w:tab w:val="left" w:pos="1800"/>
          <w:tab w:val="left" w:pos="2160"/>
          <w:tab w:val="left" w:pos="2520"/>
          <w:tab w:val="left" w:pos="2880"/>
        </w:tabs>
        <w:rPr>
          <w:b/>
          <w:bCs/>
        </w:rPr>
      </w:pPr>
    </w:p>
    <w:p w14:paraId="02B66CFF" w14:textId="76DC8E9E" w:rsidR="71EA43BC" w:rsidRDefault="71EA43BC" w:rsidP="71EA43BC">
      <w:pPr>
        <w:tabs>
          <w:tab w:val="left" w:pos="360"/>
          <w:tab w:val="left" w:pos="720"/>
          <w:tab w:val="left" w:pos="1080"/>
          <w:tab w:val="left" w:pos="1440"/>
          <w:tab w:val="left" w:pos="1800"/>
          <w:tab w:val="left" w:pos="2160"/>
          <w:tab w:val="left" w:pos="2520"/>
          <w:tab w:val="left" w:pos="2880"/>
        </w:tabs>
        <w:rPr>
          <w:b/>
          <w:bCs/>
        </w:rPr>
      </w:pPr>
    </w:p>
    <w:p w14:paraId="68CC934D" w14:textId="367D1940" w:rsidR="71EA43BC" w:rsidRDefault="71EA43BC" w:rsidP="71EA43BC">
      <w:pPr>
        <w:tabs>
          <w:tab w:val="left" w:pos="360"/>
          <w:tab w:val="left" w:pos="720"/>
          <w:tab w:val="left" w:pos="1080"/>
          <w:tab w:val="left" w:pos="1440"/>
          <w:tab w:val="left" w:pos="1800"/>
          <w:tab w:val="left" w:pos="2160"/>
          <w:tab w:val="left" w:pos="2520"/>
          <w:tab w:val="left" w:pos="2880"/>
        </w:tabs>
        <w:rPr>
          <w:b/>
          <w:bCs/>
        </w:rPr>
      </w:pPr>
    </w:p>
    <w:p w14:paraId="4D94AFAA" w14:textId="0F609224" w:rsidR="71EA43BC" w:rsidRDefault="71EA43BC" w:rsidP="71EA43BC">
      <w:pPr>
        <w:tabs>
          <w:tab w:val="left" w:pos="360"/>
          <w:tab w:val="left" w:pos="720"/>
          <w:tab w:val="left" w:pos="1080"/>
          <w:tab w:val="left" w:pos="1440"/>
          <w:tab w:val="left" w:pos="1800"/>
          <w:tab w:val="left" w:pos="2160"/>
          <w:tab w:val="left" w:pos="2520"/>
          <w:tab w:val="left" w:pos="2880"/>
        </w:tabs>
        <w:rPr>
          <w:b/>
          <w:bCs/>
        </w:rPr>
      </w:pPr>
    </w:p>
    <w:p w14:paraId="39B08E2F" w14:textId="5D2440A8" w:rsidR="71EA43BC" w:rsidRDefault="71EA43BC" w:rsidP="71EA43BC">
      <w:pPr>
        <w:tabs>
          <w:tab w:val="left" w:pos="360"/>
          <w:tab w:val="left" w:pos="720"/>
          <w:tab w:val="left" w:pos="1080"/>
          <w:tab w:val="left" w:pos="1440"/>
          <w:tab w:val="left" w:pos="1800"/>
          <w:tab w:val="left" w:pos="2160"/>
          <w:tab w:val="left" w:pos="2520"/>
          <w:tab w:val="left" w:pos="2880"/>
        </w:tabs>
        <w:rPr>
          <w:b/>
          <w:bCs/>
        </w:rPr>
      </w:pPr>
    </w:p>
    <w:p w14:paraId="3DCC4F60" w14:textId="0DC614B0" w:rsidR="71EA43BC" w:rsidRDefault="71EA43BC" w:rsidP="71EA43BC">
      <w:pPr>
        <w:tabs>
          <w:tab w:val="left" w:pos="360"/>
          <w:tab w:val="left" w:pos="720"/>
          <w:tab w:val="left" w:pos="1080"/>
          <w:tab w:val="left" w:pos="1440"/>
          <w:tab w:val="left" w:pos="1800"/>
          <w:tab w:val="left" w:pos="2160"/>
          <w:tab w:val="left" w:pos="2520"/>
          <w:tab w:val="left" w:pos="2880"/>
        </w:tabs>
        <w:rPr>
          <w:b/>
          <w:bCs/>
        </w:rPr>
      </w:pPr>
    </w:p>
    <w:p w14:paraId="640C7491" w14:textId="65E6DC40" w:rsidR="71EA43BC" w:rsidRDefault="71EA43BC" w:rsidP="71EA43BC">
      <w:pPr>
        <w:tabs>
          <w:tab w:val="left" w:pos="360"/>
          <w:tab w:val="left" w:pos="720"/>
          <w:tab w:val="left" w:pos="1080"/>
          <w:tab w:val="left" w:pos="1440"/>
          <w:tab w:val="left" w:pos="1800"/>
          <w:tab w:val="left" w:pos="2160"/>
          <w:tab w:val="left" w:pos="2520"/>
          <w:tab w:val="left" w:pos="2880"/>
        </w:tabs>
        <w:rPr>
          <w:b/>
          <w:bCs/>
        </w:rPr>
      </w:pPr>
    </w:p>
    <w:p w14:paraId="0A0C1B86" w14:textId="134BB9CA" w:rsidR="71EA43BC" w:rsidRDefault="71EA43BC" w:rsidP="71EA43BC">
      <w:pPr>
        <w:tabs>
          <w:tab w:val="left" w:pos="360"/>
          <w:tab w:val="left" w:pos="720"/>
          <w:tab w:val="left" w:pos="1080"/>
          <w:tab w:val="left" w:pos="1440"/>
          <w:tab w:val="left" w:pos="1800"/>
          <w:tab w:val="left" w:pos="2160"/>
          <w:tab w:val="left" w:pos="2520"/>
          <w:tab w:val="left" w:pos="2880"/>
        </w:tabs>
        <w:rPr>
          <w:b/>
          <w:bCs/>
        </w:rPr>
      </w:pPr>
    </w:p>
    <w:p w14:paraId="4DFA2C45" w14:textId="4978992C" w:rsidR="71EA43BC" w:rsidRDefault="71EA43BC" w:rsidP="71EA43BC">
      <w:pPr>
        <w:tabs>
          <w:tab w:val="left" w:pos="360"/>
          <w:tab w:val="left" w:pos="720"/>
          <w:tab w:val="left" w:pos="1080"/>
          <w:tab w:val="left" w:pos="1440"/>
          <w:tab w:val="left" w:pos="1800"/>
          <w:tab w:val="left" w:pos="2160"/>
          <w:tab w:val="left" w:pos="2520"/>
          <w:tab w:val="left" w:pos="2880"/>
        </w:tabs>
        <w:rPr>
          <w:b/>
          <w:bCs/>
        </w:rPr>
      </w:pPr>
    </w:p>
    <w:p w14:paraId="030D7E5E" w14:textId="5CA7A933" w:rsidR="71EA43BC" w:rsidRDefault="71EA43BC" w:rsidP="71EA43BC">
      <w:pPr>
        <w:tabs>
          <w:tab w:val="left" w:pos="360"/>
          <w:tab w:val="left" w:pos="720"/>
          <w:tab w:val="left" w:pos="1080"/>
          <w:tab w:val="left" w:pos="1440"/>
          <w:tab w:val="left" w:pos="1800"/>
          <w:tab w:val="left" w:pos="2160"/>
          <w:tab w:val="left" w:pos="2520"/>
          <w:tab w:val="left" w:pos="2880"/>
        </w:tabs>
        <w:rPr>
          <w:b/>
          <w:bCs/>
        </w:rPr>
      </w:pPr>
    </w:p>
    <w:p w14:paraId="2DE92D2D" w14:textId="77777777" w:rsidR="005877A6" w:rsidRDefault="005877A6" w:rsidP="65E1E578">
      <w:pPr>
        <w:tabs>
          <w:tab w:val="left" w:pos="360"/>
          <w:tab w:val="left" w:pos="720"/>
          <w:tab w:val="left" w:pos="1080"/>
          <w:tab w:val="left" w:pos="1440"/>
          <w:tab w:val="left" w:pos="1800"/>
          <w:tab w:val="left" w:pos="2160"/>
          <w:tab w:val="left" w:pos="2520"/>
          <w:tab w:val="left" w:pos="2880"/>
        </w:tabs>
        <w:rPr>
          <w:b/>
          <w:bCs/>
        </w:rPr>
      </w:pPr>
    </w:p>
    <w:p w14:paraId="0140E760" w14:textId="3FC2C415" w:rsidR="00A9051A" w:rsidRDefault="54C415DC" w:rsidP="65E1E578">
      <w:pPr>
        <w:tabs>
          <w:tab w:val="left" w:pos="360"/>
          <w:tab w:val="left" w:pos="720"/>
          <w:tab w:val="left" w:pos="1080"/>
          <w:tab w:val="left" w:pos="1440"/>
          <w:tab w:val="left" w:pos="1800"/>
          <w:tab w:val="left" w:pos="2160"/>
          <w:tab w:val="left" w:pos="2520"/>
          <w:tab w:val="left" w:pos="2880"/>
        </w:tabs>
        <w:rPr>
          <w:b/>
          <w:bCs/>
        </w:rPr>
      </w:pPr>
      <w:r w:rsidRPr="65E1E578">
        <w:rPr>
          <w:b/>
          <w:bCs/>
        </w:rPr>
        <w:t>Appendix J</w:t>
      </w:r>
    </w:p>
    <w:p w14:paraId="0DD901BD" w14:textId="6641B830" w:rsidR="00A9051A" w:rsidRDefault="54C415DC" w:rsidP="71EA43BC">
      <w:pPr>
        <w:tabs>
          <w:tab w:val="left" w:pos="360"/>
          <w:tab w:val="left" w:pos="720"/>
          <w:tab w:val="left" w:pos="1080"/>
          <w:tab w:val="left" w:pos="1440"/>
          <w:tab w:val="left" w:pos="1800"/>
          <w:tab w:val="left" w:pos="2160"/>
          <w:tab w:val="left" w:pos="2520"/>
          <w:tab w:val="left" w:pos="2880"/>
        </w:tabs>
        <w:rPr>
          <w:b/>
          <w:bCs/>
        </w:rPr>
      </w:pPr>
      <w:r w:rsidRPr="65E1E578">
        <w:rPr>
          <w:b/>
          <w:bCs/>
        </w:rPr>
        <w:t>Pre-selection Process</w:t>
      </w:r>
    </w:p>
    <w:p w14:paraId="094AB166" w14:textId="77777777" w:rsidR="00B20CEA" w:rsidRDefault="00B20CEA" w:rsidP="00B20CE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1843DB2" w14:textId="77777777" w:rsidR="00B20CEA" w:rsidRDefault="597C8F48" w:rsidP="65E1E578">
      <w:pPr>
        <w:pStyle w:val="paragraph"/>
        <w:spacing w:before="0" w:beforeAutospacing="0" w:after="0" w:afterAutospacing="0"/>
        <w:textAlignment w:val="baseline"/>
        <w:rPr>
          <w:rFonts w:ascii="Segoe UI" w:hAnsi="Segoe UI" w:cs="Segoe UI"/>
          <w:sz w:val="18"/>
          <w:szCs w:val="18"/>
        </w:rPr>
      </w:pPr>
      <w:r w:rsidRPr="65E1E578">
        <w:rPr>
          <w:rStyle w:val="normaltextrun"/>
          <w:rFonts w:ascii="Calibri" w:hAnsi="Calibri" w:cs="Calibri"/>
          <w:b/>
          <w:bCs/>
        </w:rPr>
        <w:t>PRESELECTION for UNCO Students/Graduates</w:t>
      </w:r>
      <w:r w:rsidRPr="65E1E578">
        <w:rPr>
          <w:rStyle w:val="normaltextrun"/>
          <w:rFonts w:ascii="Calibri" w:hAnsi="Calibri" w:cs="Calibri"/>
        </w:rPr>
        <w:t> </w:t>
      </w:r>
      <w:r w:rsidRPr="65E1E578">
        <w:rPr>
          <w:rStyle w:val="eop"/>
          <w:rFonts w:ascii="Calibri" w:hAnsi="Calibri" w:cs="Calibri"/>
        </w:rPr>
        <w:t> </w:t>
      </w:r>
    </w:p>
    <w:p w14:paraId="193F8C84" w14:textId="77777777" w:rsidR="00B20CEA" w:rsidRDefault="00B20CEA" w:rsidP="00B20CEA">
      <w:pPr>
        <w:pStyle w:val="paragraph"/>
        <w:spacing w:before="0" w:beforeAutospacing="0" w:after="0" w:afterAutospacing="0"/>
        <w:ind w:left="30" w:right="735"/>
        <w:textAlignment w:val="baseline"/>
        <w:rPr>
          <w:rFonts w:ascii="Segoe UI" w:hAnsi="Segoe UI" w:cs="Segoe UI"/>
          <w:sz w:val="18"/>
          <w:szCs w:val="18"/>
        </w:rPr>
      </w:pPr>
      <w:r>
        <w:rPr>
          <w:rStyle w:val="normaltextrun"/>
          <w:rFonts w:ascii="Calibri" w:hAnsi="Calibri" w:cs="Calibri"/>
          <w:color w:val="333333"/>
        </w:rPr>
        <w:t>The pre-select option is only available to current UNCO DPD students in their senior year or graduates of the UNCO DPD. Pre-select applicants will complete the application as outlined on website (see Pre-Selection for UNCO Students Application Checklist and Narrative Document). The pre-select applicants can skip application to DICAS and D&amp;D Digital. Applications received in the pre-select process will undergo the same review process as regular applicants and the pre-select applicants will meet the same minimum admission requirements. The pre- select option offers UNCO DPD students and previous UNCO DPD graduates the opportunity to be selected and notified of their acceptance before the spring computer-matching application process. All pre-select applications are due December 18</w:t>
      </w:r>
      <w:r>
        <w:rPr>
          <w:rStyle w:val="normaltextrun"/>
          <w:rFonts w:ascii="Calibri" w:hAnsi="Calibri" w:cs="Calibri"/>
          <w:color w:val="333333"/>
          <w:sz w:val="19"/>
          <w:szCs w:val="19"/>
          <w:vertAlign w:val="superscript"/>
        </w:rPr>
        <w:t>th</w:t>
      </w:r>
      <w:r>
        <w:rPr>
          <w:rStyle w:val="normaltextrun"/>
          <w:rFonts w:ascii="Calibri" w:hAnsi="Calibri" w:cs="Calibri"/>
          <w:color w:val="333333"/>
        </w:rPr>
        <w:t xml:space="preserve"> by 5:00pm MST.  Notifications will be sent via email by mid-January. </w:t>
      </w:r>
      <w:r>
        <w:rPr>
          <w:rStyle w:val="eop"/>
          <w:rFonts w:ascii="Calibri" w:hAnsi="Calibri" w:cs="Calibri"/>
          <w:color w:val="333333"/>
        </w:rPr>
        <w:t> </w:t>
      </w:r>
    </w:p>
    <w:p w14:paraId="35FE55EE" w14:textId="77777777" w:rsidR="00B20CEA" w:rsidRDefault="00B20CEA" w:rsidP="00B20CEA">
      <w:pPr>
        <w:pStyle w:val="paragraph"/>
        <w:spacing w:before="0" w:beforeAutospacing="0" w:after="0" w:afterAutospacing="0"/>
        <w:ind w:left="30" w:right="735"/>
        <w:textAlignment w:val="baseline"/>
        <w:rPr>
          <w:rFonts w:ascii="Segoe UI" w:hAnsi="Segoe UI" w:cs="Segoe UI"/>
          <w:sz w:val="18"/>
          <w:szCs w:val="18"/>
        </w:rPr>
      </w:pPr>
      <w:r>
        <w:rPr>
          <w:rStyle w:val="eop"/>
          <w:rFonts w:ascii="Calibri" w:hAnsi="Calibri" w:cs="Calibri"/>
          <w:color w:val="333333"/>
        </w:rPr>
        <w:t> </w:t>
      </w:r>
    </w:p>
    <w:p w14:paraId="79336B37" w14:textId="77777777" w:rsidR="00B20CEA" w:rsidRDefault="00B20CEA" w:rsidP="00B20CEA">
      <w:pPr>
        <w:pStyle w:val="paragraph"/>
        <w:spacing w:before="0" w:beforeAutospacing="0" w:after="0" w:afterAutospacing="0"/>
        <w:ind w:firstLine="195"/>
        <w:textAlignment w:val="baseline"/>
        <w:rPr>
          <w:rFonts w:ascii="Segoe UI" w:hAnsi="Segoe UI" w:cs="Segoe UI"/>
          <w:sz w:val="18"/>
          <w:szCs w:val="18"/>
        </w:rPr>
      </w:pPr>
      <w:r>
        <w:rPr>
          <w:rStyle w:val="normaltextrun"/>
          <w:rFonts w:ascii="Calibri" w:hAnsi="Calibri" w:cs="Calibri"/>
          <w:b/>
          <w:bCs/>
        </w:rPr>
        <w:t>Preselect Application Process (Draft- see attachments)</w:t>
      </w:r>
      <w:r>
        <w:rPr>
          <w:rStyle w:val="eop"/>
          <w:rFonts w:ascii="Calibri" w:hAnsi="Calibri" w:cs="Calibri"/>
        </w:rPr>
        <w:t> </w:t>
      </w:r>
    </w:p>
    <w:p w14:paraId="44A5226E" w14:textId="2B40F066" w:rsidR="00B20CEA" w:rsidRDefault="00B20CEA" w:rsidP="00B20CEA">
      <w:pPr>
        <w:pStyle w:val="paragraph"/>
        <w:spacing w:before="0" w:beforeAutospacing="0" w:after="0" w:afterAutospacing="0"/>
        <w:ind w:left="195" w:right="615"/>
        <w:textAlignment w:val="baseline"/>
        <w:rPr>
          <w:rFonts w:ascii="Segoe UI" w:hAnsi="Segoe UI" w:cs="Segoe UI"/>
          <w:sz w:val="18"/>
          <w:szCs w:val="18"/>
        </w:rPr>
      </w:pPr>
      <w:r>
        <w:rPr>
          <w:rStyle w:val="normaltextrun"/>
          <w:rFonts w:ascii="Calibri" w:hAnsi="Calibri" w:cs="Calibri"/>
        </w:rPr>
        <w:t>Directions and due dates for the preselect application process are available</w:t>
      </w:r>
      <w:r w:rsidR="0000094D">
        <w:rPr>
          <w:rStyle w:val="normaltextrun"/>
          <w:rFonts w:ascii="Calibri" w:hAnsi="Calibri" w:cs="Calibri"/>
        </w:rPr>
        <w:t xml:space="preserve"> here</w:t>
      </w:r>
      <w:r>
        <w:rPr>
          <w:rStyle w:val="normaltextrun"/>
          <w:rFonts w:ascii="Calibri" w:hAnsi="Calibri" w:cs="Calibri"/>
        </w:rPr>
        <w:t>:</w:t>
      </w:r>
      <w:r w:rsidR="0000094D" w:rsidRPr="0000094D">
        <w:t xml:space="preserve"> </w:t>
      </w:r>
      <w:hyperlink r:id="rId53" w:history="1">
        <w:r w:rsidR="0000094D" w:rsidRPr="0000094D">
          <w:rPr>
            <w:rStyle w:val="Hyperlink"/>
            <w:rFonts w:asciiTheme="minorHAnsi" w:hAnsiTheme="minorHAnsi" w:cstheme="minorHAnsi"/>
          </w:rPr>
          <w:t>request.pdf (unco.edu)</w:t>
        </w:r>
      </w:hyperlink>
      <w:r>
        <w:rPr>
          <w:rStyle w:val="normaltextrun"/>
          <w:rFonts w:ascii="Calibri" w:hAnsi="Calibri" w:cs="Calibri"/>
        </w:rPr>
        <w:t xml:space="preserve">. Applicants must choose either the UNCO non-degree DI program or the MSDI program. Applicants should follow all “application procedures” listed on our website. However, pre-select applicants will send the application packet via email to </w:t>
      </w:r>
      <w:hyperlink r:id="rId54" w:tgtFrame="_blank" w:history="1">
        <w:r>
          <w:rPr>
            <w:rStyle w:val="normaltextrun"/>
            <w:rFonts w:ascii="Calibri" w:hAnsi="Calibri" w:cs="Calibri"/>
            <w:color w:val="0000FF"/>
            <w:u w:val="single"/>
          </w:rPr>
          <w:t>dietetic.internship@unco.edu</w:t>
        </w:r>
      </w:hyperlink>
      <w:r>
        <w:rPr>
          <w:rStyle w:val="normaltextrun"/>
          <w:rFonts w:ascii="Calibri" w:hAnsi="Calibri" w:cs="Calibri"/>
        </w:rPr>
        <w:t>. </w:t>
      </w:r>
      <w:r>
        <w:rPr>
          <w:rStyle w:val="eop"/>
          <w:rFonts w:ascii="Calibri" w:hAnsi="Calibri" w:cs="Calibri"/>
        </w:rPr>
        <w:t> </w:t>
      </w:r>
    </w:p>
    <w:p w14:paraId="0E269CC6" w14:textId="77777777" w:rsidR="00B20CEA" w:rsidRDefault="00B20CEA" w:rsidP="00B20CE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3"/>
          <w:szCs w:val="23"/>
        </w:rPr>
        <w:t> </w:t>
      </w:r>
    </w:p>
    <w:p w14:paraId="7A58FDFD" w14:textId="77777777" w:rsidR="00B20CEA" w:rsidRDefault="00B20CEA" w:rsidP="00B20CEA">
      <w:pPr>
        <w:pStyle w:val="paragraph"/>
        <w:spacing w:before="0" w:beforeAutospacing="0" w:after="0" w:afterAutospacing="0"/>
        <w:ind w:left="195"/>
        <w:textAlignment w:val="baseline"/>
        <w:rPr>
          <w:rFonts w:ascii="Segoe UI" w:hAnsi="Segoe UI" w:cs="Segoe UI"/>
          <w:sz w:val="18"/>
          <w:szCs w:val="18"/>
        </w:rPr>
      </w:pPr>
      <w:r>
        <w:rPr>
          <w:rStyle w:val="normaltextrun"/>
          <w:rFonts w:ascii="Calibri" w:hAnsi="Calibri" w:cs="Calibri"/>
          <w:b/>
          <w:bCs/>
        </w:rPr>
        <w:t>Accepted Preselect Applicants:</w:t>
      </w:r>
      <w:r>
        <w:rPr>
          <w:rStyle w:val="eop"/>
          <w:rFonts w:ascii="Calibri" w:hAnsi="Calibri" w:cs="Calibri"/>
        </w:rPr>
        <w:t> </w:t>
      </w:r>
    </w:p>
    <w:p w14:paraId="4314DD9A" w14:textId="33B146B5" w:rsidR="00B20CEA" w:rsidRDefault="00B20CEA" w:rsidP="00B20CEA">
      <w:pPr>
        <w:pStyle w:val="paragraph"/>
        <w:spacing w:before="0" w:beforeAutospacing="0" w:after="0" w:afterAutospacing="0"/>
        <w:ind w:left="195" w:right="615"/>
        <w:textAlignment w:val="baseline"/>
        <w:rPr>
          <w:rFonts w:ascii="Segoe UI" w:hAnsi="Segoe UI" w:cs="Segoe UI"/>
          <w:sz w:val="18"/>
          <w:szCs w:val="18"/>
        </w:rPr>
      </w:pPr>
      <w:r>
        <w:rPr>
          <w:rStyle w:val="normaltextrun"/>
          <w:rFonts w:ascii="Calibri" w:hAnsi="Calibri" w:cs="Calibri"/>
        </w:rPr>
        <w:t>All accepted applicants will be notified through email by mid-January and required to accept their admission to the UNCO DI or MSDI within five days of notification. All accepted applicants will be notified that it is contingent upon final transcripts with DPD grades, DPD Verification Statement and confirmed degree. Program will email D&amp;D Digital (</w:t>
      </w:r>
      <w:hyperlink r:id="rId55" w:history="1">
        <w:r w:rsidR="00CF5C76" w:rsidRPr="000D2079">
          <w:rPr>
            <w:rStyle w:val="Hyperlink"/>
            <w:rFonts w:ascii="Calibri" w:hAnsi="Calibri" w:cs="Calibri"/>
          </w:rPr>
          <w:t>info@dnddigital.com</w:t>
        </w:r>
      </w:hyperlink>
      <w:r>
        <w:rPr>
          <w:rStyle w:val="normaltextrun"/>
          <w:rFonts w:ascii="Calibri" w:hAnsi="Calibri" w:cs="Calibri"/>
        </w:rPr>
        <w:t>) the preselected individual names with their email addresses by the first week of February. With this information, D&amp;D Digital will match the students to UNCO DI program or MSDI program. </w:t>
      </w:r>
      <w:r>
        <w:rPr>
          <w:rStyle w:val="eop"/>
          <w:rFonts w:ascii="Calibri" w:hAnsi="Calibri" w:cs="Calibri"/>
        </w:rPr>
        <w:t> </w:t>
      </w:r>
    </w:p>
    <w:p w14:paraId="12863F2E" w14:textId="77777777" w:rsidR="00B20CEA" w:rsidRDefault="00B20CEA" w:rsidP="00B20CEA">
      <w:pPr>
        <w:pStyle w:val="paragraph"/>
        <w:spacing w:before="0" w:beforeAutospacing="0" w:after="0" w:afterAutospacing="0"/>
        <w:ind w:left="195" w:right="615"/>
        <w:textAlignment w:val="baseline"/>
        <w:rPr>
          <w:rFonts w:ascii="Segoe UI" w:hAnsi="Segoe UI" w:cs="Segoe UI"/>
          <w:sz w:val="18"/>
          <w:szCs w:val="18"/>
        </w:rPr>
      </w:pPr>
      <w:r>
        <w:rPr>
          <w:rStyle w:val="eop"/>
          <w:rFonts w:ascii="Calibri" w:hAnsi="Calibri" w:cs="Calibri"/>
        </w:rPr>
        <w:t> </w:t>
      </w:r>
    </w:p>
    <w:p w14:paraId="43328035" w14:textId="77777777" w:rsidR="00B20CEA" w:rsidRDefault="00B20CEA" w:rsidP="00B20CEA">
      <w:pPr>
        <w:pStyle w:val="paragraph"/>
        <w:spacing w:before="0" w:beforeAutospacing="0" w:after="0" w:afterAutospacing="0"/>
        <w:ind w:left="195" w:right="885"/>
        <w:textAlignment w:val="baseline"/>
        <w:rPr>
          <w:rFonts w:ascii="Segoe UI" w:hAnsi="Segoe UI" w:cs="Segoe UI"/>
          <w:sz w:val="18"/>
          <w:szCs w:val="18"/>
        </w:rPr>
      </w:pPr>
      <w:r>
        <w:rPr>
          <w:rStyle w:val="normaltextrun"/>
          <w:rFonts w:ascii="Calibri" w:hAnsi="Calibri" w:cs="Calibri"/>
          <w:i/>
          <w:iCs/>
          <w:color w:val="333333"/>
        </w:rPr>
        <w:t>Please note that if you are accepted into the UNCO DI or UNCO MSDI during the pre-select application process, you are NOT eligible to participate in the computer matching process for the spring match. The UNCO DI and UNCO MSDI will provide the names of all pre-selected interns to D&amp;D Digital Systems, Inc. to ensure that accepted interns do not participate in the computer match.</w:t>
      </w:r>
      <w:r>
        <w:rPr>
          <w:rStyle w:val="eop"/>
          <w:rFonts w:ascii="Calibri" w:hAnsi="Calibri" w:cs="Calibri"/>
          <w:color w:val="333333"/>
        </w:rPr>
        <w:t> </w:t>
      </w:r>
    </w:p>
    <w:p w14:paraId="036D4973" w14:textId="77777777" w:rsidR="00B20CEA" w:rsidRDefault="00B20CEA" w:rsidP="00B20CE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3"/>
          <w:szCs w:val="23"/>
        </w:rPr>
        <w:t> </w:t>
      </w:r>
    </w:p>
    <w:p w14:paraId="12A76C3D" w14:textId="77777777" w:rsidR="00B20CEA" w:rsidRDefault="00B20CEA" w:rsidP="00B20CEA">
      <w:pPr>
        <w:pStyle w:val="paragraph"/>
        <w:spacing w:before="0" w:beforeAutospacing="0" w:after="0" w:afterAutospacing="0"/>
        <w:ind w:firstLine="195"/>
        <w:textAlignment w:val="baseline"/>
        <w:rPr>
          <w:rFonts w:ascii="Segoe UI" w:hAnsi="Segoe UI" w:cs="Segoe UI"/>
          <w:sz w:val="18"/>
          <w:szCs w:val="18"/>
        </w:rPr>
      </w:pPr>
      <w:r>
        <w:rPr>
          <w:rStyle w:val="normaltextrun"/>
          <w:rFonts w:ascii="Calibri" w:hAnsi="Calibri" w:cs="Calibri"/>
          <w:b/>
          <w:bCs/>
        </w:rPr>
        <w:t>Non-accepted Preselect Applicants:</w:t>
      </w:r>
      <w:r>
        <w:rPr>
          <w:rStyle w:val="eop"/>
          <w:rFonts w:ascii="Calibri" w:hAnsi="Calibri" w:cs="Calibri"/>
        </w:rPr>
        <w:t> </w:t>
      </w:r>
    </w:p>
    <w:p w14:paraId="3BF02120" w14:textId="67CEB0B5" w:rsidR="00B20CEA" w:rsidRDefault="00B20CEA" w:rsidP="00B20CEA">
      <w:pPr>
        <w:pStyle w:val="paragraph"/>
        <w:spacing w:before="0" w:beforeAutospacing="0" w:after="0" w:afterAutospacing="0"/>
        <w:ind w:left="195" w:right="885"/>
        <w:textAlignment w:val="baseline"/>
        <w:rPr>
          <w:rStyle w:val="eop"/>
          <w:rFonts w:ascii="Calibri" w:hAnsi="Calibri" w:cs="Calibri"/>
        </w:rPr>
      </w:pPr>
      <w:r>
        <w:rPr>
          <w:rStyle w:val="normaltextrun"/>
          <w:rFonts w:ascii="Calibri" w:hAnsi="Calibri" w:cs="Calibri"/>
        </w:rPr>
        <w:t>All non-accepted applicants will be notified by the mid-January so they can participate in the D&amp;D computer match. </w:t>
      </w:r>
      <w:r>
        <w:rPr>
          <w:rStyle w:val="eop"/>
          <w:rFonts w:ascii="Calibri" w:hAnsi="Calibri" w:cs="Calibri"/>
        </w:rPr>
        <w:t> </w:t>
      </w:r>
    </w:p>
    <w:p w14:paraId="7F5DFBDF" w14:textId="53949E56" w:rsidR="000E1BF3" w:rsidRDefault="000E1BF3" w:rsidP="00B20CEA">
      <w:pPr>
        <w:pStyle w:val="paragraph"/>
        <w:spacing w:before="0" w:beforeAutospacing="0" w:after="0" w:afterAutospacing="0"/>
        <w:ind w:left="195" w:right="885"/>
        <w:textAlignment w:val="baseline"/>
        <w:rPr>
          <w:rStyle w:val="eop"/>
          <w:rFonts w:ascii="Calibri" w:hAnsi="Calibri" w:cs="Calibri"/>
        </w:rPr>
      </w:pPr>
    </w:p>
    <w:p w14:paraId="078B1AB1" w14:textId="77777777" w:rsidR="000E1BF3" w:rsidRDefault="000E1BF3" w:rsidP="00B20CEA">
      <w:pPr>
        <w:pStyle w:val="paragraph"/>
        <w:spacing w:before="0" w:beforeAutospacing="0" w:after="0" w:afterAutospacing="0"/>
        <w:ind w:left="195" w:right="885"/>
        <w:textAlignment w:val="baseline"/>
        <w:rPr>
          <w:rFonts w:ascii="Segoe UI" w:hAnsi="Segoe UI" w:cs="Segoe UI"/>
          <w:sz w:val="18"/>
          <w:szCs w:val="18"/>
        </w:rPr>
      </w:pPr>
    </w:p>
    <w:p w14:paraId="49BCD111" w14:textId="75563B1A" w:rsidR="0086393B" w:rsidRDefault="40638FB5" w:rsidP="00B20CEA">
      <w:pPr>
        <w:pStyle w:val="paragraph"/>
        <w:spacing w:before="0" w:beforeAutospacing="0" w:after="0" w:afterAutospacing="0"/>
        <w:textAlignment w:val="baseline"/>
        <w:rPr>
          <w:rFonts w:ascii="Segoe UI" w:hAnsi="Segoe UI" w:cs="Segoe UI"/>
          <w:sz w:val="18"/>
          <w:szCs w:val="18"/>
        </w:rPr>
      </w:pPr>
      <w:r w:rsidRPr="71EA43BC">
        <w:rPr>
          <w:rStyle w:val="eop"/>
        </w:rPr>
        <w:t> </w:t>
      </w:r>
      <w:r w:rsidR="0086393B">
        <w:rPr>
          <w:rFonts w:ascii="Segoe UI" w:hAnsi="Segoe UI" w:cs="Segoe UI"/>
          <w:sz w:val="18"/>
          <w:szCs w:val="18"/>
        </w:rPr>
        <w:t>`</w:t>
      </w:r>
    </w:p>
    <w:p w14:paraId="02F2C32D" w14:textId="1AD3C86E" w:rsidR="00B20CEA" w:rsidRDefault="00B20CEA" w:rsidP="00B20CE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333333"/>
        </w:rPr>
        <w:t>The UNCO DI pre-select applicants’ program is as follows: </w:t>
      </w:r>
      <w:r>
        <w:rPr>
          <w:rStyle w:val="eop"/>
          <w:rFonts w:ascii="Calibri" w:hAnsi="Calibri" w:cs="Calibri"/>
          <w:color w:val="333333"/>
        </w:rPr>
        <w:t> </w:t>
      </w:r>
    </w:p>
    <w:p w14:paraId="36365A48" w14:textId="77777777" w:rsidR="00B20CEA" w:rsidRDefault="00B20CEA" w:rsidP="00B20CEA">
      <w:pPr>
        <w:pStyle w:val="paragraph"/>
        <w:spacing w:before="0" w:beforeAutospacing="0" w:after="0" w:afterAutospacing="0"/>
        <w:ind w:right="885"/>
        <w:textAlignment w:val="baseline"/>
        <w:rPr>
          <w:rFonts w:ascii="Segoe UI" w:hAnsi="Segoe UI" w:cs="Segoe UI"/>
          <w:sz w:val="18"/>
          <w:szCs w:val="18"/>
        </w:rPr>
      </w:pPr>
      <w:r>
        <w:rPr>
          <w:rStyle w:val="normaltextrun"/>
          <w:rFonts w:ascii="Calibri" w:hAnsi="Calibri" w:cs="Calibri"/>
          <w:color w:val="333333"/>
        </w:rPr>
        <w:t>All pre-selected applicants will provide a completed rotation schedule with preceptors/facility documents no later than May 1</w:t>
      </w:r>
      <w:r>
        <w:rPr>
          <w:rStyle w:val="normaltextrun"/>
          <w:rFonts w:ascii="Calibri" w:hAnsi="Calibri" w:cs="Calibri"/>
          <w:color w:val="333333"/>
          <w:sz w:val="19"/>
          <w:szCs w:val="19"/>
          <w:vertAlign w:val="superscript"/>
        </w:rPr>
        <w:t>st</w:t>
      </w:r>
      <w:r>
        <w:rPr>
          <w:rStyle w:val="normaltextrun"/>
          <w:rFonts w:ascii="Calibri" w:hAnsi="Calibri" w:cs="Calibri"/>
          <w:color w:val="333333"/>
        </w:rPr>
        <w:t>. The accepted pre-select applicants will take the required FND 510 (Management) and FND 512 (MNT) review courses that are offered only to our DI program interns. Then every pre- select intern will participate in the mandatory 3-day online orientation, always scheduled during the last week in June. No supervised practice rotations will begin prior to the 3-day mandatory orientation. </w:t>
      </w:r>
      <w:r>
        <w:rPr>
          <w:rStyle w:val="eop"/>
          <w:rFonts w:ascii="Calibri" w:hAnsi="Calibri" w:cs="Calibri"/>
          <w:color w:val="333333"/>
        </w:rPr>
        <w:t> </w:t>
      </w:r>
    </w:p>
    <w:p w14:paraId="5E325A31" w14:textId="77777777" w:rsidR="00B20CEA" w:rsidRDefault="5C0B25F1" w:rsidP="65E1E578">
      <w:pPr>
        <w:pStyle w:val="paragraph"/>
        <w:spacing w:before="0" w:beforeAutospacing="0" w:after="0" w:afterAutospacing="0"/>
        <w:ind w:right="885"/>
        <w:textAlignment w:val="baseline"/>
        <w:rPr>
          <w:rFonts w:ascii="Segoe UI" w:hAnsi="Segoe UI" w:cs="Segoe UI"/>
          <w:sz w:val="18"/>
          <w:szCs w:val="18"/>
        </w:rPr>
      </w:pPr>
      <w:r w:rsidRPr="65E1E578">
        <w:rPr>
          <w:rStyle w:val="eop"/>
          <w:rFonts w:ascii="Calibri" w:hAnsi="Calibri" w:cs="Calibri"/>
          <w:color w:val="333333"/>
        </w:rPr>
        <w:t> </w:t>
      </w:r>
    </w:p>
    <w:p w14:paraId="15FD7605" w14:textId="00134026" w:rsidR="00B20CEA" w:rsidRDefault="5C0B25F1" w:rsidP="65E1E578">
      <w:pPr>
        <w:pStyle w:val="paragraph"/>
        <w:spacing w:before="0" w:beforeAutospacing="0" w:after="0" w:afterAutospacing="0"/>
        <w:ind w:right="615"/>
        <w:textAlignment w:val="baseline"/>
        <w:rPr>
          <w:rFonts w:ascii="Segoe UI" w:hAnsi="Segoe UI" w:cs="Segoe UI"/>
          <w:sz w:val="18"/>
          <w:szCs w:val="18"/>
        </w:rPr>
      </w:pPr>
      <w:r w:rsidRPr="65E1E578">
        <w:rPr>
          <w:rStyle w:val="normaltextrun"/>
          <w:rFonts w:ascii="Calibri" w:hAnsi="Calibri" w:cs="Calibri"/>
          <w:b/>
          <w:bCs/>
          <w:color w:val="333333"/>
        </w:rPr>
        <w:t xml:space="preserve">The UNCO MSDI pre-select applicants’ program is as follows: </w:t>
      </w:r>
      <w:r w:rsidRPr="65E1E578">
        <w:rPr>
          <w:rStyle w:val="normaltextrun"/>
          <w:rFonts w:ascii="Calibri" w:hAnsi="Calibri" w:cs="Calibri"/>
          <w:color w:val="333333"/>
        </w:rPr>
        <w:t>                                          </w:t>
      </w:r>
    </w:p>
    <w:p w14:paraId="4CBAF912" w14:textId="28A061CC" w:rsidR="00B20CEA" w:rsidRDefault="5C0B25F1" w:rsidP="65E1E578">
      <w:pPr>
        <w:pStyle w:val="paragraph"/>
        <w:spacing w:before="0" w:beforeAutospacing="0" w:after="0" w:afterAutospacing="0"/>
        <w:ind w:right="615"/>
        <w:textAlignment w:val="baseline"/>
        <w:rPr>
          <w:rFonts w:ascii="Segoe UI" w:hAnsi="Segoe UI" w:cs="Segoe UI"/>
          <w:sz w:val="18"/>
          <w:szCs w:val="18"/>
        </w:rPr>
      </w:pPr>
      <w:r w:rsidRPr="65E1E578">
        <w:rPr>
          <w:rStyle w:val="normaltextrun"/>
          <w:rFonts w:ascii="Calibri" w:hAnsi="Calibri" w:cs="Calibri"/>
          <w:color w:val="333333"/>
        </w:rPr>
        <w:t>All pre-selected applicants for the MSDI program will matriculate into the graduate course work during the fall semester and complete four semesters of the MS coursework with a capstone and then matriculate into the DI program after they participate in the mandatory 3-day online orientation. The MSDI preselects will attend the mandatory 3-day online orientation with the non-degree DI interns after they have successfully completed the academic coursework and capstone requirements. After completion of the orientation the MSDI interns will begin their supervised practice.</w:t>
      </w:r>
      <w:r w:rsidRPr="65E1E578">
        <w:rPr>
          <w:rStyle w:val="eop"/>
          <w:rFonts w:ascii="Calibri" w:hAnsi="Calibri" w:cs="Calibri"/>
          <w:color w:val="333333"/>
        </w:rPr>
        <w:t> </w:t>
      </w:r>
    </w:p>
    <w:p w14:paraId="6A636A9C" w14:textId="77777777" w:rsidR="00B20CEA" w:rsidRPr="00384208" w:rsidRDefault="00B20CEA" w:rsidP="00384208">
      <w:pPr>
        <w:tabs>
          <w:tab w:val="left" w:pos="360"/>
          <w:tab w:val="left" w:pos="720"/>
          <w:tab w:val="left" w:pos="1080"/>
          <w:tab w:val="left" w:pos="1440"/>
          <w:tab w:val="left" w:pos="1800"/>
          <w:tab w:val="left" w:pos="2160"/>
          <w:tab w:val="left" w:pos="2520"/>
          <w:tab w:val="left" w:pos="2880"/>
        </w:tabs>
        <w:rPr>
          <w:rFonts w:cstheme="minorHAnsi"/>
          <w:b/>
        </w:rPr>
      </w:pPr>
    </w:p>
    <w:sectPr w:rsidR="00B20CEA" w:rsidRPr="00384208" w:rsidSect="001C0BAC">
      <w:headerReference w:type="even" r:id="rId56"/>
      <w:headerReference w:type="default" r:id="rId57"/>
      <w:headerReference w:type="first" r:id="rId58"/>
      <w:footerReference w:type="first" r:id="rId59"/>
      <w:type w:val="continuous"/>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5D07C" w14:textId="77777777" w:rsidR="006E7FF2" w:rsidRDefault="006E7FF2" w:rsidP="008D1DB9">
      <w:r>
        <w:separator/>
      </w:r>
    </w:p>
  </w:endnote>
  <w:endnote w:type="continuationSeparator" w:id="0">
    <w:p w14:paraId="7CE287D8" w14:textId="77777777" w:rsidR="006E7FF2" w:rsidRDefault="006E7FF2" w:rsidP="008D1DB9">
      <w:r>
        <w:continuationSeparator/>
      </w:r>
    </w:p>
  </w:endnote>
  <w:endnote w:type="continuationNotice" w:id="1">
    <w:p w14:paraId="3CD1A993" w14:textId="77777777" w:rsidR="006E7FF2" w:rsidRDefault="006E7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068110"/>
      <w:docPartObj>
        <w:docPartGallery w:val="Page Numbers (Bottom of Page)"/>
        <w:docPartUnique/>
      </w:docPartObj>
    </w:sdtPr>
    <w:sdtEndPr>
      <w:rPr>
        <w:noProof/>
      </w:rPr>
    </w:sdtEndPr>
    <w:sdtContent>
      <w:p w14:paraId="38E5CA62" w14:textId="49B137BB" w:rsidR="00B83029" w:rsidRDefault="00B830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6AE4AB" w14:textId="77777777" w:rsidR="00A13C18" w:rsidRDefault="00A13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9CD302D" w14:paraId="081313B1" w14:textId="77777777" w:rsidTr="19CD302D">
      <w:tc>
        <w:tcPr>
          <w:tcW w:w="3120" w:type="dxa"/>
        </w:tcPr>
        <w:p w14:paraId="1F849BA3" w14:textId="7FB287D0" w:rsidR="19CD302D" w:rsidRDefault="19CD302D" w:rsidP="19CD302D">
          <w:pPr>
            <w:pStyle w:val="Header"/>
            <w:ind w:left="-115"/>
          </w:pPr>
        </w:p>
      </w:tc>
      <w:tc>
        <w:tcPr>
          <w:tcW w:w="3120" w:type="dxa"/>
        </w:tcPr>
        <w:p w14:paraId="3FE91050" w14:textId="11E16B94" w:rsidR="19CD302D" w:rsidRDefault="19CD302D" w:rsidP="19CD302D">
          <w:pPr>
            <w:pStyle w:val="Header"/>
            <w:jc w:val="center"/>
          </w:pPr>
        </w:p>
      </w:tc>
      <w:tc>
        <w:tcPr>
          <w:tcW w:w="3120" w:type="dxa"/>
        </w:tcPr>
        <w:p w14:paraId="5BF09B24" w14:textId="1DBBC73D" w:rsidR="19CD302D" w:rsidRDefault="19CD302D" w:rsidP="19CD302D">
          <w:pPr>
            <w:pStyle w:val="Header"/>
            <w:ind w:right="-115"/>
            <w:jc w:val="right"/>
          </w:pPr>
        </w:p>
      </w:tc>
    </w:tr>
  </w:tbl>
  <w:p w14:paraId="61015197" w14:textId="1AD1CF98" w:rsidR="19CD302D" w:rsidRDefault="19CD302D" w:rsidP="19CD30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9CD302D" w14:paraId="05FBC53B" w14:textId="77777777" w:rsidTr="19CD302D">
      <w:tc>
        <w:tcPr>
          <w:tcW w:w="3120" w:type="dxa"/>
        </w:tcPr>
        <w:p w14:paraId="19ADCC3D" w14:textId="20071879" w:rsidR="19CD302D" w:rsidRDefault="19CD302D" w:rsidP="19CD302D">
          <w:pPr>
            <w:pStyle w:val="Header"/>
            <w:ind w:left="-115"/>
          </w:pPr>
        </w:p>
      </w:tc>
      <w:tc>
        <w:tcPr>
          <w:tcW w:w="3120" w:type="dxa"/>
        </w:tcPr>
        <w:p w14:paraId="7491284C" w14:textId="45EEA388" w:rsidR="19CD302D" w:rsidRDefault="19CD302D" w:rsidP="19CD302D">
          <w:pPr>
            <w:pStyle w:val="Header"/>
            <w:jc w:val="center"/>
          </w:pPr>
        </w:p>
      </w:tc>
      <w:tc>
        <w:tcPr>
          <w:tcW w:w="3120" w:type="dxa"/>
        </w:tcPr>
        <w:p w14:paraId="0FE0E70F" w14:textId="65074B4F" w:rsidR="19CD302D" w:rsidRDefault="19CD302D" w:rsidP="19CD302D">
          <w:pPr>
            <w:pStyle w:val="Header"/>
            <w:ind w:right="-115"/>
            <w:jc w:val="right"/>
          </w:pPr>
        </w:p>
      </w:tc>
    </w:tr>
  </w:tbl>
  <w:p w14:paraId="6BB39B83" w14:textId="324B2A2D" w:rsidR="19CD302D" w:rsidRDefault="19CD302D" w:rsidP="19CD30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9CD302D" w14:paraId="587531DD" w14:textId="77777777" w:rsidTr="19CD302D">
      <w:tc>
        <w:tcPr>
          <w:tcW w:w="3120" w:type="dxa"/>
        </w:tcPr>
        <w:p w14:paraId="1835CF8A" w14:textId="048C8B8A" w:rsidR="19CD302D" w:rsidRDefault="19CD302D" w:rsidP="19CD302D">
          <w:pPr>
            <w:pStyle w:val="Header"/>
            <w:ind w:left="-115"/>
          </w:pPr>
        </w:p>
      </w:tc>
      <w:tc>
        <w:tcPr>
          <w:tcW w:w="3120" w:type="dxa"/>
        </w:tcPr>
        <w:p w14:paraId="7D9193F9" w14:textId="5391D057" w:rsidR="19CD302D" w:rsidRDefault="19CD302D" w:rsidP="19CD302D">
          <w:pPr>
            <w:pStyle w:val="Header"/>
            <w:jc w:val="center"/>
          </w:pPr>
        </w:p>
      </w:tc>
      <w:tc>
        <w:tcPr>
          <w:tcW w:w="3120" w:type="dxa"/>
        </w:tcPr>
        <w:p w14:paraId="51F5E41B" w14:textId="3E4A89C1" w:rsidR="19CD302D" w:rsidRDefault="19CD302D" w:rsidP="19CD302D">
          <w:pPr>
            <w:pStyle w:val="Header"/>
            <w:ind w:right="-115"/>
            <w:jc w:val="right"/>
          </w:pPr>
        </w:p>
      </w:tc>
    </w:tr>
  </w:tbl>
  <w:p w14:paraId="56DC7E6D" w14:textId="1881E221" w:rsidR="19CD302D" w:rsidRDefault="19CD302D" w:rsidP="19CD3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87EAD" w14:textId="77777777" w:rsidR="006E7FF2" w:rsidRDefault="006E7FF2" w:rsidP="008D1DB9">
      <w:r>
        <w:separator/>
      </w:r>
    </w:p>
  </w:footnote>
  <w:footnote w:type="continuationSeparator" w:id="0">
    <w:p w14:paraId="1337F2B6" w14:textId="77777777" w:rsidR="006E7FF2" w:rsidRDefault="006E7FF2" w:rsidP="008D1DB9">
      <w:r>
        <w:continuationSeparator/>
      </w:r>
    </w:p>
  </w:footnote>
  <w:footnote w:type="continuationNotice" w:id="1">
    <w:p w14:paraId="5DEAA536" w14:textId="77777777" w:rsidR="006E7FF2" w:rsidRDefault="006E7F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CE9C7" w14:textId="2C8444CD" w:rsidR="00A13C18" w:rsidRDefault="00A13C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1BFAF" w14:textId="241CD09F" w:rsidR="00A13C18" w:rsidRDefault="00A13C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363D5" w14:textId="5D1DB191" w:rsidR="00A13C18" w:rsidRDefault="00A13C18">
    <w:pPr>
      <w:pStyle w:val="Header"/>
    </w:pPr>
  </w:p>
</w:hdr>
</file>

<file path=word/intelligence.xml><?xml version="1.0" encoding="utf-8"?>
<int:Intelligence xmlns:int="http://schemas.microsoft.com/office/intelligence/2019/intelligence">
  <int:IntelligenceSettings/>
  <int:Manifest>
    <int:WordHash hashCode="JswyF75kDoIgES" id="RxMI4LJO"/>
    <int:WordHash hashCode="qZN948XZoJGnQu" id="Zul0vH1B"/>
    <int:WordHash hashCode="jnvkEa2Jrek9FE" id="Gd7EFYwM"/>
    <int:WordHash hashCode="SSMWX+zrsTEUm3" id="SOfAYTag"/>
    <int:WordHash hashCode="kCR8rB9uB5w/ig" id="H2YUKUm0"/>
    <int:ParagraphRange paragraphId="2069205810" textId="2004318071" start="123" length="6" invalidationStart="123" invalidationLength="6" id="zA6mcoS2"/>
    <int:ParagraphRange paragraphId="993152838" textId="2127889332" start="142" length="4" invalidationStart="142" invalidationLength="4" id="e0fe8RQz"/>
    <int:ParagraphRange paragraphId="993152838" textId="2127889332" start="146" length="4" invalidationStart="146" invalidationLength="4" id="pPR6WWXv"/>
    <int:ParagraphRange paragraphId="993152838" textId="2127889332" start="184" length="8" invalidationStart="184" invalidationLength="8" id="fMdrv0zx"/>
    <int:ParagraphRange paragraphId="2060216070" textId="2146485972" start="658" length="6" invalidationStart="658" invalidationLength="6" id="AtTrAZJa"/>
    <int:ParagraphRange paragraphId="491163242" textId="636776568" start="178" length="14" invalidationStart="178" invalidationLength="14" id="lyCbhryF"/>
    <int:ParagraphRange paragraphId="995541258" textId="2004318071" start="379" length="5" invalidationStart="379" invalidationLength="5" id="uaVg061d"/>
    <int:ParagraphRange paragraphId="119514074" textId="416247597" start="78" length="3" invalidationStart="78" invalidationLength="3" id="uULZWoAF"/>
    <int:ParagraphRange paragraphId="1668244168" textId="1156470605" start="126" length="12" invalidationStart="126" invalidationLength="12" id="tmmrKYf1"/>
    <int:ParagraphRange paragraphId="848102934" textId="1760430006" start="42" length="6" invalidationStart="42" invalidationLength="6" id="8W4vsmvb"/>
    <int:ParagraphRange paragraphId="790993189" textId="266542313" start="293" length="3" invalidationStart="293" invalidationLength="3" id="5N2dtqss"/>
    <int:ParagraphRange paragraphId="1555787011" textId="2004318071" start="0" length="10" invalidationStart="0" invalidationLength="10" id="v2WdaAU3"/>
    <int:ParagraphRange paragraphId="2062915799" textId="2004318071" start="571" length="7" invalidationStart="571" invalidationLength="7" id="L0gT4Ek7"/>
    <int:ParagraphRange paragraphId="2062915799" textId="2004318071" start="683" length="14" invalidationStart="683" invalidationLength="14" id="Tyidyk6G"/>
    <int:ParagraphRange paragraphId="1557756228" textId="803511357" start="793" length="7" invalidationStart="793" invalidationLength="7" id="NTjwxi06"/>
    <int:ParagraphRange paragraphId="1557756228" textId="803511357" start="905" length="14" invalidationStart="905" invalidationLength="14" id="jB2mmiSp"/>
    <int:ParagraphRange paragraphId="624769363" textId="2004318071" start="27" length="5" invalidationStart="27" invalidationLength="5" id="0W7lqzGx"/>
    <int:ParagraphRange paragraphId="1926881347" textId="2004318071" start="24" length="6" invalidationStart="24" invalidationLength="6" id="AkX2gQ1d"/>
    <int:ParagraphRange paragraphId="1493619067" textId="135237668" start="400" length="2" invalidationStart="400" invalidationLength="2" id="CzK5vjWd"/>
    <int:ParagraphRange paragraphId="852949208" textId="1358341325" start="6" length="5" invalidationStart="6" invalidationLength="5" id="nfOcGuvB"/>
    <int:ParagraphRange paragraphId="720078840" textId="1136477110" start="749" length="2" invalidationStart="749" invalidationLength="2" id="O92rqbhW"/>
    <int:ParagraphRange paragraphId="1689071922" textId="236124824" start="42" length="10" invalidationStart="42" invalidationLength="10" id="geq5BSFb"/>
    <int:ParagraphRange paragraphId="1035241633" textId="2004318071" start="111" length="2" invalidationStart="111" invalidationLength="2" id="3ssjNMzn"/>
    <int:ParagraphRange paragraphId="1035241633" textId="2004318071" start="393" length="2" invalidationStart="393" invalidationLength="2" id="yE62ri3D"/>
    <int:ParagraphRange paragraphId="1077210917" textId="1320537008" start="198" length="14" invalidationStart="198" invalidationLength="14" id="oGymmEaF"/>
    <int:ParagraphRange paragraphId="1706796115" textId="2004318071" start="19" length="7" invalidationStart="19" invalidationLength="7" id="YrF4S1eY"/>
    <int:ParagraphRange paragraphId="855690693" textId="2004318071" start="7" length="6" invalidationStart="7" invalidationLength="6" id="5O0fOy3S"/>
    <int:ParagraphRange paragraphId="719157226" textId="2004318071" start="10" length="10" invalidationStart="10" invalidationLength="10" id="ZDCwzPYh"/>
    <int:ParagraphRange paragraphId="719157226" textId="2004318071" start="58" length="6" invalidationStart="58" invalidationLength="6" id="Eu7LzcPf"/>
    <int:ParagraphRange paragraphId="249548805" textId="2004318071" start="0" length="14" invalidationStart="0" invalidationLength="14" id="7ocVHGGA"/>
    <int:ParagraphRange paragraphId="993791241" textId="2004318071" start="0" length="14" invalidationStart="0" invalidationLength="14" id="qvlgBicP"/>
    <int:ParagraphRange paragraphId="164418844" textId="2004318071" start="0" length="14" invalidationStart="0" invalidationLength="14" id="x3o5oJNH"/>
    <int:ParagraphRange paragraphId="303581069" textId="2004318071" start="0" length="14" invalidationStart="0" invalidationLength="14" id="cstmxRar"/>
    <int:ParagraphRange paragraphId="1216192109" textId="2004318071" start="0" length="14" invalidationStart="0" invalidationLength="14" id="qcTLwif5"/>
    <int:ParagraphRange paragraphId="594284527" textId="1860546271" start="8" length="4" invalidationStart="8" invalidationLength="4" id="Wupt9Z7J"/>
    <int:WordHash hashCode="d94pPR44Oqqgcz" id="pU3ktNO8"/>
    <int:WordHash hashCode="vmGNhshgw48f7E" id="Av7VQ8H0"/>
    <int:WordHash hashCode="qLHoiBJD12ObjW" id="dZm62Kvw"/>
    <int:WordHash hashCode="nAqJ5jL5uJ0dCS" id="XsFJ9t0k"/>
    <int:WordHash hashCode="1PxzqQ5Ny+Ea1g" id="EofSrlaB"/>
    <int:WordHash hashCode="YD+82+V1vFecXo" id="D7GN5vg8"/>
    <int:WordHash hashCode="3KKjJeR/dxf+gy" id="C440PXrL"/>
    <int:WordHash hashCode="e0dMsLOcF3PXGS" id="0ajgQUjx"/>
    <int:WordHash hashCode="s4S96Zk6rq7g8o" id="j50WrEWg"/>
    <int:WordHash hashCode="iDhG48yymgb3lG" id="9EA7qOtw"/>
    <int:WordHash hashCode="ZdGjZKcdQXLN1H" id="8AjeptTa"/>
    <int:WordHash hashCode="llt67YLzyQT6rz" id="kPTO9zWk"/>
    <int:WordHash hashCode="94tQPxbYWp79G+" id="dkCHhO8c"/>
    <int:WordHash hashCode="VhP2VGRWZUMrm5" id="qRXyc7dA"/>
    <int:WordHash hashCode="2ID1O1WHh3Vmdy" id="nIeHl74E"/>
    <int:WordHash hashCode="vuJHSnVou3d4c1" id="ROarjOO4"/>
    <int:WordHash hashCode="ki8ejIkkMlv/3h" id="eGQP7Nna"/>
    <int:WordHash hashCode="XvXVhSYhByr+p5" id="SC2MO7G1"/>
    <int:WordHash hashCode="3Cva0PrXo5l1O2" id="LBm62ELR"/>
    <int:WordHash hashCode="i1IIg4f6VTwx71" id="vXyY9dns"/>
    <int:WordHash hashCode="vAAWKC5ceOIfPd" id="cELUyVus"/>
    <int:WordHash hashCode="5ojG2UO2Iqhd1Y" id="RYLwW8ZB"/>
  </int:Manifest>
  <int:Observations>
    <int:Content id="RxMI4LJO">
      <int:Rejection type="LegacyProofing"/>
    </int:Content>
    <int:Content id="Zul0vH1B">
      <int:Rejection type="LegacyProofing"/>
    </int:Content>
    <int:Content id="Gd7EFYwM">
      <int:Rejection type="LegacyProofing"/>
    </int:Content>
    <int:Content id="SOfAYTag">
      <int:Rejection type="LegacyProofing"/>
    </int:Content>
    <int:Content id="H2YUKUm0">
      <int:Rejection type="LegacyProofing"/>
    </int:Content>
    <int:Content id="zA6mcoS2">
      <int:Rejection type="LegacyProofing"/>
    </int:Content>
    <int:Content id="e0fe8RQz">
      <int:Rejection type="LegacyProofing"/>
    </int:Content>
    <int:Content id="pPR6WWXv">
      <int:Rejection type="LegacyProofing"/>
    </int:Content>
    <int:Content id="fMdrv0zx">
      <int:Rejection type="LegacyProofing"/>
    </int:Content>
    <int:Content id="AtTrAZJa">
      <int:Rejection type="LegacyProofing"/>
    </int:Content>
    <int:Content id="lyCbhryF">
      <int:Rejection type="LegacyProofing"/>
    </int:Content>
    <int:Content id="uaVg061d">
      <int:Rejection type="LegacyProofing"/>
    </int:Content>
    <int:Content id="uULZWoAF">
      <int:Rejection type="LegacyProofing"/>
    </int:Content>
    <int:Content id="tmmrKYf1">
      <int:Rejection type="LegacyProofing"/>
    </int:Content>
    <int:Content id="8W4vsmvb">
      <int:Rejection type="LegacyProofing"/>
    </int:Content>
    <int:Content id="5N2dtqss">
      <int:Rejection type="LegacyProofing"/>
    </int:Content>
    <int:Content id="v2WdaAU3">
      <int:Rejection type="LegacyProofing"/>
    </int:Content>
    <int:Content id="L0gT4Ek7">
      <int:Rejection type="LegacyProofing"/>
    </int:Content>
    <int:Content id="Tyidyk6G">
      <int:Rejection type="LegacyProofing"/>
    </int:Content>
    <int:Content id="NTjwxi06">
      <int:Rejection type="LegacyProofing"/>
    </int:Content>
    <int:Content id="jB2mmiSp">
      <int:Rejection type="LegacyProofing"/>
    </int:Content>
    <int:Content id="0W7lqzGx">
      <int:Rejection type="LegacyProofing"/>
    </int:Content>
    <int:Content id="AkX2gQ1d">
      <int:Rejection type="LegacyProofing"/>
    </int:Content>
    <int:Content id="CzK5vjWd">
      <int:Rejection type="LegacyProofing"/>
    </int:Content>
    <int:Content id="nfOcGuvB">
      <int:Rejection type="LegacyProofing"/>
    </int:Content>
    <int:Content id="O92rqbhW">
      <int:Rejection type="LegacyProofing"/>
    </int:Content>
    <int:Content id="geq5BSFb">
      <int:Rejection type="LegacyProofing"/>
    </int:Content>
    <int:Content id="3ssjNMzn">
      <int:Rejection type="LegacyProofing"/>
    </int:Content>
    <int:Content id="yE62ri3D">
      <int:Rejection type="LegacyProofing"/>
    </int:Content>
    <int:Content id="oGymmEaF">
      <int:Rejection type="LegacyProofing"/>
    </int:Content>
    <int:Content id="YrF4S1eY">
      <int:Rejection type="LegacyProofing"/>
    </int:Content>
    <int:Content id="5O0fOy3S">
      <int:Rejection type="LegacyProofing"/>
    </int:Content>
    <int:Content id="ZDCwzPYh">
      <int:Rejection type="LegacyProofing"/>
    </int:Content>
    <int:Content id="Eu7LzcPf">
      <int:Rejection type="LegacyProofing"/>
    </int:Content>
    <int:Content id="7ocVHGGA">
      <int:Rejection type="LegacyProofing"/>
    </int:Content>
    <int:Content id="qvlgBicP">
      <int:Rejection type="LegacyProofing"/>
    </int:Content>
    <int:Content id="x3o5oJNH">
      <int:Rejection type="LegacyProofing"/>
    </int:Content>
    <int:Content id="cstmxRar">
      <int:Rejection type="LegacyProofing"/>
    </int:Content>
    <int:Content id="qcTLwif5">
      <int:Rejection type="LegacyProofing"/>
    </int:Content>
    <int:Content id="Wupt9Z7J">
      <int:Rejection type="LegacyProofing"/>
    </int:Content>
    <int:Content id="pU3ktNO8">
      <int:Rejection type="AugLoop_Text_Critique"/>
    </int:Content>
    <int:Content id="Av7VQ8H0">
      <int:Rejection type="AugLoop_Text_Critique"/>
    </int:Content>
    <int:Content id="dZm62Kvw">
      <int:Rejection type="AugLoop_Text_Critique"/>
    </int:Content>
    <int:Content id="XsFJ9t0k">
      <int:Rejection type="AugLoop_Text_Critique"/>
    </int:Content>
    <int:Content id="EofSrlaB">
      <int:Rejection type="AugLoop_Text_Critique"/>
    </int:Content>
    <int:Content id="D7GN5vg8">
      <int:Rejection type="AugLoop_Text_Critique"/>
    </int:Content>
    <int:Content id="C440PXrL">
      <int:Rejection type="AugLoop_Text_Critique"/>
    </int:Content>
    <int:Content id="0ajgQUjx">
      <int:Rejection type="AugLoop_Text_Critique"/>
    </int:Content>
    <int:Content id="j50WrEWg">
      <int:Rejection type="AugLoop_Text_Critique"/>
    </int:Content>
    <int:Content id="9EA7qOtw">
      <int:Rejection type="AugLoop_Text_Critique"/>
    </int:Content>
    <int:Content id="8AjeptTa">
      <int:Rejection type="AugLoop_Text_Critique"/>
    </int:Content>
    <int:Content id="kPTO9zWk">
      <int:Rejection type="AugLoop_Text_Critique"/>
    </int:Content>
    <int:Content id="dkCHhO8c">
      <int:Rejection type="AugLoop_Text_Critique"/>
    </int:Content>
    <int:Content id="qRXyc7dA">
      <int:Rejection type="AugLoop_Text_Critique"/>
    </int:Content>
    <int:Content id="nIeHl74E">
      <int:Rejection type="AugLoop_Text_Critique"/>
    </int:Content>
    <int:Content id="ROarjOO4">
      <int:Rejection type="AugLoop_Text_Critique"/>
    </int:Content>
    <int:Content id="eGQP7Nna">
      <int:Rejection type="AugLoop_Text_Critique"/>
    </int:Content>
    <int:Content id="SC2MO7G1">
      <int:Rejection type="AugLoop_Text_Critique"/>
    </int:Content>
    <int:Content id="LBm62ELR">
      <int:Rejection type="AugLoop_Text_Critique"/>
    </int:Content>
    <int:Content id="vXyY9dns">
      <int:Rejection type="AugLoop_Text_Critique"/>
    </int:Content>
    <int:Content id="cELUyVus">
      <int:Rejection type="AugLoop_Text_Critique"/>
    </int:Content>
    <int:Content id="RYLwW8ZB">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020"/>
    <w:multiLevelType w:val="hybridMultilevel"/>
    <w:tmpl w:val="FB20C68E"/>
    <w:lvl w:ilvl="0" w:tplc="F4CE364E">
      <w:start w:val="1"/>
      <w:numFmt w:val="bullet"/>
      <w:lvlText w:val=""/>
      <w:lvlJc w:val="left"/>
      <w:pPr>
        <w:tabs>
          <w:tab w:val="num" w:pos="765"/>
        </w:tabs>
        <w:ind w:left="765"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E06F4"/>
    <w:multiLevelType w:val="hybridMultilevel"/>
    <w:tmpl w:val="D0746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F3136"/>
    <w:multiLevelType w:val="hybridMultilevel"/>
    <w:tmpl w:val="307E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849E6"/>
    <w:multiLevelType w:val="multilevel"/>
    <w:tmpl w:val="6BEC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54DF4"/>
    <w:multiLevelType w:val="hybridMultilevel"/>
    <w:tmpl w:val="B3CE6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772D3"/>
    <w:multiLevelType w:val="multilevel"/>
    <w:tmpl w:val="9C9469C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E35225"/>
    <w:multiLevelType w:val="multilevel"/>
    <w:tmpl w:val="5B0A050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B52C22"/>
    <w:multiLevelType w:val="hybridMultilevel"/>
    <w:tmpl w:val="4E848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6309BE"/>
    <w:multiLevelType w:val="hybridMultilevel"/>
    <w:tmpl w:val="F1701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8242F5"/>
    <w:multiLevelType w:val="hybridMultilevel"/>
    <w:tmpl w:val="C0B6C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D64E29"/>
    <w:multiLevelType w:val="multilevel"/>
    <w:tmpl w:val="61F8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8C33A3"/>
    <w:multiLevelType w:val="multilevel"/>
    <w:tmpl w:val="4ABCA17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56F8362F"/>
    <w:multiLevelType w:val="hybridMultilevel"/>
    <w:tmpl w:val="866EB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CC013D"/>
    <w:multiLevelType w:val="multilevel"/>
    <w:tmpl w:val="41CA5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4471AD"/>
    <w:multiLevelType w:val="hybridMultilevel"/>
    <w:tmpl w:val="404E4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AA21EE"/>
    <w:multiLevelType w:val="multilevel"/>
    <w:tmpl w:val="C8C27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D47A53"/>
    <w:multiLevelType w:val="multilevel"/>
    <w:tmpl w:val="15F8240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6E9349BF"/>
    <w:multiLevelType w:val="singleLevel"/>
    <w:tmpl w:val="931E5FC0"/>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52B549D"/>
    <w:multiLevelType w:val="hybridMultilevel"/>
    <w:tmpl w:val="B822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E416E0"/>
    <w:multiLevelType w:val="hybridMultilevel"/>
    <w:tmpl w:val="246E07D4"/>
    <w:lvl w:ilvl="0" w:tplc="6BFAD4FA">
      <w:start w:val="1"/>
      <w:numFmt w:val="decimal"/>
      <w:lvlText w:val="%1."/>
      <w:lvlJc w:val="left"/>
      <w:pPr>
        <w:ind w:left="720" w:hanging="360"/>
      </w:pPr>
      <w:rPr>
        <w:rFonts w:hint="default"/>
        <w:b/>
        <w:w w:val="1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2E22EC"/>
    <w:multiLevelType w:val="hybridMultilevel"/>
    <w:tmpl w:val="B25E31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26939750">
    <w:abstractNumId w:val="13"/>
  </w:num>
  <w:num w:numId="2" w16cid:durableId="368456835">
    <w:abstractNumId w:val="20"/>
  </w:num>
  <w:num w:numId="3" w16cid:durableId="838886474">
    <w:abstractNumId w:val="7"/>
  </w:num>
  <w:num w:numId="4" w16cid:durableId="706216817">
    <w:abstractNumId w:val="12"/>
  </w:num>
  <w:num w:numId="5" w16cid:durableId="1762407958">
    <w:abstractNumId w:val="15"/>
  </w:num>
  <w:num w:numId="6" w16cid:durableId="1332096800">
    <w:abstractNumId w:val="1"/>
  </w:num>
  <w:num w:numId="7" w16cid:durableId="656883082">
    <w:abstractNumId w:val="0"/>
  </w:num>
  <w:num w:numId="8" w16cid:durableId="2139101790">
    <w:abstractNumId w:val="10"/>
  </w:num>
  <w:num w:numId="9" w16cid:durableId="1965576473">
    <w:abstractNumId w:val="14"/>
  </w:num>
  <w:num w:numId="10" w16cid:durableId="99955048">
    <w:abstractNumId w:val="5"/>
  </w:num>
  <w:num w:numId="11" w16cid:durableId="1290403863">
    <w:abstractNumId w:val="6"/>
  </w:num>
  <w:num w:numId="12" w16cid:durableId="739864141">
    <w:abstractNumId w:val="16"/>
  </w:num>
  <w:num w:numId="13" w16cid:durableId="1523010356">
    <w:abstractNumId w:val="11"/>
  </w:num>
  <w:num w:numId="14" w16cid:durableId="1109009438">
    <w:abstractNumId w:val="19"/>
  </w:num>
  <w:num w:numId="15" w16cid:durableId="1350447511">
    <w:abstractNumId w:val="17"/>
  </w:num>
  <w:num w:numId="16" w16cid:durableId="880023086">
    <w:abstractNumId w:val="4"/>
  </w:num>
  <w:num w:numId="17" w16cid:durableId="128520754">
    <w:abstractNumId w:val="2"/>
  </w:num>
  <w:num w:numId="18" w16cid:durableId="155265806">
    <w:abstractNumId w:val="8"/>
  </w:num>
  <w:num w:numId="19" w16cid:durableId="1792899817">
    <w:abstractNumId w:val="18"/>
  </w:num>
  <w:num w:numId="20" w16cid:durableId="1346060479">
    <w:abstractNumId w:val="9"/>
  </w:num>
  <w:num w:numId="21" w16cid:durableId="1540050127">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F97"/>
    <w:rsid w:val="0000094D"/>
    <w:rsid w:val="000047DC"/>
    <w:rsid w:val="00004B29"/>
    <w:rsid w:val="00011776"/>
    <w:rsid w:val="00012E3A"/>
    <w:rsid w:val="00014276"/>
    <w:rsid w:val="00015D10"/>
    <w:rsid w:val="00016EB9"/>
    <w:rsid w:val="00020CC3"/>
    <w:rsid w:val="000216A5"/>
    <w:rsid w:val="00024881"/>
    <w:rsid w:val="000303C5"/>
    <w:rsid w:val="00030A19"/>
    <w:rsid w:val="00034914"/>
    <w:rsid w:val="000400F6"/>
    <w:rsid w:val="000462D9"/>
    <w:rsid w:val="00047451"/>
    <w:rsid w:val="00053115"/>
    <w:rsid w:val="0005776F"/>
    <w:rsid w:val="0006095B"/>
    <w:rsid w:val="00062C1E"/>
    <w:rsid w:val="00063711"/>
    <w:rsid w:val="000648B7"/>
    <w:rsid w:val="00070BCE"/>
    <w:rsid w:val="0007145A"/>
    <w:rsid w:val="0007346B"/>
    <w:rsid w:val="00074CD0"/>
    <w:rsid w:val="00090AB9"/>
    <w:rsid w:val="0009228F"/>
    <w:rsid w:val="00093636"/>
    <w:rsid w:val="000966AD"/>
    <w:rsid w:val="0009DC71"/>
    <w:rsid w:val="000A2276"/>
    <w:rsid w:val="000A757D"/>
    <w:rsid w:val="000B1952"/>
    <w:rsid w:val="000B22FF"/>
    <w:rsid w:val="000B2884"/>
    <w:rsid w:val="000C05C6"/>
    <w:rsid w:val="000C0E53"/>
    <w:rsid w:val="000C28C0"/>
    <w:rsid w:val="000D0EEC"/>
    <w:rsid w:val="000D58E2"/>
    <w:rsid w:val="000D7735"/>
    <w:rsid w:val="000E1BF3"/>
    <w:rsid w:val="000E349E"/>
    <w:rsid w:val="000E39C1"/>
    <w:rsid w:val="000E5C6E"/>
    <w:rsid w:val="000E6CA5"/>
    <w:rsid w:val="000F7C6A"/>
    <w:rsid w:val="001004B2"/>
    <w:rsid w:val="00100D5B"/>
    <w:rsid w:val="00104258"/>
    <w:rsid w:val="001055A6"/>
    <w:rsid w:val="001174D5"/>
    <w:rsid w:val="00121613"/>
    <w:rsid w:val="00146C64"/>
    <w:rsid w:val="00162A54"/>
    <w:rsid w:val="0016735C"/>
    <w:rsid w:val="001700D2"/>
    <w:rsid w:val="00171F94"/>
    <w:rsid w:val="00172214"/>
    <w:rsid w:val="00173172"/>
    <w:rsid w:val="00174C8C"/>
    <w:rsid w:val="00175D14"/>
    <w:rsid w:val="00176742"/>
    <w:rsid w:val="00184F89"/>
    <w:rsid w:val="00186C4A"/>
    <w:rsid w:val="001934D5"/>
    <w:rsid w:val="00197951"/>
    <w:rsid w:val="001A0BB0"/>
    <w:rsid w:val="001A2030"/>
    <w:rsid w:val="001A2253"/>
    <w:rsid w:val="001A2CC8"/>
    <w:rsid w:val="001A5F55"/>
    <w:rsid w:val="001B0E5E"/>
    <w:rsid w:val="001B2DD7"/>
    <w:rsid w:val="001C0BAC"/>
    <w:rsid w:val="001C117D"/>
    <w:rsid w:val="001C5194"/>
    <w:rsid w:val="001C5FD8"/>
    <w:rsid w:val="001C6D7B"/>
    <w:rsid w:val="001D73DD"/>
    <w:rsid w:val="001E3C39"/>
    <w:rsid w:val="001E6F2D"/>
    <w:rsid w:val="001F47D6"/>
    <w:rsid w:val="001F5CC7"/>
    <w:rsid w:val="001F624E"/>
    <w:rsid w:val="001F65CE"/>
    <w:rsid w:val="001F7B36"/>
    <w:rsid w:val="00201FFF"/>
    <w:rsid w:val="002021DE"/>
    <w:rsid w:val="002047D3"/>
    <w:rsid w:val="00204A66"/>
    <w:rsid w:val="002118C0"/>
    <w:rsid w:val="00221CCF"/>
    <w:rsid w:val="002237AA"/>
    <w:rsid w:val="00224BCF"/>
    <w:rsid w:val="00230911"/>
    <w:rsid w:val="00231D59"/>
    <w:rsid w:val="00243DD2"/>
    <w:rsid w:val="002459E9"/>
    <w:rsid w:val="00247DA8"/>
    <w:rsid w:val="0025012F"/>
    <w:rsid w:val="002604EA"/>
    <w:rsid w:val="002716FA"/>
    <w:rsid w:val="00274C65"/>
    <w:rsid w:val="00274DFD"/>
    <w:rsid w:val="0028176D"/>
    <w:rsid w:val="00281CD6"/>
    <w:rsid w:val="00285E21"/>
    <w:rsid w:val="00286B04"/>
    <w:rsid w:val="00286BFF"/>
    <w:rsid w:val="00287812"/>
    <w:rsid w:val="00291CF6"/>
    <w:rsid w:val="00293D32"/>
    <w:rsid w:val="0029430A"/>
    <w:rsid w:val="0029549E"/>
    <w:rsid w:val="00297EBF"/>
    <w:rsid w:val="002A5C19"/>
    <w:rsid w:val="002B31D8"/>
    <w:rsid w:val="002B412B"/>
    <w:rsid w:val="002B6F48"/>
    <w:rsid w:val="002D06B0"/>
    <w:rsid w:val="002D0AFA"/>
    <w:rsid w:val="002D7675"/>
    <w:rsid w:val="002D7AA7"/>
    <w:rsid w:val="002F1534"/>
    <w:rsid w:val="002F62AB"/>
    <w:rsid w:val="003124E8"/>
    <w:rsid w:val="003146A9"/>
    <w:rsid w:val="003146F3"/>
    <w:rsid w:val="00325478"/>
    <w:rsid w:val="00334026"/>
    <w:rsid w:val="00335153"/>
    <w:rsid w:val="00367D35"/>
    <w:rsid w:val="003769E3"/>
    <w:rsid w:val="00382DA1"/>
    <w:rsid w:val="00384208"/>
    <w:rsid w:val="00385919"/>
    <w:rsid w:val="00393CC0"/>
    <w:rsid w:val="00394632"/>
    <w:rsid w:val="003A2535"/>
    <w:rsid w:val="003A3633"/>
    <w:rsid w:val="003A53D5"/>
    <w:rsid w:val="003A6E20"/>
    <w:rsid w:val="003B079B"/>
    <w:rsid w:val="003B557B"/>
    <w:rsid w:val="003B7C7C"/>
    <w:rsid w:val="003C49AB"/>
    <w:rsid w:val="003D1B07"/>
    <w:rsid w:val="003E39A9"/>
    <w:rsid w:val="003E40FF"/>
    <w:rsid w:val="003E4976"/>
    <w:rsid w:val="003E5959"/>
    <w:rsid w:val="003F0D63"/>
    <w:rsid w:val="003F489C"/>
    <w:rsid w:val="003F70DE"/>
    <w:rsid w:val="003F7703"/>
    <w:rsid w:val="00407957"/>
    <w:rsid w:val="004133D0"/>
    <w:rsid w:val="00413FD0"/>
    <w:rsid w:val="00414258"/>
    <w:rsid w:val="00414CAB"/>
    <w:rsid w:val="0043012A"/>
    <w:rsid w:val="004346EC"/>
    <w:rsid w:val="00435898"/>
    <w:rsid w:val="0043679F"/>
    <w:rsid w:val="0044057D"/>
    <w:rsid w:val="00441920"/>
    <w:rsid w:val="00451423"/>
    <w:rsid w:val="004659C5"/>
    <w:rsid w:val="00467356"/>
    <w:rsid w:val="0047053F"/>
    <w:rsid w:val="00471B9F"/>
    <w:rsid w:val="00477FF6"/>
    <w:rsid w:val="00481F55"/>
    <w:rsid w:val="00482DA7"/>
    <w:rsid w:val="00486046"/>
    <w:rsid w:val="004867D3"/>
    <w:rsid w:val="00494439"/>
    <w:rsid w:val="004A7BF9"/>
    <w:rsid w:val="004A7EEF"/>
    <w:rsid w:val="004B0D5C"/>
    <w:rsid w:val="004B73C5"/>
    <w:rsid w:val="004D0E83"/>
    <w:rsid w:val="004E0F58"/>
    <w:rsid w:val="004E37B9"/>
    <w:rsid w:val="004E435B"/>
    <w:rsid w:val="004F389D"/>
    <w:rsid w:val="004F59A2"/>
    <w:rsid w:val="004F5C9B"/>
    <w:rsid w:val="004F77AA"/>
    <w:rsid w:val="00501EDA"/>
    <w:rsid w:val="00502396"/>
    <w:rsid w:val="005132D9"/>
    <w:rsid w:val="005208B7"/>
    <w:rsid w:val="005226A5"/>
    <w:rsid w:val="005305B4"/>
    <w:rsid w:val="005309A4"/>
    <w:rsid w:val="00532E8B"/>
    <w:rsid w:val="00537EDC"/>
    <w:rsid w:val="00542143"/>
    <w:rsid w:val="0054391D"/>
    <w:rsid w:val="00555187"/>
    <w:rsid w:val="00555314"/>
    <w:rsid w:val="00555B55"/>
    <w:rsid w:val="00565ED1"/>
    <w:rsid w:val="0057113D"/>
    <w:rsid w:val="00574BD8"/>
    <w:rsid w:val="00582A2F"/>
    <w:rsid w:val="00582F0B"/>
    <w:rsid w:val="005877A6"/>
    <w:rsid w:val="005A192F"/>
    <w:rsid w:val="005A1FD7"/>
    <w:rsid w:val="005A2716"/>
    <w:rsid w:val="005A5E41"/>
    <w:rsid w:val="005A5F88"/>
    <w:rsid w:val="005B168F"/>
    <w:rsid w:val="005C397A"/>
    <w:rsid w:val="005D1B59"/>
    <w:rsid w:val="005D3CD8"/>
    <w:rsid w:val="005D7267"/>
    <w:rsid w:val="005D7BD2"/>
    <w:rsid w:val="005D7DBC"/>
    <w:rsid w:val="005E21E0"/>
    <w:rsid w:val="005E3F2A"/>
    <w:rsid w:val="005E5B5E"/>
    <w:rsid w:val="005E76C7"/>
    <w:rsid w:val="005F395B"/>
    <w:rsid w:val="00614EDF"/>
    <w:rsid w:val="00615F34"/>
    <w:rsid w:val="00617A1F"/>
    <w:rsid w:val="0062130B"/>
    <w:rsid w:val="00627F86"/>
    <w:rsid w:val="00631961"/>
    <w:rsid w:val="00635449"/>
    <w:rsid w:val="00642427"/>
    <w:rsid w:val="006450FF"/>
    <w:rsid w:val="0064574A"/>
    <w:rsid w:val="00645856"/>
    <w:rsid w:val="00654C69"/>
    <w:rsid w:val="006563FE"/>
    <w:rsid w:val="0067413E"/>
    <w:rsid w:val="006820BC"/>
    <w:rsid w:val="00684430"/>
    <w:rsid w:val="00686F1A"/>
    <w:rsid w:val="006945C2"/>
    <w:rsid w:val="006B0B3E"/>
    <w:rsid w:val="006B1050"/>
    <w:rsid w:val="006B1A86"/>
    <w:rsid w:val="006B5087"/>
    <w:rsid w:val="006C01A3"/>
    <w:rsid w:val="006C1599"/>
    <w:rsid w:val="006C445F"/>
    <w:rsid w:val="006D4FC3"/>
    <w:rsid w:val="006E0B06"/>
    <w:rsid w:val="006E37BB"/>
    <w:rsid w:val="006E463D"/>
    <w:rsid w:val="006E50A2"/>
    <w:rsid w:val="006E75C3"/>
    <w:rsid w:val="006E78D5"/>
    <w:rsid w:val="006E7FF2"/>
    <w:rsid w:val="006F4544"/>
    <w:rsid w:val="006F7492"/>
    <w:rsid w:val="007006A2"/>
    <w:rsid w:val="00701C05"/>
    <w:rsid w:val="00705D82"/>
    <w:rsid w:val="00713484"/>
    <w:rsid w:val="007174CD"/>
    <w:rsid w:val="007175B8"/>
    <w:rsid w:val="00717827"/>
    <w:rsid w:val="0072186C"/>
    <w:rsid w:val="00723325"/>
    <w:rsid w:val="00723945"/>
    <w:rsid w:val="007266D3"/>
    <w:rsid w:val="007464EC"/>
    <w:rsid w:val="00747FA7"/>
    <w:rsid w:val="00751210"/>
    <w:rsid w:val="00766041"/>
    <w:rsid w:val="00770053"/>
    <w:rsid w:val="00772096"/>
    <w:rsid w:val="00772274"/>
    <w:rsid w:val="00781CE1"/>
    <w:rsid w:val="007934D9"/>
    <w:rsid w:val="007A05B8"/>
    <w:rsid w:val="007A6E6C"/>
    <w:rsid w:val="007A7083"/>
    <w:rsid w:val="007A79F4"/>
    <w:rsid w:val="007B1695"/>
    <w:rsid w:val="007B2039"/>
    <w:rsid w:val="007B4262"/>
    <w:rsid w:val="007C2942"/>
    <w:rsid w:val="007C36D2"/>
    <w:rsid w:val="007C451B"/>
    <w:rsid w:val="007C4D6F"/>
    <w:rsid w:val="007C621C"/>
    <w:rsid w:val="007C6B8F"/>
    <w:rsid w:val="007C7F26"/>
    <w:rsid w:val="007D52E2"/>
    <w:rsid w:val="007D7B0E"/>
    <w:rsid w:val="007E11E2"/>
    <w:rsid w:val="007E2301"/>
    <w:rsid w:val="007E27DF"/>
    <w:rsid w:val="007E4DD9"/>
    <w:rsid w:val="007F3111"/>
    <w:rsid w:val="008013AB"/>
    <w:rsid w:val="008017EB"/>
    <w:rsid w:val="008067D4"/>
    <w:rsid w:val="008106D6"/>
    <w:rsid w:val="00811D89"/>
    <w:rsid w:val="00812FC4"/>
    <w:rsid w:val="008130A6"/>
    <w:rsid w:val="0081372B"/>
    <w:rsid w:val="00814F4E"/>
    <w:rsid w:val="00820336"/>
    <w:rsid w:val="008290A0"/>
    <w:rsid w:val="00841326"/>
    <w:rsid w:val="008462B0"/>
    <w:rsid w:val="00847453"/>
    <w:rsid w:val="0085013C"/>
    <w:rsid w:val="0085275B"/>
    <w:rsid w:val="00854546"/>
    <w:rsid w:val="008618A3"/>
    <w:rsid w:val="00862835"/>
    <w:rsid w:val="008635E8"/>
    <w:rsid w:val="0086389A"/>
    <w:rsid w:val="0086393B"/>
    <w:rsid w:val="008725CE"/>
    <w:rsid w:val="00873415"/>
    <w:rsid w:val="00873A29"/>
    <w:rsid w:val="00873D94"/>
    <w:rsid w:val="00877542"/>
    <w:rsid w:val="00883FA9"/>
    <w:rsid w:val="00887DC9"/>
    <w:rsid w:val="008900E8"/>
    <w:rsid w:val="00895F1A"/>
    <w:rsid w:val="0089667B"/>
    <w:rsid w:val="008A1B22"/>
    <w:rsid w:val="008A6FF2"/>
    <w:rsid w:val="008B0B16"/>
    <w:rsid w:val="008B54E0"/>
    <w:rsid w:val="008B6812"/>
    <w:rsid w:val="008B7E93"/>
    <w:rsid w:val="008C04AB"/>
    <w:rsid w:val="008C52F5"/>
    <w:rsid w:val="008D07F0"/>
    <w:rsid w:val="008D1DB9"/>
    <w:rsid w:val="008D20F3"/>
    <w:rsid w:val="008D3CF7"/>
    <w:rsid w:val="008E264A"/>
    <w:rsid w:val="008E5105"/>
    <w:rsid w:val="008E67DA"/>
    <w:rsid w:val="0090000D"/>
    <w:rsid w:val="00900A37"/>
    <w:rsid w:val="009025CF"/>
    <w:rsid w:val="009136DF"/>
    <w:rsid w:val="00916EA2"/>
    <w:rsid w:val="00923058"/>
    <w:rsid w:val="00923D2F"/>
    <w:rsid w:val="00930EF2"/>
    <w:rsid w:val="00931C86"/>
    <w:rsid w:val="00936408"/>
    <w:rsid w:val="009457CF"/>
    <w:rsid w:val="009552CB"/>
    <w:rsid w:val="00955C4F"/>
    <w:rsid w:val="00967910"/>
    <w:rsid w:val="00974B77"/>
    <w:rsid w:val="00974B79"/>
    <w:rsid w:val="00993460"/>
    <w:rsid w:val="00993CEE"/>
    <w:rsid w:val="0099751F"/>
    <w:rsid w:val="00997D41"/>
    <w:rsid w:val="009B405F"/>
    <w:rsid w:val="009B57F8"/>
    <w:rsid w:val="009C5621"/>
    <w:rsid w:val="009C7C08"/>
    <w:rsid w:val="009D1A73"/>
    <w:rsid w:val="009D6723"/>
    <w:rsid w:val="009E21C6"/>
    <w:rsid w:val="009E4756"/>
    <w:rsid w:val="009E6D30"/>
    <w:rsid w:val="009E7D8F"/>
    <w:rsid w:val="009F10C1"/>
    <w:rsid w:val="009F2674"/>
    <w:rsid w:val="00A00BE9"/>
    <w:rsid w:val="00A01C69"/>
    <w:rsid w:val="00A0302F"/>
    <w:rsid w:val="00A0307E"/>
    <w:rsid w:val="00A049C8"/>
    <w:rsid w:val="00A05B9C"/>
    <w:rsid w:val="00A108E4"/>
    <w:rsid w:val="00A11FB7"/>
    <w:rsid w:val="00A13C18"/>
    <w:rsid w:val="00A14084"/>
    <w:rsid w:val="00A170CC"/>
    <w:rsid w:val="00A17877"/>
    <w:rsid w:val="00A27112"/>
    <w:rsid w:val="00A31A09"/>
    <w:rsid w:val="00A3EA1F"/>
    <w:rsid w:val="00A50361"/>
    <w:rsid w:val="00A550BA"/>
    <w:rsid w:val="00A5697A"/>
    <w:rsid w:val="00A5738D"/>
    <w:rsid w:val="00A61806"/>
    <w:rsid w:val="00A638B5"/>
    <w:rsid w:val="00A64DC3"/>
    <w:rsid w:val="00A66435"/>
    <w:rsid w:val="00A67381"/>
    <w:rsid w:val="00A67648"/>
    <w:rsid w:val="00A71CEA"/>
    <w:rsid w:val="00A7202C"/>
    <w:rsid w:val="00A72E3B"/>
    <w:rsid w:val="00A73A25"/>
    <w:rsid w:val="00A73FA3"/>
    <w:rsid w:val="00A766F6"/>
    <w:rsid w:val="00A826E9"/>
    <w:rsid w:val="00A85499"/>
    <w:rsid w:val="00A9051A"/>
    <w:rsid w:val="00A91746"/>
    <w:rsid w:val="00A969EF"/>
    <w:rsid w:val="00AA0FAE"/>
    <w:rsid w:val="00AA1778"/>
    <w:rsid w:val="00AA2941"/>
    <w:rsid w:val="00AB106D"/>
    <w:rsid w:val="00AB39D1"/>
    <w:rsid w:val="00AC7377"/>
    <w:rsid w:val="00AD52C0"/>
    <w:rsid w:val="00AD7A3A"/>
    <w:rsid w:val="00AE04C6"/>
    <w:rsid w:val="00AE1753"/>
    <w:rsid w:val="00AE1C4F"/>
    <w:rsid w:val="00AE3012"/>
    <w:rsid w:val="00AF27F9"/>
    <w:rsid w:val="00AF6201"/>
    <w:rsid w:val="00B024D8"/>
    <w:rsid w:val="00B03BB5"/>
    <w:rsid w:val="00B04A3C"/>
    <w:rsid w:val="00B06A92"/>
    <w:rsid w:val="00B135C3"/>
    <w:rsid w:val="00B20CEA"/>
    <w:rsid w:val="00B212D4"/>
    <w:rsid w:val="00B21873"/>
    <w:rsid w:val="00B22578"/>
    <w:rsid w:val="00B2296B"/>
    <w:rsid w:val="00B23D45"/>
    <w:rsid w:val="00B26305"/>
    <w:rsid w:val="00B27B53"/>
    <w:rsid w:val="00B32141"/>
    <w:rsid w:val="00B3456C"/>
    <w:rsid w:val="00B36B54"/>
    <w:rsid w:val="00B469C6"/>
    <w:rsid w:val="00B47DE7"/>
    <w:rsid w:val="00B663BC"/>
    <w:rsid w:val="00B70F43"/>
    <w:rsid w:val="00B71062"/>
    <w:rsid w:val="00B71C32"/>
    <w:rsid w:val="00B7310D"/>
    <w:rsid w:val="00B74E52"/>
    <w:rsid w:val="00B7639B"/>
    <w:rsid w:val="00B77D38"/>
    <w:rsid w:val="00B8147F"/>
    <w:rsid w:val="00B81649"/>
    <w:rsid w:val="00B81D8C"/>
    <w:rsid w:val="00B82DDA"/>
    <w:rsid w:val="00B83029"/>
    <w:rsid w:val="00B84FF2"/>
    <w:rsid w:val="00B9392B"/>
    <w:rsid w:val="00B93BAB"/>
    <w:rsid w:val="00BA1F63"/>
    <w:rsid w:val="00BA2048"/>
    <w:rsid w:val="00BA319A"/>
    <w:rsid w:val="00BA5E1A"/>
    <w:rsid w:val="00BB4AC2"/>
    <w:rsid w:val="00BC339E"/>
    <w:rsid w:val="00BC7A1E"/>
    <w:rsid w:val="00BD02A1"/>
    <w:rsid w:val="00BD5338"/>
    <w:rsid w:val="00BD6B7A"/>
    <w:rsid w:val="00BDE662"/>
    <w:rsid w:val="00BF02B5"/>
    <w:rsid w:val="00BF396F"/>
    <w:rsid w:val="00BF5270"/>
    <w:rsid w:val="00BF6AD6"/>
    <w:rsid w:val="00C012F3"/>
    <w:rsid w:val="00C04B7A"/>
    <w:rsid w:val="00C05118"/>
    <w:rsid w:val="00C2061C"/>
    <w:rsid w:val="00C25FE9"/>
    <w:rsid w:val="00C266FA"/>
    <w:rsid w:val="00C27BDD"/>
    <w:rsid w:val="00C353B1"/>
    <w:rsid w:val="00C35A2D"/>
    <w:rsid w:val="00C3779F"/>
    <w:rsid w:val="00C40431"/>
    <w:rsid w:val="00C42B8B"/>
    <w:rsid w:val="00C53B43"/>
    <w:rsid w:val="00C5532C"/>
    <w:rsid w:val="00C5649C"/>
    <w:rsid w:val="00C6344B"/>
    <w:rsid w:val="00C63897"/>
    <w:rsid w:val="00C653D0"/>
    <w:rsid w:val="00C73ED9"/>
    <w:rsid w:val="00C763F1"/>
    <w:rsid w:val="00C82B96"/>
    <w:rsid w:val="00C82C02"/>
    <w:rsid w:val="00C834B4"/>
    <w:rsid w:val="00C84E44"/>
    <w:rsid w:val="00C85899"/>
    <w:rsid w:val="00C86C3A"/>
    <w:rsid w:val="00C90961"/>
    <w:rsid w:val="00C918C3"/>
    <w:rsid w:val="00C91FDF"/>
    <w:rsid w:val="00C951C7"/>
    <w:rsid w:val="00C97056"/>
    <w:rsid w:val="00C972C4"/>
    <w:rsid w:val="00CA4573"/>
    <w:rsid w:val="00CA5BA1"/>
    <w:rsid w:val="00CB0A0D"/>
    <w:rsid w:val="00CB2C7A"/>
    <w:rsid w:val="00CC02B9"/>
    <w:rsid w:val="00CC5413"/>
    <w:rsid w:val="00CC5B3E"/>
    <w:rsid w:val="00CC66AB"/>
    <w:rsid w:val="00CD0696"/>
    <w:rsid w:val="00CD0F8B"/>
    <w:rsid w:val="00CD3420"/>
    <w:rsid w:val="00CD6C62"/>
    <w:rsid w:val="00CE421B"/>
    <w:rsid w:val="00CF34E1"/>
    <w:rsid w:val="00CF5C76"/>
    <w:rsid w:val="00D05AA5"/>
    <w:rsid w:val="00D06030"/>
    <w:rsid w:val="00D15BD1"/>
    <w:rsid w:val="00D2572C"/>
    <w:rsid w:val="00D335D1"/>
    <w:rsid w:val="00D33866"/>
    <w:rsid w:val="00D3478F"/>
    <w:rsid w:val="00D356F0"/>
    <w:rsid w:val="00D41DEF"/>
    <w:rsid w:val="00D45806"/>
    <w:rsid w:val="00D47316"/>
    <w:rsid w:val="00D47C7A"/>
    <w:rsid w:val="00D71704"/>
    <w:rsid w:val="00D73113"/>
    <w:rsid w:val="00D739C3"/>
    <w:rsid w:val="00D73B83"/>
    <w:rsid w:val="00D74465"/>
    <w:rsid w:val="00D80137"/>
    <w:rsid w:val="00D866A4"/>
    <w:rsid w:val="00D90B82"/>
    <w:rsid w:val="00D90E5C"/>
    <w:rsid w:val="00D93324"/>
    <w:rsid w:val="00D953AD"/>
    <w:rsid w:val="00DC4889"/>
    <w:rsid w:val="00DC5E4C"/>
    <w:rsid w:val="00DC7843"/>
    <w:rsid w:val="00DD3E00"/>
    <w:rsid w:val="00DD6AA9"/>
    <w:rsid w:val="00DE2FAC"/>
    <w:rsid w:val="00DE329C"/>
    <w:rsid w:val="00DE5A7E"/>
    <w:rsid w:val="00DF03FF"/>
    <w:rsid w:val="00DF3779"/>
    <w:rsid w:val="00DF5CA4"/>
    <w:rsid w:val="00DF6162"/>
    <w:rsid w:val="00DF6DE9"/>
    <w:rsid w:val="00E01590"/>
    <w:rsid w:val="00E0693E"/>
    <w:rsid w:val="00E077FD"/>
    <w:rsid w:val="00E13987"/>
    <w:rsid w:val="00E1671B"/>
    <w:rsid w:val="00E20B2F"/>
    <w:rsid w:val="00E237AA"/>
    <w:rsid w:val="00E25C66"/>
    <w:rsid w:val="00E3055C"/>
    <w:rsid w:val="00E30D94"/>
    <w:rsid w:val="00E30E77"/>
    <w:rsid w:val="00E31692"/>
    <w:rsid w:val="00E32CE4"/>
    <w:rsid w:val="00E42541"/>
    <w:rsid w:val="00E43FE4"/>
    <w:rsid w:val="00E47823"/>
    <w:rsid w:val="00E55BF8"/>
    <w:rsid w:val="00E57DCE"/>
    <w:rsid w:val="00E648FB"/>
    <w:rsid w:val="00E72E57"/>
    <w:rsid w:val="00E77217"/>
    <w:rsid w:val="00E80A7F"/>
    <w:rsid w:val="00E8180D"/>
    <w:rsid w:val="00E886FF"/>
    <w:rsid w:val="00E90937"/>
    <w:rsid w:val="00E94E4E"/>
    <w:rsid w:val="00EA36B9"/>
    <w:rsid w:val="00EB0241"/>
    <w:rsid w:val="00EB0459"/>
    <w:rsid w:val="00EB5A84"/>
    <w:rsid w:val="00EC1C5A"/>
    <w:rsid w:val="00EC3051"/>
    <w:rsid w:val="00EC6B48"/>
    <w:rsid w:val="00EC7E6B"/>
    <w:rsid w:val="00ED16E9"/>
    <w:rsid w:val="00ED174E"/>
    <w:rsid w:val="00ED2066"/>
    <w:rsid w:val="00EE0985"/>
    <w:rsid w:val="00EF0A6E"/>
    <w:rsid w:val="00EF149C"/>
    <w:rsid w:val="00EF2716"/>
    <w:rsid w:val="00EF3F07"/>
    <w:rsid w:val="00EF4598"/>
    <w:rsid w:val="00EF75EE"/>
    <w:rsid w:val="00F018E4"/>
    <w:rsid w:val="00F06C33"/>
    <w:rsid w:val="00F21516"/>
    <w:rsid w:val="00F30D97"/>
    <w:rsid w:val="00F34EFB"/>
    <w:rsid w:val="00F41F87"/>
    <w:rsid w:val="00F42A02"/>
    <w:rsid w:val="00F54F97"/>
    <w:rsid w:val="00F564C5"/>
    <w:rsid w:val="00F57BBE"/>
    <w:rsid w:val="00F607A0"/>
    <w:rsid w:val="00F609D7"/>
    <w:rsid w:val="00F66599"/>
    <w:rsid w:val="00F720AE"/>
    <w:rsid w:val="00F72263"/>
    <w:rsid w:val="00F72EB1"/>
    <w:rsid w:val="00F779D5"/>
    <w:rsid w:val="00F77D68"/>
    <w:rsid w:val="00F837C2"/>
    <w:rsid w:val="00F85E1F"/>
    <w:rsid w:val="00F91FCE"/>
    <w:rsid w:val="00FA04A4"/>
    <w:rsid w:val="00FA0917"/>
    <w:rsid w:val="00FA654E"/>
    <w:rsid w:val="00FA6E06"/>
    <w:rsid w:val="00FA7A6C"/>
    <w:rsid w:val="00FB1F3C"/>
    <w:rsid w:val="00FB3DDC"/>
    <w:rsid w:val="00FB4929"/>
    <w:rsid w:val="00FB4EAE"/>
    <w:rsid w:val="00FC37A1"/>
    <w:rsid w:val="00FC3BBB"/>
    <w:rsid w:val="00FC53ED"/>
    <w:rsid w:val="00FC7A12"/>
    <w:rsid w:val="00FD16DC"/>
    <w:rsid w:val="00FD6F12"/>
    <w:rsid w:val="00FE00B9"/>
    <w:rsid w:val="00FE7D55"/>
    <w:rsid w:val="00FF2F30"/>
    <w:rsid w:val="00FF4FF4"/>
    <w:rsid w:val="011E5934"/>
    <w:rsid w:val="0165102C"/>
    <w:rsid w:val="017FAA46"/>
    <w:rsid w:val="018ECE05"/>
    <w:rsid w:val="01A41832"/>
    <w:rsid w:val="0200C276"/>
    <w:rsid w:val="0202A70A"/>
    <w:rsid w:val="02086934"/>
    <w:rsid w:val="0209313A"/>
    <w:rsid w:val="022DBFF8"/>
    <w:rsid w:val="0271CE0F"/>
    <w:rsid w:val="027D0152"/>
    <w:rsid w:val="0296DF06"/>
    <w:rsid w:val="02C0AAC2"/>
    <w:rsid w:val="02D761F8"/>
    <w:rsid w:val="02DBADBC"/>
    <w:rsid w:val="03306C23"/>
    <w:rsid w:val="03492398"/>
    <w:rsid w:val="0358CA0C"/>
    <w:rsid w:val="037653EB"/>
    <w:rsid w:val="0393EF4A"/>
    <w:rsid w:val="0395FC7A"/>
    <w:rsid w:val="039643AF"/>
    <w:rsid w:val="03983221"/>
    <w:rsid w:val="03EF9D6F"/>
    <w:rsid w:val="041BC63F"/>
    <w:rsid w:val="041C9AF1"/>
    <w:rsid w:val="043B800D"/>
    <w:rsid w:val="044890F0"/>
    <w:rsid w:val="0456D836"/>
    <w:rsid w:val="04886EA0"/>
    <w:rsid w:val="04A4490B"/>
    <w:rsid w:val="04B1060B"/>
    <w:rsid w:val="04CDEC13"/>
    <w:rsid w:val="04D463E1"/>
    <w:rsid w:val="04DE038D"/>
    <w:rsid w:val="04FA7B8F"/>
    <w:rsid w:val="050B010F"/>
    <w:rsid w:val="05720905"/>
    <w:rsid w:val="0593DDDC"/>
    <w:rsid w:val="05B2BD1D"/>
    <w:rsid w:val="05E8C2D3"/>
    <w:rsid w:val="05F63D79"/>
    <w:rsid w:val="0618500B"/>
    <w:rsid w:val="062A7363"/>
    <w:rsid w:val="06E94BF0"/>
    <w:rsid w:val="06FD13AC"/>
    <w:rsid w:val="073203FB"/>
    <w:rsid w:val="07D015E8"/>
    <w:rsid w:val="07E86964"/>
    <w:rsid w:val="08360CCD"/>
    <w:rsid w:val="084C21F3"/>
    <w:rsid w:val="084C54C4"/>
    <w:rsid w:val="08784265"/>
    <w:rsid w:val="087E2D88"/>
    <w:rsid w:val="0885F037"/>
    <w:rsid w:val="089809D3"/>
    <w:rsid w:val="08C603EA"/>
    <w:rsid w:val="08C81B10"/>
    <w:rsid w:val="08CBBACE"/>
    <w:rsid w:val="08D8CCF1"/>
    <w:rsid w:val="08F7EE07"/>
    <w:rsid w:val="0938E0EF"/>
    <w:rsid w:val="094D4288"/>
    <w:rsid w:val="09763E42"/>
    <w:rsid w:val="098672BD"/>
    <w:rsid w:val="09877623"/>
    <w:rsid w:val="0991DF68"/>
    <w:rsid w:val="09B8AC3D"/>
    <w:rsid w:val="09BF181F"/>
    <w:rsid w:val="09E0CF17"/>
    <w:rsid w:val="09EBEE63"/>
    <w:rsid w:val="09F605FD"/>
    <w:rsid w:val="0A0501CE"/>
    <w:rsid w:val="0A15F8D4"/>
    <w:rsid w:val="0A213CE7"/>
    <w:rsid w:val="0A2ABE34"/>
    <w:rsid w:val="0A5033D2"/>
    <w:rsid w:val="0A63EB71"/>
    <w:rsid w:val="0A955D92"/>
    <w:rsid w:val="0AC22843"/>
    <w:rsid w:val="0AC25B14"/>
    <w:rsid w:val="0AF97030"/>
    <w:rsid w:val="0B0FA3CE"/>
    <w:rsid w:val="0B1136CC"/>
    <w:rsid w:val="0B16F1FC"/>
    <w:rsid w:val="0B372770"/>
    <w:rsid w:val="0B415C77"/>
    <w:rsid w:val="0B547C9E"/>
    <w:rsid w:val="0B5E2BE3"/>
    <w:rsid w:val="0B837E63"/>
    <w:rsid w:val="0B905717"/>
    <w:rsid w:val="0B98C7C5"/>
    <w:rsid w:val="0BB3BFE7"/>
    <w:rsid w:val="0BBAA5FB"/>
    <w:rsid w:val="0BE68649"/>
    <w:rsid w:val="0BE91EC0"/>
    <w:rsid w:val="0BED4057"/>
    <w:rsid w:val="0BEF139D"/>
    <w:rsid w:val="0BFF9CEA"/>
    <w:rsid w:val="0C7656B8"/>
    <w:rsid w:val="0C927372"/>
    <w:rsid w:val="0CC8E8B2"/>
    <w:rsid w:val="0CD724A2"/>
    <w:rsid w:val="0CE3F53A"/>
    <w:rsid w:val="0D0E2669"/>
    <w:rsid w:val="0D180B32"/>
    <w:rsid w:val="0D4F24E0"/>
    <w:rsid w:val="0D61761E"/>
    <w:rsid w:val="0D6FFF10"/>
    <w:rsid w:val="0D9D3DEF"/>
    <w:rsid w:val="0D9F695A"/>
    <w:rsid w:val="0DB71D78"/>
    <w:rsid w:val="0DD3BBEF"/>
    <w:rsid w:val="0E037BF8"/>
    <w:rsid w:val="0E2661E0"/>
    <w:rsid w:val="0EDA1B7A"/>
    <w:rsid w:val="0EDB496F"/>
    <w:rsid w:val="0EE1A6F5"/>
    <w:rsid w:val="0EEEFD34"/>
    <w:rsid w:val="0EF1E216"/>
    <w:rsid w:val="0F02DB5D"/>
    <w:rsid w:val="0F198AE3"/>
    <w:rsid w:val="0F422D78"/>
    <w:rsid w:val="0F491A93"/>
    <w:rsid w:val="0F69D208"/>
    <w:rsid w:val="0F8542FC"/>
    <w:rsid w:val="0F8E4453"/>
    <w:rsid w:val="0FCA3DA6"/>
    <w:rsid w:val="0FFFF1FC"/>
    <w:rsid w:val="1060410A"/>
    <w:rsid w:val="107B277F"/>
    <w:rsid w:val="10BEC058"/>
    <w:rsid w:val="10FBFB89"/>
    <w:rsid w:val="1121263A"/>
    <w:rsid w:val="112BF3B0"/>
    <w:rsid w:val="1130A079"/>
    <w:rsid w:val="113D444D"/>
    <w:rsid w:val="1164F30E"/>
    <w:rsid w:val="11803FE4"/>
    <w:rsid w:val="1189F96D"/>
    <w:rsid w:val="11C3BE22"/>
    <w:rsid w:val="11CBFB04"/>
    <w:rsid w:val="11D6E77F"/>
    <w:rsid w:val="11E3F471"/>
    <w:rsid w:val="11F95E28"/>
    <w:rsid w:val="121D547F"/>
    <w:rsid w:val="121EA553"/>
    <w:rsid w:val="122BD241"/>
    <w:rsid w:val="1261B2ED"/>
    <w:rsid w:val="128056AE"/>
    <w:rsid w:val="128933F7"/>
    <w:rsid w:val="1291D70B"/>
    <w:rsid w:val="1295F7BB"/>
    <w:rsid w:val="12AB168C"/>
    <w:rsid w:val="12AD5430"/>
    <w:rsid w:val="12B76BCA"/>
    <w:rsid w:val="12C68FD4"/>
    <w:rsid w:val="12FAA310"/>
    <w:rsid w:val="1333AAA6"/>
    <w:rsid w:val="133E9721"/>
    <w:rsid w:val="1354AA09"/>
    <w:rsid w:val="135F8E83"/>
    <w:rsid w:val="13654EF6"/>
    <w:rsid w:val="13744D92"/>
    <w:rsid w:val="138F7523"/>
    <w:rsid w:val="1399D45C"/>
    <w:rsid w:val="13A120C0"/>
    <w:rsid w:val="13BC886E"/>
    <w:rsid w:val="13BDCB55"/>
    <w:rsid w:val="13DA1D60"/>
    <w:rsid w:val="13F15AD4"/>
    <w:rsid w:val="13F9A7BB"/>
    <w:rsid w:val="141350B1"/>
    <w:rsid w:val="14155DE1"/>
    <w:rsid w:val="1440F116"/>
    <w:rsid w:val="14A02A6C"/>
    <w:rsid w:val="14C5FAE5"/>
    <w:rsid w:val="14D606CC"/>
    <w:rsid w:val="14EB7083"/>
    <w:rsid w:val="14FF5C1E"/>
    <w:rsid w:val="1525A36E"/>
    <w:rsid w:val="1537395D"/>
    <w:rsid w:val="15455790"/>
    <w:rsid w:val="154D536B"/>
    <w:rsid w:val="155061BA"/>
    <w:rsid w:val="155D82D3"/>
    <w:rsid w:val="155D97C5"/>
    <w:rsid w:val="15CF8CEB"/>
    <w:rsid w:val="16163306"/>
    <w:rsid w:val="162006BC"/>
    <w:rsid w:val="1630DC4D"/>
    <w:rsid w:val="163C3727"/>
    <w:rsid w:val="16AB9AD9"/>
    <w:rsid w:val="16C427DA"/>
    <w:rsid w:val="16CE0877"/>
    <w:rsid w:val="1702D451"/>
    <w:rsid w:val="17567C91"/>
    <w:rsid w:val="17864A61"/>
    <w:rsid w:val="178B0FBE"/>
    <w:rsid w:val="1797D5E8"/>
    <w:rsid w:val="17988BEF"/>
    <w:rsid w:val="17C5A84B"/>
    <w:rsid w:val="17C644DF"/>
    <w:rsid w:val="17DDB5AF"/>
    <w:rsid w:val="180A8060"/>
    <w:rsid w:val="18110CC4"/>
    <w:rsid w:val="1836950A"/>
    <w:rsid w:val="18377DE2"/>
    <w:rsid w:val="186B1A70"/>
    <w:rsid w:val="186BEF51"/>
    <w:rsid w:val="186DAD39"/>
    <w:rsid w:val="186EDA1F"/>
    <w:rsid w:val="1886BF3C"/>
    <w:rsid w:val="18AFDF89"/>
    <w:rsid w:val="18E0ED11"/>
    <w:rsid w:val="18E14720"/>
    <w:rsid w:val="18F5F126"/>
    <w:rsid w:val="19263E0F"/>
    <w:rsid w:val="19531453"/>
    <w:rsid w:val="195E2C36"/>
    <w:rsid w:val="197262D3"/>
    <w:rsid w:val="1975255A"/>
    <w:rsid w:val="197C4C2E"/>
    <w:rsid w:val="1995AF3A"/>
    <w:rsid w:val="19C075C5"/>
    <w:rsid w:val="19CD302D"/>
    <w:rsid w:val="19D0D7DC"/>
    <w:rsid w:val="19E2A423"/>
    <w:rsid w:val="19E3BF00"/>
    <w:rsid w:val="19E58880"/>
    <w:rsid w:val="19FC50B1"/>
    <w:rsid w:val="1A0FB564"/>
    <w:rsid w:val="1A266C22"/>
    <w:rsid w:val="1A2B65EA"/>
    <w:rsid w:val="1A476001"/>
    <w:rsid w:val="1A4B7F31"/>
    <w:rsid w:val="1A4C7A41"/>
    <w:rsid w:val="1A92B30E"/>
    <w:rsid w:val="1AA02F3F"/>
    <w:rsid w:val="1ABAC3F5"/>
    <w:rsid w:val="1AC1A809"/>
    <w:rsid w:val="1AC9825D"/>
    <w:rsid w:val="1AE7C177"/>
    <w:rsid w:val="1B0AAF6C"/>
    <w:rsid w:val="1B1ABB53"/>
    <w:rsid w:val="1B63CD82"/>
    <w:rsid w:val="1BAD89CE"/>
    <w:rsid w:val="1BE23628"/>
    <w:rsid w:val="1C0D3CB1"/>
    <w:rsid w:val="1C2985D0"/>
    <w:rsid w:val="1C2F8A55"/>
    <w:rsid w:val="1C38048C"/>
    <w:rsid w:val="1C3EFF90"/>
    <w:rsid w:val="1C9172B0"/>
    <w:rsid w:val="1C96F7BE"/>
    <w:rsid w:val="1CF5B81F"/>
    <w:rsid w:val="1CF87AA6"/>
    <w:rsid w:val="1D036721"/>
    <w:rsid w:val="1D257828"/>
    <w:rsid w:val="1D6FF425"/>
    <w:rsid w:val="1D829B55"/>
    <w:rsid w:val="1D9480F3"/>
    <w:rsid w:val="1DDA06A3"/>
    <w:rsid w:val="1DED0B21"/>
    <w:rsid w:val="1E13F4D2"/>
    <w:rsid w:val="1E23A155"/>
    <w:rsid w:val="1E2AD13A"/>
    <w:rsid w:val="1E4BEF81"/>
    <w:rsid w:val="1E5DCD63"/>
    <w:rsid w:val="1E8B4074"/>
    <w:rsid w:val="1E8C9785"/>
    <w:rsid w:val="1E9C0F88"/>
    <w:rsid w:val="1EB86461"/>
    <w:rsid w:val="1F22FBCF"/>
    <w:rsid w:val="1F2A16E7"/>
    <w:rsid w:val="1F3111EB"/>
    <w:rsid w:val="1F4445FB"/>
    <w:rsid w:val="1F4839CA"/>
    <w:rsid w:val="1F568789"/>
    <w:rsid w:val="1F613796"/>
    <w:rsid w:val="1F71437D"/>
    <w:rsid w:val="1FE0A838"/>
    <w:rsid w:val="1FE48967"/>
    <w:rsid w:val="1FE88A2B"/>
    <w:rsid w:val="1FF5AC4D"/>
    <w:rsid w:val="1FFFC3E7"/>
    <w:rsid w:val="20414351"/>
    <w:rsid w:val="20620680"/>
    <w:rsid w:val="207F40BB"/>
    <w:rsid w:val="20983F74"/>
    <w:rsid w:val="20CC18FE"/>
    <w:rsid w:val="20DFEAEE"/>
    <w:rsid w:val="211AF4B6"/>
    <w:rsid w:val="21272368"/>
    <w:rsid w:val="216B0AF1"/>
    <w:rsid w:val="21D99ACB"/>
    <w:rsid w:val="221E5EE9"/>
    <w:rsid w:val="22365856"/>
    <w:rsid w:val="223BDD64"/>
    <w:rsid w:val="223FA5D6"/>
    <w:rsid w:val="224C12BD"/>
    <w:rsid w:val="228B167C"/>
    <w:rsid w:val="22A5EFE2"/>
    <w:rsid w:val="22B4EFDE"/>
    <w:rsid w:val="22CC74E6"/>
    <w:rsid w:val="22D8899D"/>
    <w:rsid w:val="22F4CB9A"/>
    <w:rsid w:val="22FC98F4"/>
    <w:rsid w:val="231BE3AE"/>
    <w:rsid w:val="233084B3"/>
    <w:rsid w:val="2344E1D5"/>
    <w:rsid w:val="2356B424"/>
    <w:rsid w:val="235B9760"/>
    <w:rsid w:val="238A4039"/>
    <w:rsid w:val="23F60026"/>
    <w:rsid w:val="243F2551"/>
    <w:rsid w:val="2470BDC0"/>
    <w:rsid w:val="24BE7816"/>
    <w:rsid w:val="24E3A693"/>
    <w:rsid w:val="24F4DE5B"/>
    <w:rsid w:val="24F62E39"/>
    <w:rsid w:val="250FC04D"/>
    <w:rsid w:val="2513996D"/>
    <w:rsid w:val="2552D87D"/>
    <w:rsid w:val="256B04BB"/>
    <w:rsid w:val="2598023D"/>
    <w:rsid w:val="25D6D20E"/>
    <w:rsid w:val="25EDA2C3"/>
    <w:rsid w:val="25EEEC50"/>
    <w:rsid w:val="2629452E"/>
    <w:rsid w:val="262AC35F"/>
    <w:rsid w:val="2648C67F"/>
    <w:rsid w:val="2651F65E"/>
    <w:rsid w:val="2697CC38"/>
    <w:rsid w:val="26BD4AA6"/>
    <w:rsid w:val="2710731D"/>
    <w:rsid w:val="272CAF61"/>
    <w:rsid w:val="279EA3D2"/>
    <w:rsid w:val="27A2944E"/>
    <w:rsid w:val="27B23BBD"/>
    <w:rsid w:val="27BE75D3"/>
    <w:rsid w:val="27D5B8EE"/>
    <w:rsid w:val="27E6CA5D"/>
    <w:rsid w:val="28031C12"/>
    <w:rsid w:val="280C2917"/>
    <w:rsid w:val="2837E899"/>
    <w:rsid w:val="288FA5F7"/>
    <w:rsid w:val="28F11C8E"/>
    <w:rsid w:val="28F41A74"/>
    <w:rsid w:val="28F5E1EB"/>
    <w:rsid w:val="29068645"/>
    <w:rsid w:val="29076DCB"/>
    <w:rsid w:val="293D6890"/>
    <w:rsid w:val="294AC869"/>
    <w:rsid w:val="29A116B6"/>
    <w:rsid w:val="29AB6D97"/>
    <w:rsid w:val="29B1D3A5"/>
    <w:rsid w:val="29FB18BE"/>
    <w:rsid w:val="2A3B61F7"/>
    <w:rsid w:val="2A5C1CD0"/>
    <w:rsid w:val="2A989820"/>
    <w:rsid w:val="2AF4AA3C"/>
    <w:rsid w:val="2AF822CA"/>
    <w:rsid w:val="2B04CF59"/>
    <w:rsid w:val="2B0A1E8B"/>
    <w:rsid w:val="2B0BDF57"/>
    <w:rsid w:val="2B4539BF"/>
    <w:rsid w:val="2B6E2691"/>
    <w:rsid w:val="2BB10FBF"/>
    <w:rsid w:val="2BB74B65"/>
    <w:rsid w:val="2BF8F2AF"/>
    <w:rsid w:val="2C10920D"/>
    <w:rsid w:val="2C259622"/>
    <w:rsid w:val="2C3BDC6E"/>
    <w:rsid w:val="2C4B1F07"/>
    <w:rsid w:val="2C696958"/>
    <w:rsid w:val="2C741B75"/>
    <w:rsid w:val="2C9C0922"/>
    <w:rsid w:val="2CD65A64"/>
    <w:rsid w:val="2D481C04"/>
    <w:rsid w:val="2D4D4A54"/>
    <w:rsid w:val="2D90084B"/>
    <w:rsid w:val="2DA29A89"/>
    <w:rsid w:val="2E143E4A"/>
    <w:rsid w:val="2E1ADDE2"/>
    <w:rsid w:val="2E2C91C6"/>
    <w:rsid w:val="2E2FC38C"/>
    <w:rsid w:val="2E8F2FA7"/>
    <w:rsid w:val="2E907D26"/>
    <w:rsid w:val="2EA21658"/>
    <w:rsid w:val="2EBCCFDA"/>
    <w:rsid w:val="2EE2F4E6"/>
    <w:rsid w:val="2EE30496"/>
    <w:rsid w:val="2EEAAAFB"/>
    <w:rsid w:val="2F0CBC02"/>
    <w:rsid w:val="2F17DB4E"/>
    <w:rsid w:val="2F4F233B"/>
    <w:rsid w:val="2F6D7F68"/>
    <w:rsid w:val="2FEE47FF"/>
    <w:rsid w:val="303AE4B1"/>
    <w:rsid w:val="30528D6E"/>
    <w:rsid w:val="30586CC9"/>
    <w:rsid w:val="306A2139"/>
    <w:rsid w:val="309C70F8"/>
    <w:rsid w:val="30B38C25"/>
    <w:rsid w:val="30ED3C8A"/>
    <w:rsid w:val="31068376"/>
    <w:rsid w:val="3125D1F6"/>
    <w:rsid w:val="3155F7A1"/>
    <w:rsid w:val="315FF62F"/>
    <w:rsid w:val="316262C1"/>
    <w:rsid w:val="31664025"/>
    <w:rsid w:val="31A57569"/>
    <w:rsid w:val="31B244F2"/>
    <w:rsid w:val="31C5A282"/>
    <w:rsid w:val="31F0F3D4"/>
    <w:rsid w:val="31FABE57"/>
    <w:rsid w:val="322DE038"/>
    <w:rsid w:val="3243F81D"/>
    <w:rsid w:val="325693BA"/>
    <w:rsid w:val="329781F6"/>
    <w:rsid w:val="329B309A"/>
    <w:rsid w:val="32ACC04A"/>
    <w:rsid w:val="32B35CD8"/>
    <w:rsid w:val="32D259F8"/>
    <w:rsid w:val="32DC1FA2"/>
    <w:rsid w:val="330D250B"/>
    <w:rsid w:val="338C593F"/>
    <w:rsid w:val="33A59E80"/>
    <w:rsid w:val="3409EF82"/>
    <w:rsid w:val="3410C20F"/>
    <w:rsid w:val="3413ECD4"/>
    <w:rsid w:val="3440F08B"/>
    <w:rsid w:val="3473545D"/>
    <w:rsid w:val="348A0B93"/>
    <w:rsid w:val="34A22478"/>
    <w:rsid w:val="34BA4CD0"/>
    <w:rsid w:val="34E6FBEF"/>
    <w:rsid w:val="34ECDEA4"/>
    <w:rsid w:val="351E110B"/>
    <w:rsid w:val="352064E9"/>
    <w:rsid w:val="352B2490"/>
    <w:rsid w:val="35474296"/>
    <w:rsid w:val="357B0167"/>
    <w:rsid w:val="359843B2"/>
    <w:rsid w:val="35A9E330"/>
    <w:rsid w:val="35E1C081"/>
    <w:rsid w:val="35E3A6C0"/>
    <w:rsid w:val="35EF0BF5"/>
    <w:rsid w:val="364B90A4"/>
    <w:rsid w:val="3663AFA6"/>
    <w:rsid w:val="3690AD28"/>
    <w:rsid w:val="36A900A4"/>
    <w:rsid w:val="36AA4F8B"/>
    <w:rsid w:val="36B764FD"/>
    <w:rsid w:val="36D6360D"/>
    <w:rsid w:val="36F7E7EF"/>
    <w:rsid w:val="376719D9"/>
    <w:rsid w:val="376773E8"/>
    <w:rsid w:val="37781B93"/>
    <w:rsid w:val="37881ACA"/>
    <w:rsid w:val="38134B8F"/>
    <w:rsid w:val="38281CD3"/>
    <w:rsid w:val="388A560D"/>
    <w:rsid w:val="3897818E"/>
    <w:rsid w:val="38AC2373"/>
    <w:rsid w:val="38DCAB4E"/>
    <w:rsid w:val="38FEBC55"/>
    <w:rsid w:val="39138D99"/>
    <w:rsid w:val="392B8706"/>
    <w:rsid w:val="393557D8"/>
    <w:rsid w:val="3937A8BA"/>
    <w:rsid w:val="394E9FBF"/>
    <w:rsid w:val="39512EA9"/>
    <w:rsid w:val="39B2E52E"/>
    <w:rsid w:val="39C23510"/>
    <w:rsid w:val="39D3D737"/>
    <w:rsid w:val="39D7531A"/>
    <w:rsid w:val="39DE23B7"/>
    <w:rsid w:val="3A01F3B7"/>
    <w:rsid w:val="3A38C886"/>
    <w:rsid w:val="3A3B6E4C"/>
    <w:rsid w:val="3A598643"/>
    <w:rsid w:val="3A798906"/>
    <w:rsid w:val="3A7E6469"/>
    <w:rsid w:val="3AD30298"/>
    <w:rsid w:val="3AD3D6AD"/>
    <w:rsid w:val="3AE9EBEF"/>
    <w:rsid w:val="3AEAA1F6"/>
    <w:rsid w:val="3B3218D6"/>
    <w:rsid w:val="3B33173E"/>
    <w:rsid w:val="3B5C9667"/>
    <w:rsid w:val="3B5CC938"/>
    <w:rsid w:val="3B9F49C9"/>
    <w:rsid w:val="3BA18D56"/>
    <w:rsid w:val="3BD8D543"/>
    <w:rsid w:val="3BFBBB2B"/>
    <w:rsid w:val="3C330318"/>
    <w:rsid w:val="3C48072D"/>
    <w:rsid w:val="3C5BBDC3"/>
    <w:rsid w:val="3C60336B"/>
    <w:rsid w:val="3CA4F789"/>
    <w:rsid w:val="3CC478DA"/>
    <w:rsid w:val="3CD227DC"/>
    <w:rsid w:val="3CDC0CA5"/>
    <w:rsid w:val="3CDC973F"/>
    <w:rsid w:val="3D0C6426"/>
    <w:rsid w:val="3D2959FC"/>
    <w:rsid w:val="3D2BF00F"/>
    <w:rsid w:val="3D735015"/>
    <w:rsid w:val="3DC8D3E2"/>
    <w:rsid w:val="3E0CD9FC"/>
    <w:rsid w:val="3E319E3D"/>
    <w:rsid w:val="3E4EDB93"/>
    <w:rsid w:val="3E564DCC"/>
    <w:rsid w:val="3E8AD4E6"/>
    <w:rsid w:val="3EC07FAD"/>
    <w:rsid w:val="3ECAE79E"/>
    <w:rsid w:val="3EE83348"/>
    <w:rsid w:val="3EF9296F"/>
    <w:rsid w:val="3F0E910E"/>
    <w:rsid w:val="3F0F2076"/>
    <w:rsid w:val="3F349FF0"/>
    <w:rsid w:val="3F47267A"/>
    <w:rsid w:val="3F5212F5"/>
    <w:rsid w:val="3F7423FC"/>
    <w:rsid w:val="3FB68B35"/>
    <w:rsid w:val="3FD4DC78"/>
    <w:rsid w:val="3FFDCB6B"/>
    <w:rsid w:val="40049ED7"/>
    <w:rsid w:val="4040638B"/>
    <w:rsid w:val="404404E8"/>
    <w:rsid w:val="40557D28"/>
    <w:rsid w:val="40568994"/>
    <w:rsid w:val="40638FB5"/>
    <w:rsid w:val="407EE91A"/>
    <w:rsid w:val="40943F76"/>
    <w:rsid w:val="40D8353C"/>
    <w:rsid w:val="40E358E3"/>
    <w:rsid w:val="40F1E91D"/>
    <w:rsid w:val="4113F06C"/>
    <w:rsid w:val="4132ED8C"/>
    <w:rsid w:val="41419F28"/>
    <w:rsid w:val="41431831"/>
    <w:rsid w:val="41467669"/>
    <w:rsid w:val="416C9DF1"/>
    <w:rsid w:val="417CE741"/>
    <w:rsid w:val="41906219"/>
    <w:rsid w:val="41A1E411"/>
    <w:rsid w:val="41A828B5"/>
    <w:rsid w:val="41BFEF51"/>
    <w:rsid w:val="41C4B8B7"/>
    <w:rsid w:val="41CB0E9D"/>
    <w:rsid w:val="420B8BC7"/>
    <w:rsid w:val="422F540C"/>
    <w:rsid w:val="42590A36"/>
    <w:rsid w:val="4264FC80"/>
    <w:rsid w:val="42666928"/>
    <w:rsid w:val="427155A3"/>
    <w:rsid w:val="42896257"/>
    <w:rsid w:val="42D705F8"/>
    <w:rsid w:val="42DD6F89"/>
    <w:rsid w:val="43006E24"/>
    <w:rsid w:val="43350AFA"/>
    <w:rsid w:val="43515EFA"/>
    <w:rsid w:val="438715A6"/>
    <w:rsid w:val="43AC07C3"/>
    <w:rsid w:val="43FD45DC"/>
    <w:rsid w:val="44092AF0"/>
    <w:rsid w:val="4455D8D8"/>
    <w:rsid w:val="445F42CB"/>
    <w:rsid w:val="4474FC93"/>
    <w:rsid w:val="44827474"/>
    <w:rsid w:val="448950E9"/>
    <w:rsid w:val="44B37612"/>
    <w:rsid w:val="44BD20F8"/>
    <w:rsid w:val="44C05C76"/>
    <w:rsid w:val="44C76B63"/>
    <w:rsid w:val="44EA9B06"/>
    <w:rsid w:val="44F167D7"/>
    <w:rsid w:val="44F2B5C4"/>
    <w:rsid w:val="44F49BB6"/>
    <w:rsid w:val="44FBB65D"/>
    <w:rsid w:val="450314A5"/>
    <w:rsid w:val="455631E5"/>
    <w:rsid w:val="45606909"/>
    <w:rsid w:val="456E3F49"/>
    <w:rsid w:val="457074F0"/>
    <w:rsid w:val="4584F7E7"/>
    <w:rsid w:val="458DAA6A"/>
    <w:rsid w:val="45A25411"/>
    <w:rsid w:val="45B5161C"/>
    <w:rsid w:val="45CB640E"/>
    <w:rsid w:val="45CDBC77"/>
    <w:rsid w:val="45D1287E"/>
    <w:rsid w:val="4646E1A1"/>
    <w:rsid w:val="465BE5B6"/>
    <w:rsid w:val="4673DF23"/>
    <w:rsid w:val="469DFC98"/>
    <w:rsid w:val="46CD63AB"/>
    <w:rsid w:val="46E9DD15"/>
    <w:rsid w:val="46F050D0"/>
    <w:rsid w:val="46FB3D4B"/>
    <w:rsid w:val="470AAE4D"/>
    <w:rsid w:val="4735659E"/>
    <w:rsid w:val="475AA86B"/>
    <w:rsid w:val="47E7C80F"/>
    <w:rsid w:val="47F6E231"/>
    <w:rsid w:val="47F7FD38"/>
    <w:rsid w:val="4835BC9A"/>
    <w:rsid w:val="483A12B8"/>
    <w:rsid w:val="484DB607"/>
    <w:rsid w:val="48A4EE84"/>
    <w:rsid w:val="48B0C074"/>
    <w:rsid w:val="48F71ADC"/>
    <w:rsid w:val="49022615"/>
    <w:rsid w:val="490966C4"/>
    <w:rsid w:val="4925A266"/>
    <w:rsid w:val="4945F78F"/>
    <w:rsid w:val="494633B4"/>
    <w:rsid w:val="494A7F83"/>
    <w:rsid w:val="495B24E6"/>
    <w:rsid w:val="496918DB"/>
    <w:rsid w:val="49740E61"/>
    <w:rsid w:val="4979D677"/>
    <w:rsid w:val="497B5B35"/>
    <w:rsid w:val="49890A37"/>
    <w:rsid w:val="49FF2546"/>
    <w:rsid w:val="4A1B71CB"/>
    <w:rsid w:val="4A4CBAC6"/>
    <w:rsid w:val="4A695BB1"/>
    <w:rsid w:val="4A6BC760"/>
    <w:rsid w:val="4A93C97D"/>
    <w:rsid w:val="4AC0C6FF"/>
    <w:rsid w:val="4AFB0444"/>
    <w:rsid w:val="4B27CEF5"/>
    <w:rsid w:val="4B4C7A79"/>
    <w:rsid w:val="4BBE0B0F"/>
    <w:rsid w:val="4BC867EB"/>
    <w:rsid w:val="4C163513"/>
    <w:rsid w:val="4C2263C5"/>
    <w:rsid w:val="4C538636"/>
    <w:rsid w:val="4C803E80"/>
    <w:rsid w:val="4C8F7E97"/>
    <w:rsid w:val="4C9C92F6"/>
    <w:rsid w:val="4CB2BE8E"/>
    <w:rsid w:val="4CCA90BD"/>
    <w:rsid w:val="4CD47586"/>
    <w:rsid w:val="4CDC01B6"/>
    <w:rsid w:val="4D16A9EE"/>
    <w:rsid w:val="4D36D816"/>
    <w:rsid w:val="4D49E1D5"/>
    <w:rsid w:val="4D5F1F36"/>
    <w:rsid w:val="4D6549FF"/>
    <w:rsid w:val="4D70D7C3"/>
    <w:rsid w:val="4D722492"/>
    <w:rsid w:val="4D7C7181"/>
    <w:rsid w:val="4D8408E9"/>
    <w:rsid w:val="4DC35E2A"/>
    <w:rsid w:val="4E474474"/>
    <w:rsid w:val="4E477745"/>
    <w:rsid w:val="4E86CEC0"/>
    <w:rsid w:val="4E88C950"/>
    <w:rsid w:val="4E89460B"/>
    <w:rsid w:val="4E919CCB"/>
    <w:rsid w:val="4E9BCEAC"/>
    <w:rsid w:val="4EA13F78"/>
    <w:rsid w:val="4EF080D2"/>
    <w:rsid w:val="4F229DC0"/>
    <w:rsid w:val="4F4AAEA7"/>
    <w:rsid w:val="4F52D7CF"/>
    <w:rsid w:val="4F90F265"/>
    <w:rsid w:val="4FA61EC1"/>
    <w:rsid w:val="4FCA666A"/>
    <w:rsid w:val="4FE2138D"/>
    <w:rsid w:val="50469A96"/>
    <w:rsid w:val="50901A71"/>
    <w:rsid w:val="50EF2215"/>
    <w:rsid w:val="50F45FE0"/>
    <w:rsid w:val="512BD418"/>
    <w:rsid w:val="51665451"/>
    <w:rsid w:val="51668722"/>
    <w:rsid w:val="51728303"/>
    <w:rsid w:val="517E09C8"/>
    <w:rsid w:val="51A15809"/>
    <w:rsid w:val="51C6EE61"/>
    <w:rsid w:val="51E145AE"/>
    <w:rsid w:val="51E58885"/>
    <w:rsid w:val="52143995"/>
    <w:rsid w:val="522FA6F2"/>
    <w:rsid w:val="52361317"/>
    <w:rsid w:val="523CC102"/>
    <w:rsid w:val="523CF3D3"/>
    <w:rsid w:val="52BD03FA"/>
    <w:rsid w:val="52CE36C4"/>
    <w:rsid w:val="52CE4090"/>
    <w:rsid w:val="52D19A8F"/>
    <w:rsid w:val="52EDB815"/>
    <w:rsid w:val="52FCF9E2"/>
    <w:rsid w:val="538335B8"/>
    <w:rsid w:val="538CFAB8"/>
    <w:rsid w:val="538F7822"/>
    <w:rsid w:val="53B136CE"/>
    <w:rsid w:val="53B25277"/>
    <w:rsid w:val="53BC3740"/>
    <w:rsid w:val="53D96FFC"/>
    <w:rsid w:val="5405F38C"/>
    <w:rsid w:val="544BAA01"/>
    <w:rsid w:val="5497694E"/>
    <w:rsid w:val="54AE153C"/>
    <w:rsid w:val="54C415DC"/>
    <w:rsid w:val="54D50B2A"/>
    <w:rsid w:val="54D56539"/>
    <w:rsid w:val="54D79AE0"/>
    <w:rsid w:val="55045AF9"/>
    <w:rsid w:val="55095DBF"/>
    <w:rsid w:val="5532E30C"/>
    <w:rsid w:val="556021CC"/>
    <w:rsid w:val="5583D662"/>
    <w:rsid w:val="55991621"/>
    <w:rsid w:val="55D27302"/>
    <w:rsid w:val="55ED46A1"/>
    <w:rsid w:val="55EE9370"/>
    <w:rsid w:val="56207F91"/>
    <w:rsid w:val="56327061"/>
    <w:rsid w:val="5656571A"/>
    <w:rsid w:val="568C6B65"/>
    <w:rsid w:val="56D79CB9"/>
    <w:rsid w:val="573CAB76"/>
    <w:rsid w:val="5741AA1F"/>
    <w:rsid w:val="57748E50"/>
    <w:rsid w:val="57876619"/>
    <w:rsid w:val="579A2003"/>
    <w:rsid w:val="57B1E69F"/>
    <w:rsid w:val="57B9A154"/>
    <w:rsid w:val="57C56841"/>
    <w:rsid w:val="57C9AD3B"/>
    <w:rsid w:val="57D4CC87"/>
    <w:rsid w:val="57DA09D2"/>
    <w:rsid w:val="57F6AABD"/>
    <w:rsid w:val="57FCE62B"/>
    <w:rsid w:val="581CA3DC"/>
    <w:rsid w:val="582E257B"/>
    <w:rsid w:val="58702712"/>
    <w:rsid w:val="58A6DE27"/>
    <w:rsid w:val="58D7BD21"/>
    <w:rsid w:val="58FCECDE"/>
    <w:rsid w:val="590F7EA7"/>
    <w:rsid w:val="590F9C86"/>
    <w:rsid w:val="592482BC"/>
    <w:rsid w:val="595E8D30"/>
    <w:rsid w:val="59726CBC"/>
    <w:rsid w:val="5975758C"/>
    <w:rsid w:val="597C8F48"/>
    <w:rsid w:val="598B8AB2"/>
    <w:rsid w:val="598BBD83"/>
    <w:rsid w:val="59BDDA71"/>
    <w:rsid w:val="59CA0D1D"/>
    <w:rsid w:val="59D081A1"/>
    <w:rsid w:val="5A09549A"/>
    <w:rsid w:val="5A097B04"/>
    <w:rsid w:val="5A49080F"/>
    <w:rsid w:val="5A54EA71"/>
    <w:rsid w:val="5A76C8A7"/>
    <w:rsid w:val="5AA002CE"/>
    <w:rsid w:val="5AB77CBF"/>
    <w:rsid w:val="5AB92FE0"/>
    <w:rsid w:val="5AB989EF"/>
    <w:rsid w:val="5ADA30D1"/>
    <w:rsid w:val="5ADAFDD5"/>
    <w:rsid w:val="5B16FDDA"/>
    <w:rsid w:val="5B8F9C91"/>
    <w:rsid w:val="5BDC6C14"/>
    <w:rsid w:val="5BF28C71"/>
    <w:rsid w:val="5C01AEE1"/>
    <w:rsid w:val="5C0993E0"/>
    <w:rsid w:val="5C0B25F1"/>
    <w:rsid w:val="5C23A209"/>
    <w:rsid w:val="5C2848D7"/>
    <w:rsid w:val="5C38D8EF"/>
    <w:rsid w:val="5C439299"/>
    <w:rsid w:val="5C509F8B"/>
    <w:rsid w:val="5C562499"/>
    <w:rsid w:val="5C96B078"/>
    <w:rsid w:val="5CA0B5C6"/>
    <w:rsid w:val="5CA149EE"/>
    <w:rsid w:val="5CCC0ABF"/>
    <w:rsid w:val="5CCD3592"/>
    <w:rsid w:val="5CCD9553"/>
    <w:rsid w:val="5CD624F6"/>
    <w:rsid w:val="5CFB8D5F"/>
    <w:rsid w:val="5D3C1051"/>
    <w:rsid w:val="5D3C4322"/>
    <w:rsid w:val="5D43FDD7"/>
    <w:rsid w:val="5D51D417"/>
    <w:rsid w:val="5D7509B4"/>
    <w:rsid w:val="5D805242"/>
    <w:rsid w:val="5D8BED14"/>
    <w:rsid w:val="5DA135E9"/>
    <w:rsid w:val="5DAB9C4A"/>
    <w:rsid w:val="5DB5BF77"/>
    <w:rsid w:val="5DC07169"/>
    <w:rsid w:val="5DD07A70"/>
    <w:rsid w:val="5E1D697D"/>
    <w:rsid w:val="5E25189F"/>
    <w:rsid w:val="5E2CA5E6"/>
    <w:rsid w:val="5E612512"/>
    <w:rsid w:val="5E99F909"/>
    <w:rsid w:val="5EAEAC6E"/>
    <w:rsid w:val="5EBF3BD6"/>
    <w:rsid w:val="5EC56FA4"/>
    <w:rsid w:val="5EDBA9F0"/>
    <w:rsid w:val="5F1A5B32"/>
    <w:rsid w:val="5F1A82C9"/>
    <w:rsid w:val="5F1BDF19"/>
    <w:rsid w:val="5F2AEB4A"/>
    <w:rsid w:val="5FA3EF01"/>
    <w:rsid w:val="5FCDB9C2"/>
    <w:rsid w:val="600DA14E"/>
    <w:rsid w:val="60461C19"/>
    <w:rsid w:val="60800ED4"/>
    <w:rsid w:val="609ECAA7"/>
    <w:rsid w:val="60AA52DA"/>
    <w:rsid w:val="60AF7BE8"/>
    <w:rsid w:val="60BE0923"/>
    <w:rsid w:val="60CA84E9"/>
    <w:rsid w:val="60CBD37A"/>
    <w:rsid w:val="60EF8B48"/>
    <w:rsid w:val="60F705B0"/>
    <w:rsid w:val="61395ED8"/>
    <w:rsid w:val="61441485"/>
    <w:rsid w:val="6166C897"/>
    <w:rsid w:val="61E72AC0"/>
    <w:rsid w:val="621FF2FD"/>
    <w:rsid w:val="6264BA74"/>
    <w:rsid w:val="62A45BCD"/>
    <w:rsid w:val="62C0C937"/>
    <w:rsid w:val="62C63A03"/>
    <w:rsid w:val="62F11DE5"/>
    <w:rsid w:val="62F8997E"/>
    <w:rsid w:val="6308A13C"/>
    <w:rsid w:val="63235D30"/>
    <w:rsid w:val="63359EBE"/>
    <w:rsid w:val="63382E74"/>
    <w:rsid w:val="636607FD"/>
    <w:rsid w:val="636DA2A7"/>
    <w:rsid w:val="637BE27C"/>
    <w:rsid w:val="63AAD937"/>
    <w:rsid w:val="63FBB8C0"/>
    <w:rsid w:val="6402EF98"/>
    <w:rsid w:val="64043443"/>
    <w:rsid w:val="6458DAF2"/>
    <w:rsid w:val="646453AB"/>
    <w:rsid w:val="647E1DBF"/>
    <w:rsid w:val="647E32B1"/>
    <w:rsid w:val="64CEFD48"/>
    <w:rsid w:val="64E3F6C5"/>
    <w:rsid w:val="64F02866"/>
    <w:rsid w:val="651EB434"/>
    <w:rsid w:val="652C5BAA"/>
    <w:rsid w:val="654358F8"/>
    <w:rsid w:val="654B6AD8"/>
    <w:rsid w:val="655C78DB"/>
    <w:rsid w:val="657A1897"/>
    <w:rsid w:val="65C36BAA"/>
    <w:rsid w:val="65CE42F5"/>
    <w:rsid w:val="65E1E578"/>
    <w:rsid w:val="65E87209"/>
    <w:rsid w:val="65EA2597"/>
    <w:rsid w:val="65EC5509"/>
    <w:rsid w:val="65F39155"/>
    <w:rsid w:val="66242EFC"/>
    <w:rsid w:val="66504E14"/>
    <w:rsid w:val="6699D85B"/>
    <w:rsid w:val="66A3EFF5"/>
    <w:rsid w:val="670AFC37"/>
    <w:rsid w:val="674AE47D"/>
    <w:rsid w:val="674AED4D"/>
    <w:rsid w:val="674E35FA"/>
    <w:rsid w:val="6779F64D"/>
    <w:rsid w:val="6785F5F8"/>
    <w:rsid w:val="678865B7"/>
    <w:rsid w:val="6791032C"/>
    <w:rsid w:val="67922342"/>
    <w:rsid w:val="6796CA10"/>
    <w:rsid w:val="67BF20C4"/>
    <w:rsid w:val="67DA6142"/>
    <w:rsid w:val="67E7F02C"/>
    <w:rsid w:val="680F36FF"/>
    <w:rsid w:val="68737C6E"/>
    <w:rsid w:val="687DD74F"/>
    <w:rsid w:val="68AD86E2"/>
    <w:rsid w:val="68B27F10"/>
    <w:rsid w:val="68C28AF7"/>
    <w:rsid w:val="68FEA308"/>
    <w:rsid w:val="6976E6A1"/>
    <w:rsid w:val="6987EED6"/>
    <w:rsid w:val="698EFDED"/>
    <w:rsid w:val="6992903D"/>
    <w:rsid w:val="6995B1F9"/>
    <w:rsid w:val="69A5FB3B"/>
    <w:rsid w:val="69A722D4"/>
    <w:rsid w:val="69A876DE"/>
    <w:rsid w:val="69ACFED2"/>
    <w:rsid w:val="69BC1061"/>
    <w:rsid w:val="69C5F52A"/>
    <w:rsid w:val="6A4266D7"/>
    <w:rsid w:val="6A6F6459"/>
    <w:rsid w:val="6A9E25C9"/>
    <w:rsid w:val="6AAE0C20"/>
    <w:rsid w:val="6AB6B82D"/>
    <w:rsid w:val="6B01495A"/>
    <w:rsid w:val="6B0E18E3"/>
    <w:rsid w:val="6B50BD85"/>
    <w:rsid w:val="6B9FCC0E"/>
    <w:rsid w:val="6BB0E135"/>
    <w:rsid w:val="6BC2748D"/>
    <w:rsid w:val="6C43A238"/>
    <w:rsid w:val="6C4C8AE2"/>
    <w:rsid w:val="6CCD52BB"/>
    <w:rsid w:val="6CCDA40D"/>
    <w:rsid w:val="6CE27551"/>
    <w:rsid w:val="6D7E684F"/>
    <w:rsid w:val="6D855905"/>
    <w:rsid w:val="6DA8CA88"/>
    <w:rsid w:val="6DB49F2B"/>
    <w:rsid w:val="6DCEE45B"/>
    <w:rsid w:val="6DE8D4DC"/>
    <w:rsid w:val="6DEA5C32"/>
    <w:rsid w:val="6E1F7AF8"/>
    <w:rsid w:val="6E3B2EED"/>
    <w:rsid w:val="6E4BA493"/>
    <w:rsid w:val="6E4D1A4B"/>
    <w:rsid w:val="6E57E73C"/>
    <w:rsid w:val="6E79E4FC"/>
    <w:rsid w:val="6E96A3C6"/>
    <w:rsid w:val="6E9FDE1B"/>
    <w:rsid w:val="6EA74820"/>
    <w:rsid w:val="6EF2A6E7"/>
    <w:rsid w:val="6F0F9CE5"/>
    <w:rsid w:val="6F37C0B2"/>
    <w:rsid w:val="6F6276FB"/>
    <w:rsid w:val="6FB3FFA4"/>
    <w:rsid w:val="6FBFB668"/>
    <w:rsid w:val="6FCF16E0"/>
    <w:rsid w:val="7004D495"/>
    <w:rsid w:val="7006E897"/>
    <w:rsid w:val="70642D69"/>
    <w:rsid w:val="706BB54D"/>
    <w:rsid w:val="706FC0D7"/>
    <w:rsid w:val="707B0C36"/>
    <w:rsid w:val="709FC410"/>
    <w:rsid w:val="70F1494A"/>
    <w:rsid w:val="71309F64"/>
    <w:rsid w:val="7167B70C"/>
    <w:rsid w:val="716F1F80"/>
    <w:rsid w:val="71754A35"/>
    <w:rsid w:val="7194B866"/>
    <w:rsid w:val="71C84F6F"/>
    <w:rsid w:val="71DA7FAF"/>
    <w:rsid w:val="71E37C0D"/>
    <w:rsid w:val="71E629FE"/>
    <w:rsid w:val="71EA43BC"/>
    <w:rsid w:val="7201AF40"/>
    <w:rsid w:val="7222CAA3"/>
    <w:rsid w:val="724296D9"/>
    <w:rsid w:val="72465FEF"/>
    <w:rsid w:val="7271DC24"/>
    <w:rsid w:val="72752749"/>
    <w:rsid w:val="72C57F59"/>
    <w:rsid w:val="7306F3D2"/>
    <w:rsid w:val="73075E75"/>
    <w:rsid w:val="7349E829"/>
    <w:rsid w:val="736AB236"/>
    <w:rsid w:val="738F1B48"/>
    <w:rsid w:val="73A855BE"/>
    <w:rsid w:val="73B3E680"/>
    <w:rsid w:val="73E23078"/>
    <w:rsid w:val="7408979D"/>
    <w:rsid w:val="742B3B4E"/>
    <w:rsid w:val="744675E7"/>
    <w:rsid w:val="7447A40B"/>
    <w:rsid w:val="746C1D8A"/>
    <w:rsid w:val="748B9FA7"/>
    <w:rsid w:val="74AB71A8"/>
    <w:rsid w:val="74B8B6EB"/>
    <w:rsid w:val="74CB68B8"/>
    <w:rsid w:val="74DE4A44"/>
    <w:rsid w:val="74FD9418"/>
    <w:rsid w:val="75190468"/>
    <w:rsid w:val="75335BB5"/>
    <w:rsid w:val="7539BF41"/>
    <w:rsid w:val="755281A5"/>
    <w:rsid w:val="755E8ABF"/>
    <w:rsid w:val="75649C0E"/>
    <w:rsid w:val="7568B5FC"/>
    <w:rsid w:val="757724BD"/>
    <w:rsid w:val="758ED709"/>
    <w:rsid w:val="758F09DA"/>
    <w:rsid w:val="75A301A4"/>
    <w:rsid w:val="75ACD80A"/>
    <w:rsid w:val="75C8B9E3"/>
    <w:rsid w:val="75D51245"/>
    <w:rsid w:val="75D8698C"/>
    <w:rsid w:val="75FAD72D"/>
    <w:rsid w:val="76204CCB"/>
    <w:rsid w:val="76260562"/>
    <w:rsid w:val="766801BF"/>
    <w:rsid w:val="76B6D01A"/>
    <w:rsid w:val="76BF3EBE"/>
    <w:rsid w:val="76D4561A"/>
    <w:rsid w:val="76DF05E6"/>
    <w:rsid w:val="76E481BA"/>
    <w:rsid w:val="770E8018"/>
    <w:rsid w:val="77648A44"/>
    <w:rsid w:val="777439ED"/>
    <w:rsid w:val="782B8DD6"/>
    <w:rsid w:val="7861F70E"/>
    <w:rsid w:val="7880E964"/>
    <w:rsid w:val="78939629"/>
    <w:rsid w:val="78CE30EA"/>
    <w:rsid w:val="78D89803"/>
    <w:rsid w:val="79037BA2"/>
    <w:rsid w:val="7903C855"/>
    <w:rsid w:val="7922969C"/>
    <w:rsid w:val="7931E077"/>
    <w:rsid w:val="79334E71"/>
    <w:rsid w:val="795EC073"/>
    <w:rsid w:val="798F4241"/>
    <w:rsid w:val="79971188"/>
    <w:rsid w:val="79A3D4E8"/>
    <w:rsid w:val="79B6F2B8"/>
    <w:rsid w:val="79C97D57"/>
    <w:rsid w:val="79CD86EE"/>
    <w:rsid w:val="7A009273"/>
    <w:rsid w:val="7A29B2C0"/>
    <w:rsid w:val="7A2F1763"/>
    <w:rsid w:val="7A5AC048"/>
    <w:rsid w:val="7AA435CC"/>
    <w:rsid w:val="7ABC3E03"/>
    <w:rsid w:val="7AC871E2"/>
    <w:rsid w:val="7ACB130A"/>
    <w:rsid w:val="7AEC360A"/>
    <w:rsid w:val="7B05ED99"/>
    <w:rsid w:val="7B26E28E"/>
    <w:rsid w:val="7B366B4D"/>
    <w:rsid w:val="7B4F93AA"/>
    <w:rsid w:val="7B5B3523"/>
    <w:rsid w:val="7B660944"/>
    <w:rsid w:val="7B7355CE"/>
    <w:rsid w:val="7BAD3904"/>
    <w:rsid w:val="7BC65707"/>
    <w:rsid w:val="7BCD2994"/>
    <w:rsid w:val="7BD7969B"/>
    <w:rsid w:val="7C1FA7EB"/>
    <w:rsid w:val="7C4A2771"/>
    <w:rsid w:val="7CA34F7D"/>
    <w:rsid w:val="7CAD8F50"/>
    <w:rsid w:val="7CADADDF"/>
    <w:rsid w:val="7CBB5249"/>
    <w:rsid w:val="7CBD1FE7"/>
    <w:rsid w:val="7CC78B93"/>
    <w:rsid w:val="7CC9EB8B"/>
    <w:rsid w:val="7CE26616"/>
    <w:rsid w:val="7CF6B424"/>
    <w:rsid w:val="7D60BC0A"/>
    <w:rsid w:val="7D990891"/>
    <w:rsid w:val="7D9C46CE"/>
    <w:rsid w:val="7DF8EF67"/>
    <w:rsid w:val="7E0B45E7"/>
    <w:rsid w:val="7E18F4E9"/>
    <w:rsid w:val="7E2C46D8"/>
    <w:rsid w:val="7E3B2971"/>
    <w:rsid w:val="7E506FA7"/>
    <w:rsid w:val="7E711E21"/>
    <w:rsid w:val="7E724DDD"/>
    <w:rsid w:val="7E75795E"/>
    <w:rsid w:val="7E8784C3"/>
    <w:rsid w:val="7ED0E1E0"/>
    <w:rsid w:val="7EE62F47"/>
    <w:rsid w:val="7EE9C75C"/>
    <w:rsid w:val="7EF9FCB5"/>
    <w:rsid w:val="7F0E8651"/>
    <w:rsid w:val="7F32F06B"/>
    <w:rsid w:val="7F53C4E8"/>
    <w:rsid w:val="7F68C8AA"/>
    <w:rsid w:val="7F7A5EDE"/>
    <w:rsid w:val="7FC0A951"/>
    <w:rsid w:val="7FCFB3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hapeDefaults>
    <o:shapedefaults v:ext="edit" spidmax="2050"/>
    <o:shapelayout v:ext="edit">
      <o:idmap v:ext="edit" data="2"/>
    </o:shapelayout>
  </w:shapeDefaults>
  <w:decimalSymbol w:val="."/>
  <w:listSeparator w:val=","/>
  <w14:docId w14:val="51161F01"/>
  <w15:docId w15:val="{C35A44D4-9290-42D6-B1F9-4BA56640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E5105"/>
    <w:pPr>
      <w:keepNext/>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uiPriority w:val="9"/>
    <w:unhideWhenUsed/>
    <w:qFormat/>
    <w:rsid w:val="00574BD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0693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0693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A177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CA5BA1"/>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CA5BA1"/>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F97"/>
    <w:pPr>
      <w:ind w:left="720"/>
      <w:contextualSpacing/>
    </w:pPr>
  </w:style>
  <w:style w:type="character" w:styleId="Hyperlink">
    <w:name w:val="Hyperlink"/>
    <w:basedOn w:val="DefaultParagraphFont"/>
    <w:uiPriority w:val="99"/>
    <w:unhideWhenUsed/>
    <w:rsid w:val="00F54F97"/>
    <w:rPr>
      <w:color w:val="0563C1" w:themeColor="hyperlink"/>
      <w:u w:val="single"/>
    </w:rPr>
  </w:style>
  <w:style w:type="paragraph" w:customStyle="1" w:styleId="Default">
    <w:name w:val="Default"/>
    <w:rsid w:val="00D74465"/>
    <w:pPr>
      <w:autoSpaceDE w:val="0"/>
      <w:autoSpaceDN w:val="0"/>
      <w:adjustRightInd w:val="0"/>
    </w:pPr>
    <w:rPr>
      <w:rFonts w:ascii="Arial Narrow" w:eastAsia="Calibri" w:hAnsi="Arial Narrow" w:cs="Arial Narrow"/>
      <w:color w:val="000000"/>
      <w:sz w:val="24"/>
      <w:szCs w:val="24"/>
    </w:rPr>
  </w:style>
  <w:style w:type="character" w:customStyle="1" w:styleId="Heading1Char">
    <w:name w:val="Heading 1 Char"/>
    <w:basedOn w:val="DefaultParagraphFont"/>
    <w:link w:val="Heading1"/>
    <w:rsid w:val="008E5105"/>
    <w:rPr>
      <w:rFonts w:ascii="Times New Roman" w:eastAsia="Times New Roman" w:hAnsi="Times New Roman" w:cs="Times New Roman"/>
      <w:b/>
      <w:bCs/>
      <w:sz w:val="24"/>
      <w:szCs w:val="24"/>
      <w:u w:val="single"/>
    </w:rPr>
  </w:style>
  <w:style w:type="paragraph" w:styleId="BodyText">
    <w:name w:val="Body Text"/>
    <w:basedOn w:val="Normal"/>
    <w:link w:val="BodyTextChar"/>
    <w:semiHidden/>
    <w:rsid w:val="008E5105"/>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semiHidden/>
    <w:rsid w:val="008E5105"/>
    <w:rPr>
      <w:rFonts w:ascii="Times New Roman" w:eastAsia="Times New Roman" w:hAnsi="Times New Roman" w:cs="Times New Roman"/>
      <w:i/>
      <w:iCs/>
      <w:sz w:val="24"/>
      <w:szCs w:val="24"/>
    </w:rPr>
  </w:style>
  <w:style w:type="paragraph" w:styleId="BodyTextIndent">
    <w:name w:val="Body Text Indent"/>
    <w:basedOn w:val="Normal"/>
    <w:link w:val="BodyTextIndentChar"/>
    <w:semiHidden/>
    <w:rsid w:val="008E5105"/>
    <w:pPr>
      <w:ind w:left="720" w:hanging="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8E5105"/>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104258"/>
    <w:pPr>
      <w:spacing w:after="120"/>
    </w:pPr>
    <w:rPr>
      <w:sz w:val="16"/>
      <w:szCs w:val="16"/>
    </w:rPr>
  </w:style>
  <w:style w:type="character" w:customStyle="1" w:styleId="BodyText3Char">
    <w:name w:val="Body Text 3 Char"/>
    <w:basedOn w:val="DefaultParagraphFont"/>
    <w:link w:val="BodyText3"/>
    <w:uiPriority w:val="99"/>
    <w:rsid w:val="00104258"/>
    <w:rPr>
      <w:sz w:val="16"/>
      <w:szCs w:val="16"/>
    </w:rPr>
  </w:style>
  <w:style w:type="paragraph" w:styleId="BodyText2">
    <w:name w:val="Body Text 2"/>
    <w:basedOn w:val="Normal"/>
    <w:link w:val="BodyText2Char"/>
    <w:uiPriority w:val="99"/>
    <w:semiHidden/>
    <w:unhideWhenUsed/>
    <w:rsid w:val="00614EDF"/>
    <w:pPr>
      <w:spacing w:after="120" w:line="480" w:lineRule="auto"/>
    </w:pPr>
  </w:style>
  <w:style w:type="character" w:customStyle="1" w:styleId="BodyText2Char">
    <w:name w:val="Body Text 2 Char"/>
    <w:basedOn w:val="DefaultParagraphFont"/>
    <w:link w:val="BodyText2"/>
    <w:uiPriority w:val="99"/>
    <w:semiHidden/>
    <w:rsid w:val="00614EDF"/>
  </w:style>
  <w:style w:type="paragraph" w:styleId="BalloonText">
    <w:name w:val="Balloon Text"/>
    <w:basedOn w:val="Normal"/>
    <w:link w:val="BalloonTextChar"/>
    <w:uiPriority w:val="99"/>
    <w:semiHidden/>
    <w:unhideWhenUsed/>
    <w:rsid w:val="00814F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F4E"/>
    <w:rPr>
      <w:rFonts w:ascii="Segoe UI" w:hAnsi="Segoe UI" w:cs="Segoe UI"/>
      <w:sz w:val="18"/>
      <w:szCs w:val="18"/>
    </w:rPr>
  </w:style>
  <w:style w:type="character" w:customStyle="1" w:styleId="Heading2Char">
    <w:name w:val="Heading 2 Char"/>
    <w:basedOn w:val="DefaultParagraphFont"/>
    <w:link w:val="Heading2"/>
    <w:uiPriority w:val="9"/>
    <w:rsid w:val="00574BD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nhideWhenUsed/>
    <w:rsid w:val="008D1DB9"/>
    <w:pPr>
      <w:tabs>
        <w:tab w:val="center" w:pos="4680"/>
        <w:tab w:val="right" w:pos="9360"/>
      </w:tabs>
    </w:pPr>
  </w:style>
  <w:style w:type="character" w:customStyle="1" w:styleId="HeaderChar">
    <w:name w:val="Header Char"/>
    <w:basedOn w:val="DefaultParagraphFont"/>
    <w:link w:val="Header"/>
    <w:rsid w:val="008D1DB9"/>
  </w:style>
  <w:style w:type="paragraph" w:styleId="Footer">
    <w:name w:val="footer"/>
    <w:basedOn w:val="Normal"/>
    <w:link w:val="FooterChar"/>
    <w:uiPriority w:val="99"/>
    <w:unhideWhenUsed/>
    <w:rsid w:val="008D1DB9"/>
    <w:pPr>
      <w:tabs>
        <w:tab w:val="center" w:pos="4680"/>
        <w:tab w:val="right" w:pos="9360"/>
      </w:tabs>
    </w:pPr>
  </w:style>
  <w:style w:type="character" w:customStyle="1" w:styleId="FooterChar">
    <w:name w:val="Footer Char"/>
    <w:basedOn w:val="DefaultParagraphFont"/>
    <w:link w:val="Footer"/>
    <w:uiPriority w:val="99"/>
    <w:rsid w:val="008D1DB9"/>
  </w:style>
  <w:style w:type="character" w:customStyle="1" w:styleId="Heading3Char">
    <w:name w:val="Heading 3 Char"/>
    <w:basedOn w:val="DefaultParagraphFont"/>
    <w:link w:val="Heading3"/>
    <w:uiPriority w:val="9"/>
    <w:semiHidden/>
    <w:rsid w:val="00E0693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0693E"/>
    <w:rPr>
      <w:rFonts w:asciiTheme="majorHAnsi" w:eastAsiaTheme="majorEastAsia" w:hAnsiTheme="majorHAnsi" w:cstheme="majorBidi"/>
      <w:i/>
      <w:iCs/>
      <w:color w:val="2E74B5" w:themeColor="accent1" w:themeShade="BF"/>
    </w:rPr>
  </w:style>
  <w:style w:type="paragraph" w:styleId="NoSpacing">
    <w:name w:val="No Spacing"/>
    <w:uiPriority w:val="1"/>
    <w:qFormat/>
    <w:rsid w:val="00146C64"/>
  </w:style>
  <w:style w:type="table" w:styleId="TableGrid">
    <w:name w:val="Table Grid"/>
    <w:basedOn w:val="TableNormal"/>
    <w:uiPriority w:val="39"/>
    <w:rsid w:val="001A0BB0"/>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0D94"/>
  </w:style>
  <w:style w:type="paragraph" w:customStyle="1" w:styleId="TableHangingPara">
    <w:name w:val="TableHangingPara"/>
    <w:basedOn w:val="Normal"/>
    <w:qFormat/>
    <w:rsid w:val="001934D5"/>
    <w:pPr>
      <w:ind w:left="720" w:hanging="720"/>
    </w:pPr>
    <w:rPr>
      <w:rFonts w:ascii="Arial" w:eastAsia="Times New Roman" w:hAnsi="Arial" w:cs="Times New Roman"/>
      <w:b/>
      <w:color w:val="000000"/>
      <w:sz w:val="20"/>
      <w:szCs w:val="20"/>
    </w:rPr>
  </w:style>
  <w:style w:type="character" w:styleId="FollowedHyperlink">
    <w:name w:val="FollowedHyperlink"/>
    <w:basedOn w:val="DefaultParagraphFont"/>
    <w:uiPriority w:val="99"/>
    <w:semiHidden/>
    <w:unhideWhenUsed/>
    <w:rsid w:val="00B81649"/>
    <w:rPr>
      <w:color w:val="954F72" w:themeColor="followedHyperlink"/>
      <w:u w:val="single"/>
    </w:rPr>
  </w:style>
  <w:style w:type="character" w:styleId="UnresolvedMention">
    <w:name w:val="Unresolved Mention"/>
    <w:basedOn w:val="DefaultParagraphFont"/>
    <w:uiPriority w:val="99"/>
    <w:semiHidden/>
    <w:unhideWhenUsed/>
    <w:rsid w:val="00B81D8C"/>
    <w:rPr>
      <w:color w:val="605E5C"/>
      <w:shd w:val="clear" w:color="auto" w:fill="E1DFDD"/>
    </w:rPr>
  </w:style>
  <w:style w:type="character" w:customStyle="1" w:styleId="Heading5Char">
    <w:name w:val="Heading 5 Char"/>
    <w:basedOn w:val="DefaultParagraphFont"/>
    <w:link w:val="Heading5"/>
    <w:uiPriority w:val="9"/>
    <w:rsid w:val="00AA1778"/>
    <w:rPr>
      <w:rFonts w:asciiTheme="majorHAnsi" w:eastAsiaTheme="majorEastAsia" w:hAnsiTheme="majorHAnsi" w:cstheme="majorBidi"/>
      <w:color w:val="2E74B5" w:themeColor="accent1" w:themeShade="BF"/>
    </w:rPr>
  </w:style>
  <w:style w:type="paragraph" w:customStyle="1" w:styleId="paragraph">
    <w:name w:val="paragraph"/>
    <w:basedOn w:val="Normal"/>
    <w:rsid w:val="00993CE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993CEE"/>
  </w:style>
  <w:style w:type="character" w:customStyle="1" w:styleId="eop">
    <w:name w:val="eop"/>
    <w:basedOn w:val="DefaultParagraphFont"/>
    <w:rsid w:val="00993CEE"/>
  </w:style>
  <w:style w:type="character" w:customStyle="1" w:styleId="tabchar">
    <w:name w:val="tabchar"/>
    <w:basedOn w:val="DefaultParagraphFont"/>
    <w:rsid w:val="00993CEE"/>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501EDA"/>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u w:val="none"/>
    </w:rPr>
  </w:style>
  <w:style w:type="paragraph" w:styleId="TOC2">
    <w:name w:val="toc 2"/>
    <w:basedOn w:val="Normal"/>
    <w:next w:val="Normal"/>
    <w:autoRedefine/>
    <w:uiPriority w:val="39"/>
    <w:unhideWhenUsed/>
    <w:rsid w:val="00501EDA"/>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501EDA"/>
    <w:pPr>
      <w:spacing w:after="100" w:line="259" w:lineRule="auto"/>
    </w:pPr>
    <w:rPr>
      <w:rFonts w:eastAsiaTheme="minorEastAsia" w:cs="Times New Roman"/>
    </w:rPr>
  </w:style>
  <w:style w:type="paragraph" w:styleId="TOC3">
    <w:name w:val="toc 3"/>
    <w:basedOn w:val="Normal"/>
    <w:next w:val="Normal"/>
    <w:autoRedefine/>
    <w:uiPriority w:val="39"/>
    <w:unhideWhenUsed/>
    <w:rsid w:val="00501EDA"/>
    <w:pPr>
      <w:spacing w:after="100" w:line="259" w:lineRule="auto"/>
      <w:ind w:left="440"/>
    </w:pPr>
    <w:rPr>
      <w:rFonts w:eastAsiaTheme="minorEastAsia" w:cs="Times New Roman"/>
    </w:rPr>
  </w:style>
  <w:style w:type="character" w:customStyle="1" w:styleId="Heading6Char">
    <w:name w:val="Heading 6 Char"/>
    <w:basedOn w:val="DefaultParagraphFont"/>
    <w:link w:val="Heading6"/>
    <w:uiPriority w:val="9"/>
    <w:rsid w:val="00CA5BA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CA5BA1"/>
    <w:rPr>
      <w:rFonts w:asciiTheme="majorHAnsi" w:eastAsiaTheme="majorEastAsia" w:hAnsiTheme="majorHAnsi" w:cstheme="majorBidi"/>
      <w:i/>
      <w:iCs/>
      <w:color w:val="1F4D78" w:themeColor="accent1" w:themeShade="7F"/>
    </w:rPr>
  </w:style>
  <w:style w:type="paragraph" w:customStyle="1" w:styleId="calibybodybold">
    <w:name w:val="caliby body bold"/>
    <w:basedOn w:val="Heading7"/>
    <w:link w:val="calibybodyboldChar"/>
    <w:qFormat/>
    <w:rsid w:val="00CA5BA1"/>
  </w:style>
  <w:style w:type="paragraph" w:customStyle="1" w:styleId="Style1">
    <w:name w:val="Style1"/>
    <w:basedOn w:val="calibybodybold"/>
    <w:link w:val="Style1Char"/>
    <w:qFormat/>
    <w:rsid w:val="00CA5BA1"/>
    <w:rPr>
      <w:rFonts w:asciiTheme="minorHAnsi" w:hAnsiTheme="minorHAnsi"/>
      <w:b/>
      <w:i w:val="0"/>
      <w:sz w:val="24"/>
    </w:rPr>
  </w:style>
  <w:style w:type="character" w:customStyle="1" w:styleId="calibybodyboldChar">
    <w:name w:val="caliby body bold Char"/>
    <w:basedOn w:val="Heading7Char"/>
    <w:link w:val="calibybodybold"/>
    <w:rsid w:val="00CA5BA1"/>
    <w:rPr>
      <w:rFonts w:asciiTheme="majorHAnsi" w:eastAsiaTheme="majorEastAsia" w:hAnsiTheme="majorHAnsi" w:cstheme="majorBidi"/>
      <w:i/>
      <w:iCs/>
      <w:color w:val="1F4D78" w:themeColor="accent1" w:themeShade="7F"/>
    </w:rPr>
  </w:style>
  <w:style w:type="paragraph" w:customStyle="1" w:styleId="calibrybodyblackbold">
    <w:name w:val="calibry body black bold"/>
    <w:basedOn w:val="Style1"/>
    <w:link w:val="calibrybodyblackboldChar"/>
    <w:qFormat/>
    <w:rsid w:val="00CA5BA1"/>
  </w:style>
  <w:style w:type="character" w:customStyle="1" w:styleId="Style1Char">
    <w:name w:val="Style1 Char"/>
    <w:basedOn w:val="calibybodyboldChar"/>
    <w:link w:val="Style1"/>
    <w:rsid w:val="00CA5BA1"/>
    <w:rPr>
      <w:rFonts w:asciiTheme="majorHAnsi" w:eastAsiaTheme="majorEastAsia" w:hAnsiTheme="majorHAnsi" w:cstheme="majorBidi"/>
      <w:b/>
      <w:i w:val="0"/>
      <w:iCs/>
      <w:color w:val="1F4D78" w:themeColor="accent1" w:themeShade="7F"/>
      <w:sz w:val="24"/>
    </w:rPr>
  </w:style>
  <w:style w:type="paragraph" w:customStyle="1" w:styleId="calibybodycorrct">
    <w:name w:val="caliby body corrct"/>
    <w:basedOn w:val="calibrybodyblackbold"/>
    <w:link w:val="calibybodycorrctChar"/>
    <w:qFormat/>
    <w:rsid w:val="00CA5BA1"/>
    <w:rPr>
      <w:color w:val="auto"/>
    </w:rPr>
  </w:style>
  <w:style w:type="character" w:customStyle="1" w:styleId="calibrybodyblackboldChar">
    <w:name w:val="calibry body black bold Char"/>
    <w:basedOn w:val="Style1Char"/>
    <w:link w:val="calibrybodyblackbold"/>
    <w:rsid w:val="00CA5BA1"/>
    <w:rPr>
      <w:rFonts w:asciiTheme="majorHAnsi" w:eastAsiaTheme="majorEastAsia" w:hAnsiTheme="majorHAnsi" w:cstheme="majorBidi"/>
      <w:b/>
      <w:i w:val="0"/>
      <w:iCs/>
      <w:color w:val="1F4D78" w:themeColor="accent1" w:themeShade="7F"/>
      <w:sz w:val="24"/>
    </w:rPr>
  </w:style>
  <w:style w:type="character" w:customStyle="1" w:styleId="calibybodycorrctChar">
    <w:name w:val="caliby body corrct Char"/>
    <w:basedOn w:val="calibrybodyblackboldChar"/>
    <w:link w:val="calibybodycorrct"/>
    <w:rsid w:val="00CA5BA1"/>
    <w:rPr>
      <w:rFonts w:asciiTheme="majorHAnsi" w:eastAsiaTheme="majorEastAsia" w:hAnsiTheme="majorHAnsi" w:cstheme="majorBidi"/>
      <w:b/>
      <w:i w:val="0"/>
      <w:iCs/>
      <w:color w:val="1F4D78" w:themeColor="accent1" w:themeShade="7F"/>
      <w:sz w:val="24"/>
    </w:rPr>
  </w:style>
  <w:style w:type="paragraph" w:customStyle="1" w:styleId="black">
    <w:name w:val="black"/>
    <w:aliases w:val="underline,head 1"/>
    <w:basedOn w:val="Heading1"/>
    <w:link w:val="blackChar"/>
    <w:qFormat/>
    <w:rsid w:val="002021DE"/>
    <w:rPr>
      <w:rFonts w:asciiTheme="minorHAnsi" w:hAnsiTheme="minorHAnsi"/>
    </w:rPr>
  </w:style>
  <w:style w:type="paragraph" w:customStyle="1" w:styleId="blacknounderhead2">
    <w:name w:val="black no under head 2"/>
    <w:basedOn w:val="Heading2"/>
    <w:link w:val="blacknounderhead2Char"/>
    <w:qFormat/>
    <w:rsid w:val="002021DE"/>
    <w:rPr>
      <w:rFonts w:asciiTheme="minorHAnsi" w:hAnsiTheme="minorHAnsi"/>
      <w:b/>
      <w:color w:val="auto"/>
      <w:sz w:val="24"/>
    </w:rPr>
  </w:style>
  <w:style w:type="character" w:customStyle="1" w:styleId="blackChar">
    <w:name w:val="black Char"/>
    <w:aliases w:val="underline Char,head 1 Char"/>
    <w:basedOn w:val="Heading1Char"/>
    <w:link w:val="black"/>
    <w:rsid w:val="002021DE"/>
    <w:rPr>
      <w:rFonts w:ascii="Times New Roman" w:eastAsia="Times New Roman" w:hAnsi="Times New Roman" w:cs="Times New Roman"/>
      <w:b/>
      <w:bCs/>
      <w:sz w:val="24"/>
      <w:szCs w:val="24"/>
      <w:u w:val="single"/>
    </w:rPr>
  </w:style>
  <w:style w:type="paragraph" w:customStyle="1" w:styleId="HEAD1">
    <w:name w:val="HEAD 1"/>
    <w:basedOn w:val="Heading1"/>
    <w:link w:val="HEAD1Char"/>
    <w:qFormat/>
    <w:rsid w:val="002021DE"/>
    <w:rPr>
      <w:rFonts w:asciiTheme="minorHAnsi" w:hAnsiTheme="minorHAnsi"/>
    </w:rPr>
  </w:style>
  <w:style w:type="character" w:customStyle="1" w:styleId="blacknounderhead2Char">
    <w:name w:val="black no under head 2 Char"/>
    <w:basedOn w:val="calibybodycorrctChar"/>
    <w:link w:val="blacknounderhead2"/>
    <w:rsid w:val="002021DE"/>
    <w:rPr>
      <w:rFonts w:asciiTheme="majorHAnsi" w:eastAsiaTheme="majorEastAsia" w:hAnsiTheme="majorHAnsi" w:cstheme="majorBidi"/>
      <w:b/>
      <w:i w:val="0"/>
      <w:iCs w:val="0"/>
      <w:color w:val="1F4D78" w:themeColor="accent1" w:themeShade="7F"/>
      <w:sz w:val="24"/>
      <w:szCs w:val="26"/>
    </w:rPr>
  </w:style>
  <w:style w:type="character" w:customStyle="1" w:styleId="HEAD1Char">
    <w:name w:val="HEAD 1 Char"/>
    <w:basedOn w:val="Heading1Char"/>
    <w:link w:val="HEAD1"/>
    <w:rsid w:val="002021DE"/>
    <w:rPr>
      <w:rFonts w:ascii="Times New Roman" w:eastAsia="Times New Roman" w:hAnsi="Times New Roman" w:cs="Times New Roman"/>
      <w:b/>
      <w:bCs/>
      <w:sz w:val="24"/>
      <w:szCs w:val="24"/>
      <w:u w:val="single"/>
    </w:rPr>
  </w:style>
  <w:style w:type="character" w:customStyle="1" w:styleId="markxpbn4o87c">
    <w:name w:val="markxpbn4o87c"/>
    <w:basedOn w:val="DefaultParagraphFont"/>
    <w:rsid w:val="00CB2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1333">
      <w:bodyDiv w:val="1"/>
      <w:marLeft w:val="0"/>
      <w:marRight w:val="0"/>
      <w:marTop w:val="0"/>
      <w:marBottom w:val="0"/>
      <w:divBdr>
        <w:top w:val="none" w:sz="0" w:space="0" w:color="auto"/>
        <w:left w:val="none" w:sz="0" w:space="0" w:color="auto"/>
        <w:bottom w:val="none" w:sz="0" w:space="0" w:color="auto"/>
        <w:right w:val="none" w:sz="0" w:space="0" w:color="auto"/>
      </w:divBdr>
    </w:div>
    <w:div w:id="147284928">
      <w:bodyDiv w:val="1"/>
      <w:marLeft w:val="0"/>
      <w:marRight w:val="0"/>
      <w:marTop w:val="0"/>
      <w:marBottom w:val="0"/>
      <w:divBdr>
        <w:top w:val="none" w:sz="0" w:space="0" w:color="auto"/>
        <w:left w:val="none" w:sz="0" w:space="0" w:color="auto"/>
        <w:bottom w:val="none" w:sz="0" w:space="0" w:color="auto"/>
        <w:right w:val="none" w:sz="0" w:space="0" w:color="auto"/>
      </w:divBdr>
      <w:divsChild>
        <w:div w:id="949705982">
          <w:marLeft w:val="0"/>
          <w:marRight w:val="0"/>
          <w:marTop w:val="600"/>
          <w:marBottom w:val="150"/>
          <w:divBdr>
            <w:top w:val="none" w:sz="0" w:space="0" w:color="auto"/>
            <w:left w:val="none" w:sz="0" w:space="0" w:color="auto"/>
            <w:bottom w:val="none" w:sz="0" w:space="0" w:color="auto"/>
            <w:right w:val="none" w:sz="0" w:space="0" w:color="auto"/>
          </w:divBdr>
        </w:div>
        <w:div w:id="1955942789">
          <w:marLeft w:val="0"/>
          <w:marRight w:val="0"/>
          <w:marTop w:val="0"/>
          <w:marBottom w:val="0"/>
          <w:divBdr>
            <w:top w:val="none" w:sz="0" w:space="0" w:color="auto"/>
            <w:left w:val="none" w:sz="0" w:space="0" w:color="auto"/>
            <w:bottom w:val="none" w:sz="0" w:space="0" w:color="auto"/>
            <w:right w:val="none" w:sz="0" w:space="0" w:color="auto"/>
          </w:divBdr>
        </w:div>
      </w:divsChild>
    </w:div>
    <w:div w:id="184829661">
      <w:bodyDiv w:val="1"/>
      <w:marLeft w:val="0"/>
      <w:marRight w:val="0"/>
      <w:marTop w:val="0"/>
      <w:marBottom w:val="0"/>
      <w:divBdr>
        <w:top w:val="none" w:sz="0" w:space="0" w:color="auto"/>
        <w:left w:val="none" w:sz="0" w:space="0" w:color="auto"/>
        <w:bottom w:val="none" w:sz="0" w:space="0" w:color="auto"/>
        <w:right w:val="none" w:sz="0" w:space="0" w:color="auto"/>
      </w:divBdr>
      <w:divsChild>
        <w:div w:id="354499705">
          <w:marLeft w:val="0"/>
          <w:marRight w:val="0"/>
          <w:marTop w:val="0"/>
          <w:marBottom w:val="0"/>
          <w:divBdr>
            <w:top w:val="none" w:sz="0" w:space="0" w:color="auto"/>
            <w:left w:val="none" w:sz="0" w:space="0" w:color="auto"/>
            <w:bottom w:val="none" w:sz="0" w:space="0" w:color="auto"/>
            <w:right w:val="none" w:sz="0" w:space="0" w:color="auto"/>
          </w:divBdr>
        </w:div>
        <w:div w:id="778180653">
          <w:marLeft w:val="0"/>
          <w:marRight w:val="0"/>
          <w:marTop w:val="0"/>
          <w:marBottom w:val="0"/>
          <w:divBdr>
            <w:top w:val="none" w:sz="0" w:space="0" w:color="auto"/>
            <w:left w:val="none" w:sz="0" w:space="0" w:color="auto"/>
            <w:bottom w:val="none" w:sz="0" w:space="0" w:color="auto"/>
            <w:right w:val="none" w:sz="0" w:space="0" w:color="auto"/>
          </w:divBdr>
        </w:div>
        <w:div w:id="2065595187">
          <w:marLeft w:val="0"/>
          <w:marRight w:val="0"/>
          <w:marTop w:val="0"/>
          <w:marBottom w:val="0"/>
          <w:divBdr>
            <w:top w:val="none" w:sz="0" w:space="0" w:color="auto"/>
            <w:left w:val="none" w:sz="0" w:space="0" w:color="auto"/>
            <w:bottom w:val="none" w:sz="0" w:space="0" w:color="auto"/>
            <w:right w:val="none" w:sz="0" w:space="0" w:color="auto"/>
          </w:divBdr>
        </w:div>
      </w:divsChild>
    </w:div>
    <w:div w:id="230580503">
      <w:bodyDiv w:val="1"/>
      <w:marLeft w:val="0"/>
      <w:marRight w:val="0"/>
      <w:marTop w:val="0"/>
      <w:marBottom w:val="0"/>
      <w:divBdr>
        <w:top w:val="none" w:sz="0" w:space="0" w:color="auto"/>
        <w:left w:val="none" w:sz="0" w:space="0" w:color="auto"/>
        <w:bottom w:val="none" w:sz="0" w:space="0" w:color="auto"/>
        <w:right w:val="none" w:sz="0" w:space="0" w:color="auto"/>
      </w:divBdr>
    </w:div>
    <w:div w:id="236132127">
      <w:bodyDiv w:val="1"/>
      <w:marLeft w:val="0"/>
      <w:marRight w:val="0"/>
      <w:marTop w:val="0"/>
      <w:marBottom w:val="0"/>
      <w:divBdr>
        <w:top w:val="none" w:sz="0" w:space="0" w:color="auto"/>
        <w:left w:val="none" w:sz="0" w:space="0" w:color="auto"/>
        <w:bottom w:val="none" w:sz="0" w:space="0" w:color="auto"/>
        <w:right w:val="none" w:sz="0" w:space="0" w:color="auto"/>
      </w:divBdr>
    </w:div>
    <w:div w:id="256603098">
      <w:bodyDiv w:val="1"/>
      <w:marLeft w:val="0"/>
      <w:marRight w:val="0"/>
      <w:marTop w:val="0"/>
      <w:marBottom w:val="0"/>
      <w:divBdr>
        <w:top w:val="none" w:sz="0" w:space="0" w:color="auto"/>
        <w:left w:val="none" w:sz="0" w:space="0" w:color="auto"/>
        <w:bottom w:val="none" w:sz="0" w:space="0" w:color="auto"/>
        <w:right w:val="none" w:sz="0" w:space="0" w:color="auto"/>
      </w:divBdr>
      <w:divsChild>
        <w:div w:id="353270479">
          <w:marLeft w:val="0"/>
          <w:marRight w:val="0"/>
          <w:marTop w:val="0"/>
          <w:marBottom w:val="0"/>
          <w:divBdr>
            <w:top w:val="none" w:sz="0" w:space="0" w:color="auto"/>
            <w:left w:val="none" w:sz="0" w:space="0" w:color="auto"/>
            <w:bottom w:val="none" w:sz="0" w:space="0" w:color="auto"/>
            <w:right w:val="none" w:sz="0" w:space="0" w:color="auto"/>
          </w:divBdr>
        </w:div>
        <w:div w:id="503590993">
          <w:marLeft w:val="0"/>
          <w:marRight w:val="0"/>
          <w:marTop w:val="0"/>
          <w:marBottom w:val="0"/>
          <w:divBdr>
            <w:top w:val="none" w:sz="0" w:space="0" w:color="auto"/>
            <w:left w:val="none" w:sz="0" w:space="0" w:color="auto"/>
            <w:bottom w:val="none" w:sz="0" w:space="0" w:color="auto"/>
            <w:right w:val="none" w:sz="0" w:space="0" w:color="auto"/>
          </w:divBdr>
        </w:div>
        <w:div w:id="690380738">
          <w:marLeft w:val="0"/>
          <w:marRight w:val="0"/>
          <w:marTop w:val="0"/>
          <w:marBottom w:val="0"/>
          <w:divBdr>
            <w:top w:val="none" w:sz="0" w:space="0" w:color="auto"/>
            <w:left w:val="none" w:sz="0" w:space="0" w:color="auto"/>
            <w:bottom w:val="none" w:sz="0" w:space="0" w:color="auto"/>
            <w:right w:val="none" w:sz="0" w:space="0" w:color="auto"/>
          </w:divBdr>
        </w:div>
        <w:div w:id="735510899">
          <w:marLeft w:val="0"/>
          <w:marRight w:val="0"/>
          <w:marTop w:val="0"/>
          <w:marBottom w:val="0"/>
          <w:divBdr>
            <w:top w:val="none" w:sz="0" w:space="0" w:color="auto"/>
            <w:left w:val="none" w:sz="0" w:space="0" w:color="auto"/>
            <w:bottom w:val="none" w:sz="0" w:space="0" w:color="auto"/>
            <w:right w:val="none" w:sz="0" w:space="0" w:color="auto"/>
          </w:divBdr>
        </w:div>
        <w:div w:id="761951078">
          <w:marLeft w:val="0"/>
          <w:marRight w:val="0"/>
          <w:marTop w:val="0"/>
          <w:marBottom w:val="0"/>
          <w:divBdr>
            <w:top w:val="none" w:sz="0" w:space="0" w:color="auto"/>
            <w:left w:val="none" w:sz="0" w:space="0" w:color="auto"/>
            <w:bottom w:val="none" w:sz="0" w:space="0" w:color="auto"/>
            <w:right w:val="none" w:sz="0" w:space="0" w:color="auto"/>
          </w:divBdr>
        </w:div>
        <w:div w:id="1029645905">
          <w:marLeft w:val="0"/>
          <w:marRight w:val="0"/>
          <w:marTop w:val="0"/>
          <w:marBottom w:val="0"/>
          <w:divBdr>
            <w:top w:val="none" w:sz="0" w:space="0" w:color="auto"/>
            <w:left w:val="none" w:sz="0" w:space="0" w:color="auto"/>
            <w:bottom w:val="none" w:sz="0" w:space="0" w:color="auto"/>
            <w:right w:val="none" w:sz="0" w:space="0" w:color="auto"/>
          </w:divBdr>
        </w:div>
        <w:div w:id="1042483783">
          <w:marLeft w:val="0"/>
          <w:marRight w:val="0"/>
          <w:marTop w:val="0"/>
          <w:marBottom w:val="0"/>
          <w:divBdr>
            <w:top w:val="none" w:sz="0" w:space="0" w:color="auto"/>
            <w:left w:val="none" w:sz="0" w:space="0" w:color="auto"/>
            <w:bottom w:val="none" w:sz="0" w:space="0" w:color="auto"/>
            <w:right w:val="none" w:sz="0" w:space="0" w:color="auto"/>
          </w:divBdr>
        </w:div>
        <w:div w:id="1078598399">
          <w:marLeft w:val="0"/>
          <w:marRight w:val="0"/>
          <w:marTop w:val="0"/>
          <w:marBottom w:val="0"/>
          <w:divBdr>
            <w:top w:val="none" w:sz="0" w:space="0" w:color="auto"/>
            <w:left w:val="none" w:sz="0" w:space="0" w:color="auto"/>
            <w:bottom w:val="none" w:sz="0" w:space="0" w:color="auto"/>
            <w:right w:val="none" w:sz="0" w:space="0" w:color="auto"/>
          </w:divBdr>
        </w:div>
        <w:div w:id="1433403418">
          <w:marLeft w:val="0"/>
          <w:marRight w:val="0"/>
          <w:marTop w:val="0"/>
          <w:marBottom w:val="0"/>
          <w:divBdr>
            <w:top w:val="none" w:sz="0" w:space="0" w:color="auto"/>
            <w:left w:val="none" w:sz="0" w:space="0" w:color="auto"/>
            <w:bottom w:val="none" w:sz="0" w:space="0" w:color="auto"/>
            <w:right w:val="none" w:sz="0" w:space="0" w:color="auto"/>
          </w:divBdr>
        </w:div>
        <w:div w:id="1676110637">
          <w:marLeft w:val="0"/>
          <w:marRight w:val="0"/>
          <w:marTop w:val="0"/>
          <w:marBottom w:val="0"/>
          <w:divBdr>
            <w:top w:val="none" w:sz="0" w:space="0" w:color="auto"/>
            <w:left w:val="none" w:sz="0" w:space="0" w:color="auto"/>
            <w:bottom w:val="none" w:sz="0" w:space="0" w:color="auto"/>
            <w:right w:val="none" w:sz="0" w:space="0" w:color="auto"/>
          </w:divBdr>
        </w:div>
        <w:div w:id="1845894484">
          <w:marLeft w:val="0"/>
          <w:marRight w:val="0"/>
          <w:marTop w:val="0"/>
          <w:marBottom w:val="0"/>
          <w:divBdr>
            <w:top w:val="none" w:sz="0" w:space="0" w:color="auto"/>
            <w:left w:val="none" w:sz="0" w:space="0" w:color="auto"/>
            <w:bottom w:val="none" w:sz="0" w:space="0" w:color="auto"/>
            <w:right w:val="none" w:sz="0" w:space="0" w:color="auto"/>
          </w:divBdr>
        </w:div>
      </w:divsChild>
    </w:div>
    <w:div w:id="326400623">
      <w:bodyDiv w:val="1"/>
      <w:marLeft w:val="0"/>
      <w:marRight w:val="0"/>
      <w:marTop w:val="0"/>
      <w:marBottom w:val="0"/>
      <w:divBdr>
        <w:top w:val="none" w:sz="0" w:space="0" w:color="auto"/>
        <w:left w:val="none" w:sz="0" w:space="0" w:color="auto"/>
        <w:bottom w:val="none" w:sz="0" w:space="0" w:color="auto"/>
        <w:right w:val="none" w:sz="0" w:space="0" w:color="auto"/>
      </w:divBdr>
    </w:div>
    <w:div w:id="378092891">
      <w:bodyDiv w:val="1"/>
      <w:marLeft w:val="0"/>
      <w:marRight w:val="0"/>
      <w:marTop w:val="0"/>
      <w:marBottom w:val="0"/>
      <w:divBdr>
        <w:top w:val="none" w:sz="0" w:space="0" w:color="auto"/>
        <w:left w:val="none" w:sz="0" w:space="0" w:color="auto"/>
        <w:bottom w:val="none" w:sz="0" w:space="0" w:color="auto"/>
        <w:right w:val="none" w:sz="0" w:space="0" w:color="auto"/>
      </w:divBdr>
      <w:divsChild>
        <w:div w:id="181894777">
          <w:marLeft w:val="0"/>
          <w:marRight w:val="0"/>
          <w:marTop w:val="0"/>
          <w:marBottom w:val="0"/>
          <w:divBdr>
            <w:top w:val="none" w:sz="0" w:space="0" w:color="auto"/>
            <w:left w:val="none" w:sz="0" w:space="0" w:color="auto"/>
            <w:bottom w:val="none" w:sz="0" w:space="0" w:color="auto"/>
            <w:right w:val="none" w:sz="0" w:space="0" w:color="auto"/>
          </w:divBdr>
        </w:div>
        <w:div w:id="230433497">
          <w:marLeft w:val="0"/>
          <w:marRight w:val="0"/>
          <w:marTop w:val="0"/>
          <w:marBottom w:val="0"/>
          <w:divBdr>
            <w:top w:val="none" w:sz="0" w:space="0" w:color="auto"/>
            <w:left w:val="none" w:sz="0" w:space="0" w:color="auto"/>
            <w:bottom w:val="none" w:sz="0" w:space="0" w:color="auto"/>
            <w:right w:val="none" w:sz="0" w:space="0" w:color="auto"/>
          </w:divBdr>
          <w:divsChild>
            <w:div w:id="244189457">
              <w:marLeft w:val="0"/>
              <w:marRight w:val="0"/>
              <w:marTop w:val="0"/>
              <w:marBottom w:val="0"/>
              <w:divBdr>
                <w:top w:val="none" w:sz="0" w:space="0" w:color="auto"/>
                <w:left w:val="none" w:sz="0" w:space="0" w:color="auto"/>
                <w:bottom w:val="none" w:sz="0" w:space="0" w:color="auto"/>
                <w:right w:val="none" w:sz="0" w:space="0" w:color="auto"/>
              </w:divBdr>
            </w:div>
            <w:div w:id="690574299">
              <w:marLeft w:val="0"/>
              <w:marRight w:val="0"/>
              <w:marTop w:val="0"/>
              <w:marBottom w:val="0"/>
              <w:divBdr>
                <w:top w:val="none" w:sz="0" w:space="0" w:color="auto"/>
                <w:left w:val="none" w:sz="0" w:space="0" w:color="auto"/>
                <w:bottom w:val="none" w:sz="0" w:space="0" w:color="auto"/>
                <w:right w:val="none" w:sz="0" w:space="0" w:color="auto"/>
              </w:divBdr>
            </w:div>
            <w:div w:id="839002756">
              <w:marLeft w:val="0"/>
              <w:marRight w:val="0"/>
              <w:marTop w:val="0"/>
              <w:marBottom w:val="0"/>
              <w:divBdr>
                <w:top w:val="none" w:sz="0" w:space="0" w:color="auto"/>
                <w:left w:val="none" w:sz="0" w:space="0" w:color="auto"/>
                <w:bottom w:val="none" w:sz="0" w:space="0" w:color="auto"/>
                <w:right w:val="none" w:sz="0" w:space="0" w:color="auto"/>
              </w:divBdr>
            </w:div>
            <w:div w:id="1361396801">
              <w:marLeft w:val="0"/>
              <w:marRight w:val="0"/>
              <w:marTop w:val="0"/>
              <w:marBottom w:val="0"/>
              <w:divBdr>
                <w:top w:val="none" w:sz="0" w:space="0" w:color="auto"/>
                <w:left w:val="none" w:sz="0" w:space="0" w:color="auto"/>
                <w:bottom w:val="none" w:sz="0" w:space="0" w:color="auto"/>
                <w:right w:val="none" w:sz="0" w:space="0" w:color="auto"/>
              </w:divBdr>
            </w:div>
            <w:div w:id="1569221464">
              <w:marLeft w:val="0"/>
              <w:marRight w:val="0"/>
              <w:marTop w:val="0"/>
              <w:marBottom w:val="0"/>
              <w:divBdr>
                <w:top w:val="none" w:sz="0" w:space="0" w:color="auto"/>
                <w:left w:val="none" w:sz="0" w:space="0" w:color="auto"/>
                <w:bottom w:val="none" w:sz="0" w:space="0" w:color="auto"/>
                <w:right w:val="none" w:sz="0" w:space="0" w:color="auto"/>
              </w:divBdr>
            </w:div>
          </w:divsChild>
        </w:div>
        <w:div w:id="411707990">
          <w:marLeft w:val="0"/>
          <w:marRight w:val="0"/>
          <w:marTop w:val="0"/>
          <w:marBottom w:val="0"/>
          <w:divBdr>
            <w:top w:val="none" w:sz="0" w:space="0" w:color="auto"/>
            <w:left w:val="none" w:sz="0" w:space="0" w:color="auto"/>
            <w:bottom w:val="none" w:sz="0" w:space="0" w:color="auto"/>
            <w:right w:val="none" w:sz="0" w:space="0" w:color="auto"/>
          </w:divBdr>
        </w:div>
        <w:div w:id="442698982">
          <w:marLeft w:val="0"/>
          <w:marRight w:val="0"/>
          <w:marTop w:val="0"/>
          <w:marBottom w:val="0"/>
          <w:divBdr>
            <w:top w:val="none" w:sz="0" w:space="0" w:color="auto"/>
            <w:left w:val="none" w:sz="0" w:space="0" w:color="auto"/>
            <w:bottom w:val="none" w:sz="0" w:space="0" w:color="auto"/>
            <w:right w:val="none" w:sz="0" w:space="0" w:color="auto"/>
          </w:divBdr>
        </w:div>
        <w:div w:id="513887769">
          <w:marLeft w:val="0"/>
          <w:marRight w:val="0"/>
          <w:marTop w:val="0"/>
          <w:marBottom w:val="0"/>
          <w:divBdr>
            <w:top w:val="none" w:sz="0" w:space="0" w:color="auto"/>
            <w:left w:val="none" w:sz="0" w:space="0" w:color="auto"/>
            <w:bottom w:val="none" w:sz="0" w:space="0" w:color="auto"/>
            <w:right w:val="none" w:sz="0" w:space="0" w:color="auto"/>
          </w:divBdr>
        </w:div>
        <w:div w:id="640421060">
          <w:marLeft w:val="0"/>
          <w:marRight w:val="0"/>
          <w:marTop w:val="0"/>
          <w:marBottom w:val="0"/>
          <w:divBdr>
            <w:top w:val="none" w:sz="0" w:space="0" w:color="auto"/>
            <w:left w:val="none" w:sz="0" w:space="0" w:color="auto"/>
            <w:bottom w:val="none" w:sz="0" w:space="0" w:color="auto"/>
            <w:right w:val="none" w:sz="0" w:space="0" w:color="auto"/>
          </w:divBdr>
        </w:div>
        <w:div w:id="650405177">
          <w:marLeft w:val="0"/>
          <w:marRight w:val="0"/>
          <w:marTop w:val="0"/>
          <w:marBottom w:val="0"/>
          <w:divBdr>
            <w:top w:val="none" w:sz="0" w:space="0" w:color="auto"/>
            <w:left w:val="none" w:sz="0" w:space="0" w:color="auto"/>
            <w:bottom w:val="none" w:sz="0" w:space="0" w:color="auto"/>
            <w:right w:val="none" w:sz="0" w:space="0" w:color="auto"/>
          </w:divBdr>
        </w:div>
        <w:div w:id="869803716">
          <w:marLeft w:val="0"/>
          <w:marRight w:val="0"/>
          <w:marTop w:val="0"/>
          <w:marBottom w:val="0"/>
          <w:divBdr>
            <w:top w:val="none" w:sz="0" w:space="0" w:color="auto"/>
            <w:left w:val="none" w:sz="0" w:space="0" w:color="auto"/>
            <w:bottom w:val="none" w:sz="0" w:space="0" w:color="auto"/>
            <w:right w:val="none" w:sz="0" w:space="0" w:color="auto"/>
          </w:divBdr>
        </w:div>
        <w:div w:id="873230968">
          <w:marLeft w:val="0"/>
          <w:marRight w:val="0"/>
          <w:marTop w:val="0"/>
          <w:marBottom w:val="0"/>
          <w:divBdr>
            <w:top w:val="none" w:sz="0" w:space="0" w:color="auto"/>
            <w:left w:val="none" w:sz="0" w:space="0" w:color="auto"/>
            <w:bottom w:val="none" w:sz="0" w:space="0" w:color="auto"/>
            <w:right w:val="none" w:sz="0" w:space="0" w:color="auto"/>
          </w:divBdr>
        </w:div>
        <w:div w:id="883712394">
          <w:marLeft w:val="0"/>
          <w:marRight w:val="0"/>
          <w:marTop w:val="0"/>
          <w:marBottom w:val="0"/>
          <w:divBdr>
            <w:top w:val="none" w:sz="0" w:space="0" w:color="auto"/>
            <w:left w:val="none" w:sz="0" w:space="0" w:color="auto"/>
            <w:bottom w:val="none" w:sz="0" w:space="0" w:color="auto"/>
            <w:right w:val="none" w:sz="0" w:space="0" w:color="auto"/>
          </w:divBdr>
        </w:div>
        <w:div w:id="1057629567">
          <w:marLeft w:val="0"/>
          <w:marRight w:val="0"/>
          <w:marTop w:val="0"/>
          <w:marBottom w:val="0"/>
          <w:divBdr>
            <w:top w:val="none" w:sz="0" w:space="0" w:color="auto"/>
            <w:left w:val="none" w:sz="0" w:space="0" w:color="auto"/>
            <w:bottom w:val="none" w:sz="0" w:space="0" w:color="auto"/>
            <w:right w:val="none" w:sz="0" w:space="0" w:color="auto"/>
          </w:divBdr>
        </w:div>
        <w:div w:id="1089817211">
          <w:marLeft w:val="0"/>
          <w:marRight w:val="0"/>
          <w:marTop w:val="0"/>
          <w:marBottom w:val="0"/>
          <w:divBdr>
            <w:top w:val="none" w:sz="0" w:space="0" w:color="auto"/>
            <w:left w:val="none" w:sz="0" w:space="0" w:color="auto"/>
            <w:bottom w:val="none" w:sz="0" w:space="0" w:color="auto"/>
            <w:right w:val="none" w:sz="0" w:space="0" w:color="auto"/>
          </w:divBdr>
        </w:div>
        <w:div w:id="1206984715">
          <w:marLeft w:val="0"/>
          <w:marRight w:val="0"/>
          <w:marTop w:val="0"/>
          <w:marBottom w:val="0"/>
          <w:divBdr>
            <w:top w:val="none" w:sz="0" w:space="0" w:color="auto"/>
            <w:left w:val="none" w:sz="0" w:space="0" w:color="auto"/>
            <w:bottom w:val="none" w:sz="0" w:space="0" w:color="auto"/>
            <w:right w:val="none" w:sz="0" w:space="0" w:color="auto"/>
          </w:divBdr>
        </w:div>
        <w:div w:id="1349216564">
          <w:marLeft w:val="0"/>
          <w:marRight w:val="0"/>
          <w:marTop w:val="0"/>
          <w:marBottom w:val="0"/>
          <w:divBdr>
            <w:top w:val="none" w:sz="0" w:space="0" w:color="auto"/>
            <w:left w:val="none" w:sz="0" w:space="0" w:color="auto"/>
            <w:bottom w:val="none" w:sz="0" w:space="0" w:color="auto"/>
            <w:right w:val="none" w:sz="0" w:space="0" w:color="auto"/>
          </w:divBdr>
        </w:div>
        <w:div w:id="1479761644">
          <w:marLeft w:val="0"/>
          <w:marRight w:val="0"/>
          <w:marTop w:val="0"/>
          <w:marBottom w:val="0"/>
          <w:divBdr>
            <w:top w:val="none" w:sz="0" w:space="0" w:color="auto"/>
            <w:left w:val="none" w:sz="0" w:space="0" w:color="auto"/>
            <w:bottom w:val="none" w:sz="0" w:space="0" w:color="auto"/>
            <w:right w:val="none" w:sz="0" w:space="0" w:color="auto"/>
          </w:divBdr>
          <w:divsChild>
            <w:div w:id="77678008">
              <w:marLeft w:val="0"/>
              <w:marRight w:val="0"/>
              <w:marTop w:val="0"/>
              <w:marBottom w:val="0"/>
              <w:divBdr>
                <w:top w:val="none" w:sz="0" w:space="0" w:color="auto"/>
                <w:left w:val="none" w:sz="0" w:space="0" w:color="auto"/>
                <w:bottom w:val="none" w:sz="0" w:space="0" w:color="auto"/>
                <w:right w:val="none" w:sz="0" w:space="0" w:color="auto"/>
              </w:divBdr>
            </w:div>
            <w:div w:id="954874606">
              <w:marLeft w:val="0"/>
              <w:marRight w:val="0"/>
              <w:marTop w:val="0"/>
              <w:marBottom w:val="0"/>
              <w:divBdr>
                <w:top w:val="none" w:sz="0" w:space="0" w:color="auto"/>
                <w:left w:val="none" w:sz="0" w:space="0" w:color="auto"/>
                <w:bottom w:val="none" w:sz="0" w:space="0" w:color="auto"/>
                <w:right w:val="none" w:sz="0" w:space="0" w:color="auto"/>
              </w:divBdr>
            </w:div>
          </w:divsChild>
        </w:div>
        <w:div w:id="1545479556">
          <w:marLeft w:val="0"/>
          <w:marRight w:val="0"/>
          <w:marTop w:val="0"/>
          <w:marBottom w:val="0"/>
          <w:divBdr>
            <w:top w:val="none" w:sz="0" w:space="0" w:color="auto"/>
            <w:left w:val="none" w:sz="0" w:space="0" w:color="auto"/>
            <w:bottom w:val="none" w:sz="0" w:space="0" w:color="auto"/>
            <w:right w:val="none" w:sz="0" w:space="0" w:color="auto"/>
          </w:divBdr>
        </w:div>
        <w:div w:id="1555501489">
          <w:marLeft w:val="0"/>
          <w:marRight w:val="0"/>
          <w:marTop w:val="0"/>
          <w:marBottom w:val="0"/>
          <w:divBdr>
            <w:top w:val="none" w:sz="0" w:space="0" w:color="auto"/>
            <w:left w:val="none" w:sz="0" w:space="0" w:color="auto"/>
            <w:bottom w:val="none" w:sz="0" w:space="0" w:color="auto"/>
            <w:right w:val="none" w:sz="0" w:space="0" w:color="auto"/>
          </w:divBdr>
        </w:div>
        <w:div w:id="1636984990">
          <w:marLeft w:val="0"/>
          <w:marRight w:val="0"/>
          <w:marTop w:val="0"/>
          <w:marBottom w:val="0"/>
          <w:divBdr>
            <w:top w:val="none" w:sz="0" w:space="0" w:color="auto"/>
            <w:left w:val="none" w:sz="0" w:space="0" w:color="auto"/>
            <w:bottom w:val="none" w:sz="0" w:space="0" w:color="auto"/>
            <w:right w:val="none" w:sz="0" w:space="0" w:color="auto"/>
          </w:divBdr>
        </w:div>
        <w:div w:id="1727988288">
          <w:marLeft w:val="0"/>
          <w:marRight w:val="0"/>
          <w:marTop w:val="0"/>
          <w:marBottom w:val="0"/>
          <w:divBdr>
            <w:top w:val="none" w:sz="0" w:space="0" w:color="auto"/>
            <w:left w:val="none" w:sz="0" w:space="0" w:color="auto"/>
            <w:bottom w:val="none" w:sz="0" w:space="0" w:color="auto"/>
            <w:right w:val="none" w:sz="0" w:space="0" w:color="auto"/>
          </w:divBdr>
        </w:div>
        <w:div w:id="1862470353">
          <w:marLeft w:val="0"/>
          <w:marRight w:val="0"/>
          <w:marTop w:val="0"/>
          <w:marBottom w:val="0"/>
          <w:divBdr>
            <w:top w:val="none" w:sz="0" w:space="0" w:color="auto"/>
            <w:left w:val="none" w:sz="0" w:space="0" w:color="auto"/>
            <w:bottom w:val="none" w:sz="0" w:space="0" w:color="auto"/>
            <w:right w:val="none" w:sz="0" w:space="0" w:color="auto"/>
          </w:divBdr>
        </w:div>
        <w:div w:id="1884097942">
          <w:marLeft w:val="0"/>
          <w:marRight w:val="0"/>
          <w:marTop w:val="0"/>
          <w:marBottom w:val="0"/>
          <w:divBdr>
            <w:top w:val="none" w:sz="0" w:space="0" w:color="auto"/>
            <w:left w:val="none" w:sz="0" w:space="0" w:color="auto"/>
            <w:bottom w:val="none" w:sz="0" w:space="0" w:color="auto"/>
            <w:right w:val="none" w:sz="0" w:space="0" w:color="auto"/>
          </w:divBdr>
        </w:div>
        <w:div w:id="2097943236">
          <w:marLeft w:val="0"/>
          <w:marRight w:val="0"/>
          <w:marTop w:val="0"/>
          <w:marBottom w:val="0"/>
          <w:divBdr>
            <w:top w:val="none" w:sz="0" w:space="0" w:color="auto"/>
            <w:left w:val="none" w:sz="0" w:space="0" w:color="auto"/>
            <w:bottom w:val="none" w:sz="0" w:space="0" w:color="auto"/>
            <w:right w:val="none" w:sz="0" w:space="0" w:color="auto"/>
          </w:divBdr>
        </w:div>
      </w:divsChild>
    </w:div>
    <w:div w:id="506481463">
      <w:bodyDiv w:val="1"/>
      <w:marLeft w:val="0"/>
      <w:marRight w:val="0"/>
      <w:marTop w:val="0"/>
      <w:marBottom w:val="0"/>
      <w:divBdr>
        <w:top w:val="none" w:sz="0" w:space="0" w:color="auto"/>
        <w:left w:val="none" w:sz="0" w:space="0" w:color="auto"/>
        <w:bottom w:val="none" w:sz="0" w:space="0" w:color="auto"/>
        <w:right w:val="none" w:sz="0" w:space="0" w:color="auto"/>
      </w:divBdr>
    </w:div>
    <w:div w:id="527985265">
      <w:bodyDiv w:val="1"/>
      <w:marLeft w:val="0"/>
      <w:marRight w:val="0"/>
      <w:marTop w:val="0"/>
      <w:marBottom w:val="0"/>
      <w:divBdr>
        <w:top w:val="none" w:sz="0" w:space="0" w:color="auto"/>
        <w:left w:val="none" w:sz="0" w:space="0" w:color="auto"/>
        <w:bottom w:val="none" w:sz="0" w:space="0" w:color="auto"/>
        <w:right w:val="none" w:sz="0" w:space="0" w:color="auto"/>
      </w:divBdr>
      <w:divsChild>
        <w:div w:id="410588732">
          <w:marLeft w:val="0"/>
          <w:marRight w:val="0"/>
          <w:marTop w:val="0"/>
          <w:marBottom w:val="0"/>
          <w:divBdr>
            <w:top w:val="none" w:sz="0" w:space="0" w:color="auto"/>
            <w:left w:val="none" w:sz="0" w:space="0" w:color="auto"/>
            <w:bottom w:val="none" w:sz="0" w:space="0" w:color="auto"/>
            <w:right w:val="none" w:sz="0" w:space="0" w:color="auto"/>
          </w:divBdr>
        </w:div>
        <w:div w:id="419520019">
          <w:marLeft w:val="0"/>
          <w:marRight w:val="0"/>
          <w:marTop w:val="0"/>
          <w:marBottom w:val="0"/>
          <w:divBdr>
            <w:top w:val="none" w:sz="0" w:space="0" w:color="auto"/>
            <w:left w:val="none" w:sz="0" w:space="0" w:color="auto"/>
            <w:bottom w:val="none" w:sz="0" w:space="0" w:color="auto"/>
            <w:right w:val="none" w:sz="0" w:space="0" w:color="auto"/>
          </w:divBdr>
        </w:div>
        <w:div w:id="572547381">
          <w:marLeft w:val="0"/>
          <w:marRight w:val="0"/>
          <w:marTop w:val="0"/>
          <w:marBottom w:val="0"/>
          <w:divBdr>
            <w:top w:val="none" w:sz="0" w:space="0" w:color="auto"/>
            <w:left w:val="none" w:sz="0" w:space="0" w:color="auto"/>
            <w:bottom w:val="none" w:sz="0" w:space="0" w:color="auto"/>
            <w:right w:val="none" w:sz="0" w:space="0" w:color="auto"/>
          </w:divBdr>
        </w:div>
        <w:div w:id="945430071">
          <w:marLeft w:val="0"/>
          <w:marRight w:val="0"/>
          <w:marTop w:val="0"/>
          <w:marBottom w:val="0"/>
          <w:divBdr>
            <w:top w:val="none" w:sz="0" w:space="0" w:color="auto"/>
            <w:left w:val="none" w:sz="0" w:space="0" w:color="auto"/>
            <w:bottom w:val="none" w:sz="0" w:space="0" w:color="auto"/>
            <w:right w:val="none" w:sz="0" w:space="0" w:color="auto"/>
          </w:divBdr>
        </w:div>
        <w:div w:id="1239242307">
          <w:marLeft w:val="0"/>
          <w:marRight w:val="0"/>
          <w:marTop w:val="0"/>
          <w:marBottom w:val="0"/>
          <w:divBdr>
            <w:top w:val="none" w:sz="0" w:space="0" w:color="auto"/>
            <w:left w:val="none" w:sz="0" w:space="0" w:color="auto"/>
            <w:bottom w:val="none" w:sz="0" w:space="0" w:color="auto"/>
            <w:right w:val="none" w:sz="0" w:space="0" w:color="auto"/>
          </w:divBdr>
        </w:div>
        <w:div w:id="1647583077">
          <w:marLeft w:val="0"/>
          <w:marRight w:val="0"/>
          <w:marTop w:val="0"/>
          <w:marBottom w:val="0"/>
          <w:divBdr>
            <w:top w:val="none" w:sz="0" w:space="0" w:color="auto"/>
            <w:left w:val="none" w:sz="0" w:space="0" w:color="auto"/>
            <w:bottom w:val="none" w:sz="0" w:space="0" w:color="auto"/>
            <w:right w:val="none" w:sz="0" w:space="0" w:color="auto"/>
          </w:divBdr>
        </w:div>
        <w:div w:id="1790011317">
          <w:marLeft w:val="0"/>
          <w:marRight w:val="0"/>
          <w:marTop w:val="0"/>
          <w:marBottom w:val="0"/>
          <w:divBdr>
            <w:top w:val="none" w:sz="0" w:space="0" w:color="auto"/>
            <w:left w:val="none" w:sz="0" w:space="0" w:color="auto"/>
            <w:bottom w:val="none" w:sz="0" w:space="0" w:color="auto"/>
            <w:right w:val="none" w:sz="0" w:space="0" w:color="auto"/>
          </w:divBdr>
          <w:divsChild>
            <w:div w:id="764233879">
              <w:marLeft w:val="-75"/>
              <w:marRight w:val="0"/>
              <w:marTop w:val="30"/>
              <w:marBottom w:val="30"/>
              <w:divBdr>
                <w:top w:val="none" w:sz="0" w:space="0" w:color="auto"/>
                <w:left w:val="none" w:sz="0" w:space="0" w:color="auto"/>
                <w:bottom w:val="none" w:sz="0" w:space="0" w:color="auto"/>
                <w:right w:val="none" w:sz="0" w:space="0" w:color="auto"/>
              </w:divBdr>
              <w:divsChild>
                <w:div w:id="203830873">
                  <w:marLeft w:val="0"/>
                  <w:marRight w:val="0"/>
                  <w:marTop w:val="0"/>
                  <w:marBottom w:val="0"/>
                  <w:divBdr>
                    <w:top w:val="none" w:sz="0" w:space="0" w:color="auto"/>
                    <w:left w:val="none" w:sz="0" w:space="0" w:color="auto"/>
                    <w:bottom w:val="none" w:sz="0" w:space="0" w:color="auto"/>
                    <w:right w:val="none" w:sz="0" w:space="0" w:color="auto"/>
                  </w:divBdr>
                  <w:divsChild>
                    <w:div w:id="346641431">
                      <w:marLeft w:val="0"/>
                      <w:marRight w:val="0"/>
                      <w:marTop w:val="0"/>
                      <w:marBottom w:val="0"/>
                      <w:divBdr>
                        <w:top w:val="none" w:sz="0" w:space="0" w:color="auto"/>
                        <w:left w:val="none" w:sz="0" w:space="0" w:color="auto"/>
                        <w:bottom w:val="none" w:sz="0" w:space="0" w:color="auto"/>
                        <w:right w:val="none" w:sz="0" w:space="0" w:color="auto"/>
                      </w:divBdr>
                    </w:div>
                  </w:divsChild>
                </w:div>
                <w:div w:id="537621904">
                  <w:marLeft w:val="0"/>
                  <w:marRight w:val="0"/>
                  <w:marTop w:val="0"/>
                  <w:marBottom w:val="0"/>
                  <w:divBdr>
                    <w:top w:val="none" w:sz="0" w:space="0" w:color="auto"/>
                    <w:left w:val="none" w:sz="0" w:space="0" w:color="auto"/>
                    <w:bottom w:val="none" w:sz="0" w:space="0" w:color="auto"/>
                    <w:right w:val="none" w:sz="0" w:space="0" w:color="auto"/>
                  </w:divBdr>
                  <w:divsChild>
                    <w:div w:id="113058699">
                      <w:marLeft w:val="0"/>
                      <w:marRight w:val="0"/>
                      <w:marTop w:val="0"/>
                      <w:marBottom w:val="0"/>
                      <w:divBdr>
                        <w:top w:val="none" w:sz="0" w:space="0" w:color="auto"/>
                        <w:left w:val="none" w:sz="0" w:space="0" w:color="auto"/>
                        <w:bottom w:val="none" w:sz="0" w:space="0" w:color="auto"/>
                        <w:right w:val="none" w:sz="0" w:space="0" w:color="auto"/>
                      </w:divBdr>
                    </w:div>
                  </w:divsChild>
                </w:div>
                <w:div w:id="573051088">
                  <w:marLeft w:val="0"/>
                  <w:marRight w:val="0"/>
                  <w:marTop w:val="0"/>
                  <w:marBottom w:val="0"/>
                  <w:divBdr>
                    <w:top w:val="none" w:sz="0" w:space="0" w:color="auto"/>
                    <w:left w:val="none" w:sz="0" w:space="0" w:color="auto"/>
                    <w:bottom w:val="none" w:sz="0" w:space="0" w:color="auto"/>
                    <w:right w:val="none" w:sz="0" w:space="0" w:color="auto"/>
                  </w:divBdr>
                  <w:divsChild>
                    <w:div w:id="1335304158">
                      <w:marLeft w:val="0"/>
                      <w:marRight w:val="0"/>
                      <w:marTop w:val="0"/>
                      <w:marBottom w:val="0"/>
                      <w:divBdr>
                        <w:top w:val="none" w:sz="0" w:space="0" w:color="auto"/>
                        <w:left w:val="none" w:sz="0" w:space="0" w:color="auto"/>
                        <w:bottom w:val="none" w:sz="0" w:space="0" w:color="auto"/>
                        <w:right w:val="none" w:sz="0" w:space="0" w:color="auto"/>
                      </w:divBdr>
                    </w:div>
                  </w:divsChild>
                </w:div>
                <w:div w:id="980040221">
                  <w:marLeft w:val="0"/>
                  <w:marRight w:val="0"/>
                  <w:marTop w:val="0"/>
                  <w:marBottom w:val="0"/>
                  <w:divBdr>
                    <w:top w:val="none" w:sz="0" w:space="0" w:color="auto"/>
                    <w:left w:val="none" w:sz="0" w:space="0" w:color="auto"/>
                    <w:bottom w:val="none" w:sz="0" w:space="0" w:color="auto"/>
                    <w:right w:val="none" w:sz="0" w:space="0" w:color="auto"/>
                  </w:divBdr>
                  <w:divsChild>
                    <w:div w:id="464351895">
                      <w:marLeft w:val="0"/>
                      <w:marRight w:val="0"/>
                      <w:marTop w:val="0"/>
                      <w:marBottom w:val="0"/>
                      <w:divBdr>
                        <w:top w:val="none" w:sz="0" w:space="0" w:color="auto"/>
                        <w:left w:val="none" w:sz="0" w:space="0" w:color="auto"/>
                        <w:bottom w:val="none" w:sz="0" w:space="0" w:color="auto"/>
                        <w:right w:val="none" w:sz="0" w:space="0" w:color="auto"/>
                      </w:divBdr>
                    </w:div>
                  </w:divsChild>
                </w:div>
                <w:div w:id="998919000">
                  <w:marLeft w:val="0"/>
                  <w:marRight w:val="0"/>
                  <w:marTop w:val="0"/>
                  <w:marBottom w:val="0"/>
                  <w:divBdr>
                    <w:top w:val="none" w:sz="0" w:space="0" w:color="auto"/>
                    <w:left w:val="none" w:sz="0" w:space="0" w:color="auto"/>
                    <w:bottom w:val="none" w:sz="0" w:space="0" w:color="auto"/>
                    <w:right w:val="none" w:sz="0" w:space="0" w:color="auto"/>
                  </w:divBdr>
                  <w:divsChild>
                    <w:div w:id="1071342774">
                      <w:marLeft w:val="0"/>
                      <w:marRight w:val="0"/>
                      <w:marTop w:val="0"/>
                      <w:marBottom w:val="0"/>
                      <w:divBdr>
                        <w:top w:val="none" w:sz="0" w:space="0" w:color="auto"/>
                        <w:left w:val="none" w:sz="0" w:space="0" w:color="auto"/>
                        <w:bottom w:val="none" w:sz="0" w:space="0" w:color="auto"/>
                        <w:right w:val="none" w:sz="0" w:space="0" w:color="auto"/>
                      </w:divBdr>
                    </w:div>
                  </w:divsChild>
                </w:div>
                <w:div w:id="1601256173">
                  <w:marLeft w:val="0"/>
                  <w:marRight w:val="0"/>
                  <w:marTop w:val="0"/>
                  <w:marBottom w:val="0"/>
                  <w:divBdr>
                    <w:top w:val="none" w:sz="0" w:space="0" w:color="auto"/>
                    <w:left w:val="none" w:sz="0" w:space="0" w:color="auto"/>
                    <w:bottom w:val="none" w:sz="0" w:space="0" w:color="auto"/>
                    <w:right w:val="none" w:sz="0" w:space="0" w:color="auto"/>
                  </w:divBdr>
                  <w:divsChild>
                    <w:div w:id="1034695736">
                      <w:marLeft w:val="0"/>
                      <w:marRight w:val="0"/>
                      <w:marTop w:val="0"/>
                      <w:marBottom w:val="0"/>
                      <w:divBdr>
                        <w:top w:val="none" w:sz="0" w:space="0" w:color="auto"/>
                        <w:left w:val="none" w:sz="0" w:space="0" w:color="auto"/>
                        <w:bottom w:val="none" w:sz="0" w:space="0" w:color="auto"/>
                        <w:right w:val="none" w:sz="0" w:space="0" w:color="auto"/>
                      </w:divBdr>
                    </w:div>
                  </w:divsChild>
                </w:div>
                <w:div w:id="1745490884">
                  <w:marLeft w:val="0"/>
                  <w:marRight w:val="0"/>
                  <w:marTop w:val="0"/>
                  <w:marBottom w:val="0"/>
                  <w:divBdr>
                    <w:top w:val="none" w:sz="0" w:space="0" w:color="auto"/>
                    <w:left w:val="none" w:sz="0" w:space="0" w:color="auto"/>
                    <w:bottom w:val="none" w:sz="0" w:space="0" w:color="auto"/>
                    <w:right w:val="none" w:sz="0" w:space="0" w:color="auto"/>
                  </w:divBdr>
                  <w:divsChild>
                    <w:div w:id="4915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41210">
          <w:marLeft w:val="0"/>
          <w:marRight w:val="0"/>
          <w:marTop w:val="0"/>
          <w:marBottom w:val="0"/>
          <w:divBdr>
            <w:top w:val="none" w:sz="0" w:space="0" w:color="auto"/>
            <w:left w:val="none" w:sz="0" w:space="0" w:color="auto"/>
            <w:bottom w:val="none" w:sz="0" w:space="0" w:color="auto"/>
            <w:right w:val="none" w:sz="0" w:space="0" w:color="auto"/>
          </w:divBdr>
        </w:div>
      </w:divsChild>
    </w:div>
    <w:div w:id="532037526">
      <w:bodyDiv w:val="1"/>
      <w:marLeft w:val="0"/>
      <w:marRight w:val="0"/>
      <w:marTop w:val="0"/>
      <w:marBottom w:val="0"/>
      <w:divBdr>
        <w:top w:val="none" w:sz="0" w:space="0" w:color="auto"/>
        <w:left w:val="none" w:sz="0" w:space="0" w:color="auto"/>
        <w:bottom w:val="none" w:sz="0" w:space="0" w:color="auto"/>
        <w:right w:val="none" w:sz="0" w:space="0" w:color="auto"/>
      </w:divBdr>
      <w:divsChild>
        <w:div w:id="836270773">
          <w:marLeft w:val="1224"/>
          <w:marRight w:val="0"/>
          <w:marTop w:val="40"/>
          <w:marBottom w:val="80"/>
          <w:divBdr>
            <w:top w:val="none" w:sz="0" w:space="0" w:color="auto"/>
            <w:left w:val="none" w:sz="0" w:space="0" w:color="auto"/>
            <w:bottom w:val="none" w:sz="0" w:space="0" w:color="auto"/>
            <w:right w:val="none" w:sz="0" w:space="0" w:color="auto"/>
          </w:divBdr>
        </w:div>
        <w:div w:id="975450736">
          <w:marLeft w:val="1224"/>
          <w:marRight w:val="0"/>
          <w:marTop w:val="40"/>
          <w:marBottom w:val="80"/>
          <w:divBdr>
            <w:top w:val="none" w:sz="0" w:space="0" w:color="auto"/>
            <w:left w:val="none" w:sz="0" w:space="0" w:color="auto"/>
            <w:bottom w:val="none" w:sz="0" w:space="0" w:color="auto"/>
            <w:right w:val="none" w:sz="0" w:space="0" w:color="auto"/>
          </w:divBdr>
        </w:div>
        <w:div w:id="1572622727">
          <w:marLeft w:val="1224"/>
          <w:marRight w:val="0"/>
          <w:marTop w:val="40"/>
          <w:marBottom w:val="80"/>
          <w:divBdr>
            <w:top w:val="none" w:sz="0" w:space="0" w:color="auto"/>
            <w:left w:val="none" w:sz="0" w:space="0" w:color="auto"/>
            <w:bottom w:val="none" w:sz="0" w:space="0" w:color="auto"/>
            <w:right w:val="none" w:sz="0" w:space="0" w:color="auto"/>
          </w:divBdr>
        </w:div>
      </w:divsChild>
    </w:div>
    <w:div w:id="554699367">
      <w:bodyDiv w:val="1"/>
      <w:marLeft w:val="0"/>
      <w:marRight w:val="0"/>
      <w:marTop w:val="0"/>
      <w:marBottom w:val="0"/>
      <w:divBdr>
        <w:top w:val="none" w:sz="0" w:space="0" w:color="auto"/>
        <w:left w:val="none" w:sz="0" w:space="0" w:color="auto"/>
        <w:bottom w:val="none" w:sz="0" w:space="0" w:color="auto"/>
        <w:right w:val="none" w:sz="0" w:space="0" w:color="auto"/>
      </w:divBdr>
    </w:div>
    <w:div w:id="810369232">
      <w:bodyDiv w:val="1"/>
      <w:marLeft w:val="0"/>
      <w:marRight w:val="0"/>
      <w:marTop w:val="0"/>
      <w:marBottom w:val="0"/>
      <w:divBdr>
        <w:top w:val="none" w:sz="0" w:space="0" w:color="auto"/>
        <w:left w:val="none" w:sz="0" w:space="0" w:color="auto"/>
        <w:bottom w:val="none" w:sz="0" w:space="0" w:color="auto"/>
        <w:right w:val="none" w:sz="0" w:space="0" w:color="auto"/>
      </w:divBdr>
    </w:div>
    <w:div w:id="844443049">
      <w:bodyDiv w:val="1"/>
      <w:marLeft w:val="0"/>
      <w:marRight w:val="0"/>
      <w:marTop w:val="0"/>
      <w:marBottom w:val="0"/>
      <w:divBdr>
        <w:top w:val="none" w:sz="0" w:space="0" w:color="auto"/>
        <w:left w:val="none" w:sz="0" w:space="0" w:color="auto"/>
        <w:bottom w:val="none" w:sz="0" w:space="0" w:color="auto"/>
        <w:right w:val="none" w:sz="0" w:space="0" w:color="auto"/>
      </w:divBdr>
    </w:div>
    <w:div w:id="870261252">
      <w:bodyDiv w:val="1"/>
      <w:marLeft w:val="0"/>
      <w:marRight w:val="0"/>
      <w:marTop w:val="0"/>
      <w:marBottom w:val="0"/>
      <w:divBdr>
        <w:top w:val="none" w:sz="0" w:space="0" w:color="auto"/>
        <w:left w:val="none" w:sz="0" w:space="0" w:color="auto"/>
        <w:bottom w:val="none" w:sz="0" w:space="0" w:color="auto"/>
        <w:right w:val="none" w:sz="0" w:space="0" w:color="auto"/>
      </w:divBdr>
    </w:div>
    <w:div w:id="950280989">
      <w:bodyDiv w:val="1"/>
      <w:marLeft w:val="0"/>
      <w:marRight w:val="0"/>
      <w:marTop w:val="0"/>
      <w:marBottom w:val="0"/>
      <w:divBdr>
        <w:top w:val="none" w:sz="0" w:space="0" w:color="auto"/>
        <w:left w:val="none" w:sz="0" w:space="0" w:color="auto"/>
        <w:bottom w:val="none" w:sz="0" w:space="0" w:color="auto"/>
        <w:right w:val="none" w:sz="0" w:space="0" w:color="auto"/>
      </w:divBdr>
    </w:div>
    <w:div w:id="1027559042">
      <w:bodyDiv w:val="1"/>
      <w:marLeft w:val="0"/>
      <w:marRight w:val="0"/>
      <w:marTop w:val="0"/>
      <w:marBottom w:val="0"/>
      <w:divBdr>
        <w:top w:val="none" w:sz="0" w:space="0" w:color="auto"/>
        <w:left w:val="none" w:sz="0" w:space="0" w:color="auto"/>
        <w:bottom w:val="none" w:sz="0" w:space="0" w:color="auto"/>
        <w:right w:val="none" w:sz="0" w:space="0" w:color="auto"/>
      </w:divBdr>
    </w:div>
    <w:div w:id="1040327057">
      <w:bodyDiv w:val="1"/>
      <w:marLeft w:val="0"/>
      <w:marRight w:val="0"/>
      <w:marTop w:val="0"/>
      <w:marBottom w:val="0"/>
      <w:divBdr>
        <w:top w:val="none" w:sz="0" w:space="0" w:color="auto"/>
        <w:left w:val="none" w:sz="0" w:space="0" w:color="auto"/>
        <w:bottom w:val="none" w:sz="0" w:space="0" w:color="auto"/>
        <w:right w:val="none" w:sz="0" w:space="0" w:color="auto"/>
      </w:divBdr>
    </w:div>
    <w:div w:id="1188639667">
      <w:bodyDiv w:val="1"/>
      <w:marLeft w:val="0"/>
      <w:marRight w:val="0"/>
      <w:marTop w:val="0"/>
      <w:marBottom w:val="0"/>
      <w:divBdr>
        <w:top w:val="none" w:sz="0" w:space="0" w:color="auto"/>
        <w:left w:val="none" w:sz="0" w:space="0" w:color="auto"/>
        <w:bottom w:val="none" w:sz="0" w:space="0" w:color="auto"/>
        <w:right w:val="none" w:sz="0" w:space="0" w:color="auto"/>
      </w:divBdr>
    </w:div>
    <w:div w:id="1281457201">
      <w:bodyDiv w:val="1"/>
      <w:marLeft w:val="0"/>
      <w:marRight w:val="0"/>
      <w:marTop w:val="0"/>
      <w:marBottom w:val="0"/>
      <w:divBdr>
        <w:top w:val="none" w:sz="0" w:space="0" w:color="auto"/>
        <w:left w:val="none" w:sz="0" w:space="0" w:color="auto"/>
        <w:bottom w:val="none" w:sz="0" w:space="0" w:color="auto"/>
        <w:right w:val="none" w:sz="0" w:space="0" w:color="auto"/>
      </w:divBdr>
    </w:div>
    <w:div w:id="1333223584">
      <w:bodyDiv w:val="1"/>
      <w:marLeft w:val="0"/>
      <w:marRight w:val="0"/>
      <w:marTop w:val="0"/>
      <w:marBottom w:val="0"/>
      <w:divBdr>
        <w:top w:val="none" w:sz="0" w:space="0" w:color="auto"/>
        <w:left w:val="none" w:sz="0" w:space="0" w:color="auto"/>
        <w:bottom w:val="none" w:sz="0" w:space="0" w:color="auto"/>
        <w:right w:val="none" w:sz="0" w:space="0" w:color="auto"/>
      </w:divBdr>
    </w:div>
    <w:div w:id="1431468995">
      <w:bodyDiv w:val="1"/>
      <w:marLeft w:val="0"/>
      <w:marRight w:val="0"/>
      <w:marTop w:val="0"/>
      <w:marBottom w:val="0"/>
      <w:divBdr>
        <w:top w:val="none" w:sz="0" w:space="0" w:color="auto"/>
        <w:left w:val="none" w:sz="0" w:space="0" w:color="auto"/>
        <w:bottom w:val="none" w:sz="0" w:space="0" w:color="auto"/>
        <w:right w:val="none" w:sz="0" w:space="0" w:color="auto"/>
      </w:divBdr>
      <w:divsChild>
        <w:div w:id="40982603">
          <w:marLeft w:val="0"/>
          <w:marRight w:val="0"/>
          <w:marTop w:val="0"/>
          <w:marBottom w:val="0"/>
          <w:divBdr>
            <w:top w:val="none" w:sz="0" w:space="0" w:color="auto"/>
            <w:left w:val="none" w:sz="0" w:space="0" w:color="auto"/>
            <w:bottom w:val="none" w:sz="0" w:space="0" w:color="auto"/>
            <w:right w:val="none" w:sz="0" w:space="0" w:color="auto"/>
          </w:divBdr>
        </w:div>
        <w:div w:id="61758722">
          <w:marLeft w:val="0"/>
          <w:marRight w:val="0"/>
          <w:marTop w:val="0"/>
          <w:marBottom w:val="0"/>
          <w:divBdr>
            <w:top w:val="none" w:sz="0" w:space="0" w:color="auto"/>
            <w:left w:val="none" w:sz="0" w:space="0" w:color="auto"/>
            <w:bottom w:val="none" w:sz="0" w:space="0" w:color="auto"/>
            <w:right w:val="none" w:sz="0" w:space="0" w:color="auto"/>
          </w:divBdr>
        </w:div>
        <w:div w:id="226040511">
          <w:marLeft w:val="0"/>
          <w:marRight w:val="0"/>
          <w:marTop w:val="0"/>
          <w:marBottom w:val="0"/>
          <w:divBdr>
            <w:top w:val="none" w:sz="0" w:space="0" w:color="auto"/>
            <w:left w:val="none" w:sz="0" w:space="0" w:color="auto"/>
            <w:bottom w:val="none" w:sz="0" w:space="0" w:color="auto"/>
            <w:right w:val="none" w:sz="0" w:space="0" w:color="auto"/>
          </w:divBdr>
        </w:div>
        <w:div w:id="231433410">
          <w:marLeft w:val="0"/>
          <w:marRight w:val="0"/>
          <w:marTop w:val="0"/>
          <w:marBottom w:val="0"/>
          <w:divBdr>
            <w:top w:val="none" w:sz="0" w:space="0" w:color="auto"/>
            <w:left w:val="none" w:sz="0" w:space="0" w:color="auto"/>
            <w:bottom w:val="none" w:sz="0" w:space="0" w:color="auto"/>
            <w:right w:val="none" w:sz="0" w:space="0" w:color="auto"/>
          </w:divBdr>
        </w:div>
        <w:div w:id="288629399">
          <w:marLeft w:val="0"/>
          <w:marRight w:val="0"/>
          <w:marTop w:val="0"/>
          <w:marBottom w:val="0"/>
          <w:divBdr>
            <w:top w:val="none" w:sz="0" w:space="0" w:color="auto"/>
            <w:left w:val="none" w:sz="0" w:space="0" w:color="auto"/>
            <w:bottom w:val="none" w:sz="0" w:space="0" w:color="auto"/>
            <w:right w:val="none" w:sz="0" w:space="0" w:color="auto"/>
          </w:divBdr>
        </w:div>
        <w:div w:id="540629616">
          <w:marLeft w:val="0"/>
          <w:marRight w:val="0"/>
          <w:marTop w:val="0"/>
          <w:marBottom w:val="0"/>
          <w:divBdr>
            <w:top w:val="none" w:sz="0" w:space="0" w:color="auto"/>
            <w:left w:val="none" w:sz="0" w:space="0" w:color="auto"/>
            <w:bottom w:val="none" w:sz="0" w:space="0" w:color="auto"/>
            <w:right w:val="none" w:sz="0" w:space="0" w:color="auto"/>
          </w:divBdr>
        </w:div>
        <w:div w:id="579026897">
          <w:marLeft w:val="0"/>
          <w:marRight w:val="0"/>
          <w:marTop w:val="0"/>
          <w:marBottom w:val="0"/>
          <w:divBdr>
            <w:top w:val="none" w:sz="0" w:space="0" w:color="auto"/>
            <w:left w:val="none" w:sz="0" w:space="0" w:color="auto"/>
            <w:bottom w:val="none" w:sz="0" w:space="0" w:color="auto"/>
            <w:right w:val="none" w:sz="0" w:space="0" w:color="auto"/>
          </w:divBdr>
        </w:div>
        <w:div w:id="582181302">
          <w:marLeft w:val="0"/>
          <w:marRight w:val="0"/>
          <w:marTop w:val="0"/>
          <w:marBottom w:val="0"/>
          <w:divBdr>
            <w:top w:val="none" w:sz="0" w:space="0" w:color="auto"/>
            <w:left w:val="none" w:sz="0" w:space="0" w:color="auto"/>
            <w:bottom w:val="none" w:sz="0" w:space="0" w:color="auto"/>
            <w:right w:val="none" w:sz="0" w:space="0" w:color="auto"/>
          </w:divBdr>
        </w:div>
        <w:div w:id="643899424">
          <w:marLeft w:val="0"/>
          <w:marRight w:val="0"/>
          <w:marTop w:val="0"/>
          <w:marBottom w:val="0"/>
          <w:divBdr>
            <w:top w:val="none" w:sz="0" w:space="0" w:color="auto"/>
            <w:left w:val="none" w:sz="0" w:space="0" w:color="auto"/>
            <w:bottom w:val="none" w:sz="0" w:space="0" w:color="auto"/>
            <w:right w:val="none" w:sz="0" w:space="0" w:color="auto"/>
          </w:divBdr>
        </w:div>
        <w:div w:id="648024914">
          <w:marLeft w:val="0"/>
          <w:marRight w:val="0"/>
          <w:marTop w:val="0"/>
          <w:marBottom w:val="0"/>
          <w:divBdr>
            <w:top w:val="none" w:sz="0" w:space="0" w:color="auto"/>
            <w:left w:val="none" w:sz="0" w:space="0" w:color="auto"/>
            <w:bottom w:val="none" w:sz="0" w:space="0" w:color="auto"/>
            <w:right w:val="none" w:sz="0" w:space="0" w:color="auto"/>
          </w:divBdr>
        </w:div>
        <w:div w:id="789513492">
          <w:marLeft w:val="0"/>
          <w:marRight w:val="0"/>
          <w:marTop w:val="0"/>
          <w:marBottom w:val="0"/>
          <w:divBdr>
            <w:top w:val="none" w:sz="0" w:space="0" w:color="auto"/>
            <w:left w:val="none" w:sz="0" w:space="0" w:color="auto"/>
            <w:bottom w:val="none" w:sz="0" w:space="0" w:color="auto"/>
            <w:right w:val="none" w:sz="0" w:space="0" w:color="auto"/>
          </w:divBdr>
        </w:div>
        <w:div w:id="1028333625">
          <w:marLeft w:val="0"/>
          <w:marRight w:val="0"/>
          <w:marTop w:val="0"/>
          <w:marBottom w:val="0"/>
          <w:divBdr>
            <w:top w:val="none" w:sz="0" w:space="0" w:color="auto"/>
            <w:left w:val="none" w:sz="0" w:space="0" w:color="auto"/>
            <w:bottom w:val="none" w:sz="0" w:space="0" w:color="auto"/>
            <w:right w:val="none" w:sz="0" w:space="0" w:color="auto"/>
          </w:divBdr>
        </w:div>
        <w:div w:id="1095395361">
          <w:marLeft w:val="0"/>
          <w:marRight w:val="0"/>
          <w:marTop w:val="0"/>
          <w:marBottom w:val="0"/>
          <w:divBdr>
            <w:top w:val="none" w:sz="0" w:space="0" w:color="auto"/>
            <w:left w:val="none" w:sz="0" w:space="0" w:color="auto"/>
            <w:bottom w:val="none" w:sz="0" w:space="0" w:color="auto"/>
            <w:right w:val="none" w:sz="0" w:space="0" w:color="auto"/>
          </w:divBdr>
        </w:div>
        <w:div w:id="1181897544">
          <w:marLeft w:val="0"/>
          <w:marRight w:val="0"/>
          <w:marTop w:val="0"/>
          <w:marBottom w:val="0"/>
          <w:divBdr>
            <w:top w:val="none" w:sz="0" w:space="0" w:color="auto"/>
            <w:left w:val="none" w:sz="0" w:space="0" w:color="auto"/>
            <w:bottom w:val="none" w:sz="0" w:space="0" w:color="auto"/>
            <w:right w:val="none" w:sz="0" w:space="0" w:color="auto"/>
          </w:divBdr>
        </w:div>
        <w:div w:id="1242063333">
          <w:marLeft w:val="0"/>
          <w:marRight w:val="0"/>
          <w:marTop w:val="0"/>
          <w:marBottom w:val="0"/>
          <w:divBdr>
            <w:top w:val="none" w:sz="0" w:space="0" w:color="auto"/>
            <w:left w:val="none" w:sz="0" w:space="0" w:color="auto"/>
            <w:bottom w:val="none" w:sz="0" w:space="0" w:color="auto"/>
            <w:right w:val="none" w:sz="0" w:space="0" w:color="auto"/>
          </w:divBdr>
        </w:div>
        <w:div w:id="1243567600">
          <w:marLeft w:val="0"/>
          <w:marRight w:val="0"/>
          <w:marTop w:val="0"/>
          <w:marBottom w:val="0"/>
          <w:divBdr>
            <w:top w:val="none" w:sz="0" w:space="0" w:color="auto"/>
            <w:left w:val="none" w:sz="0" w:space="0" w:color="auto"/>
            <w:bottom w:val="none" w:sz="0" w:space="0" w:color="auto"/>
            <w:right w:val="none" w:sz="0" w:space="0" w:color="auto"/>
          </w:divBdr>
        </w:div>
        <w:div w:id="1508515026">
          <w:marLeft w:val="0"/>
          <w:marRight w:val="0"/>
          <w:marTop w:val="0"/>
          <w:marBottom w:val="0"/>
          <w:divBdr>
            <w:top w:val="none" w:sz="0" w:space="0" w:color="auto"/>
            <w:left w:val="none" w:sz="0" w:space="0" w:color="auto"/>
            <w:bottom w:val="none" w:sz="0" w:space="0" w:color="auto"/>
            <w:right w:val="none" w:sz="0" w:space="0" w:color="auto"/>
          </w:divBdr>
        </w:div>
        <w:div w:id="1555383398">
          <w:marLeft w:val="0"/>
          <w:marRight w:val="0"/>
          <w:marTop w:val="0"/>
          <w:marBottom w:val="0"/>
          <w:divBdr>
            <w:top w:val="none" w:sz="0" w:space="0" w:color="auto"/>
            <w:left w:val="none" w:sz="0" w:space="0" w:color="auto"/>
            <w:bottom w:val="none" w:sz="0" w:space="0" w:color="auto"/>
            <w:right w:val="none" w:sz="0" w:space="0" w:color="auto"/>
          </w:divBdr>
        </w:div>
        <w:div w:id="1713505301">
          <w:marLeft w:val="0"/>
          <w:marRight w:val="0"/>
          <w:marTop w:val="0"/>
          <w:marBottom w:val="0"/>
          <w:divBdr>
            <w:top w:val="none" w:sz="0" w:space="0" w:color="auto"/>
            <w:left w:val="none" w:sz="0" w:space="0" w:color="auto"/>
            <w:bottom w:val="none" w:sz="0" w:space="0" w:color="auto"/>
            <w:right w:val="none" w:sz="0" w:space="0" w:color="auto"/>
          </w:divBdr>
        </w:div>
      </w:divsChild>
    </w:div>
    <w:div w:id="1486312576">
      <w:bodyDiv w:val="1"/>
      <w:marLeft w:val="0"/>
      <w:marRight w:val="0"/>
      <w:marTop w:val="0"/>
      <w:marBottom w:val="0"/>
      <w:divBdr>
        <w:top w:val="none" w:sz="0" w:space="0" w:color="auto"/>
        <w:left w:val="none" w:sz="0" w:space="0" w:color="auto"/>
        <w:bottom w:val="none" w:sz="0" w:space="0" w:color="auto"/>
        <w:right w:val="none" w:sz="0" w:space="0" w:color="auto"/>
      </w:divBdr>
      <w:divsChild>
        <w:div w:id="659381483">
          <w:marLeft w:val="1224"/>
          <w:marRight w:val="0"/>
          <w:marTop w:val="40"/>
          <w:marBottom w:val="80"/>
          <w:divBdr>
            <w:top w:val="none" w:sz="0" w:space="0" w:color="auto"/>
            <w:left w:val="none" w:sz="0" w:space="0" w:color="auto"/>
            <w:bottom w:val="none" w:sz="0" w:space="0" w:color="auto"/>
            <w:right w:val="none" w:sz="0" w:space="0" w:color="auto"/>
          </w:divBdr>
        </w:div>
        <w:div w:id="1059204883">
          <w:marLeft w:val="1224"/>
          <w:marRight w:val="0"/>
          <w:marTop w:val="40"/>
          <w:marBottom w:val="80"/>
          <w:divBdr>
            <w:top w:val="none" w:sz="0" w:space="0" w:color="auto"/>
            <w:left w:val="none" w:sz="0" w:space="0" w:color="auto"/>
            <w:bottom w:val="none" w:sz="0" w:space="0" w:color="auto"/>
            <w:right w:val="none" w:sz="0" w:space="0" w:color="auto"/>
          </w:divBdr>
        </w:div>
        <w:div w:id="1833257454">
          <w:marLeft w:val="1224"/>
          <w:marRight w:val="0"/>
          <w:marTop w:val="40"/>
          <w:marBottom w:val="80"/>
          <w:divBdr>
            <w:top w:val="none" w:sz="0" w:space="0" w:color="auto"/>
            <w:left w:val="none" w:sz="0" w:space="0" w:color="auto"/>
            <w:bottom w:val="none" w:sz="0" w:space="0" w:color="auto"/>
            <w:right w:val="none" w:sz="0" w:space="0" w:color="auto"/>
          </w:divBdr>
        </w:div>
        <w:div w:id="1912500894">
          <w:marLeft w:val="144"/>
          <w:marRight w:val="0"/>
          <w:marTop w:val="240"/>
          <w:marBottom w:val="40"/>
          <w:divBdr>
            <w:top w:val="none" w:sz="0" w:space="0" w:color="auto"/>
            <w:left w:val="none" w:sz="0" w:space="0" w:color="auto"/>
            <w:bottom w:val="none" w:sz="0" w:space="0" w:color="auto"/>
            <w:right w:val="none" w:sz="0" w:space="0" w:color="auto"/>
          </w:divBdr>
        </w:div>
      </w:divsChild>
    </w:div>
    <w:div w:id="1557274627">
      <w:bodyDiv w:val="1"/>
      <w:marLeft w:val="0"/>
      <w:marRight w:val="0"/>
      <w:marTop w:val="0"/>
      <w:marBottom w:val="0"/>
      <w:divBdr>
        <w:top w:val="none" w:sz="0" w:space="0" w:color="auto"/>
        <w:left w:val="none" w:sz="0" w:space="0" w:color="auto"/>
        <w:bottom w:val="none" w:sz="0" w:space="0" w:color="auto"/>
        <w:right w:val="none" w:sz="0" w:space="0" w:color="auto"/>
      </w:divBdr>
    </w:div>
    <w:div w:id="1718894597">
      <w:bodyDiv w:val="1"/>
      <w:marLeft w:val="0"/>
      <w:marRight w:val="0"/>
      <w:marTop w:val="0"/>
      <w:marBottom w:val="0"/>
      <w:divBdr>
        <w:top w:val="none" w:sz="0" w:space="0" w:color="auto"/>
        <w:left w:val="none" w:sz="0" w:space="0" w:color="auto"/>
        <w:bottom w:val="none" w:sz="0" w:space="0" w:color="auto"/>
        <w:right w:val="none" w:sz="0" w:space="0" w:color="auto"/>
      </w:divBdr>
    </w:div>
    <w:div w:id="1907960094">
      <w:bodyDiv w:val="1"/>
      <w:marLeft w:val="0"/>
      <w:marRight w:val="0"/>
      <w:marTop w:val="0"/>
      <w:marBottom w:val="0"/>
      <w:divBdr>
        <w:top w:val="none" w:sz="0" w:space="0" w:color="auto"/>
        <w:left w:val="none" w:sz="0" w:space="0" w:color="auto"/>
        <w:bottom w:val="none" w:sz="0" w:space="0" w:color="auto"/>
        <w:right w:val="none" w:sz="0" w:space="0" w:color="auto"/>
      </w:divBdr>
      <w:divsChild>
        <w:div w:id="106589168">
          <w:marLeft w:val="0"/>
          <w:marRight w:val="0"/>
          <w:marTop w:val="0"/>
          <w:marBottom w:val="0"/>
          <w:divBdr>
            <w:top w:val="none" w:sz="0" w:space="0" w:color="auto"/>
            <w:left w:val="none" w:sz="0" w:space="0" w:color="auto"/>
            <w:bottom w:val="none" w:sz="0" w:space="0" w:color="auto"/>
            <w:right w:val="none" w:sz="0" w:space="0" w:color="auto"/>
          </w:divBdr>
        </w:div>
        <w:div w:id="269971934">
          <w:marLeft w:val="0"/>
          <w:marRight w:val="0"/>
          <w:marTop w:val="0"/>
          <w:marBottom w:val="0"/>
          <w:divBdr>
            <w:top w:val="none" w:sz="0" w:space="0" w:color="auto"/>
            <w:left w:val="none" w:sz="0" w:space="0" w:color="auto"/>
            <w:bottom w:val="none" w:sz="0" w:space="0" w:color="auto"/>
            <w:right w:val="none" w:sz="0" w:space="0" w:color="auto"/>
          </w:divBdr>
          <w:divsChild>
            <w:div w:id="1419982765">
              <w:marLeft w:val="0"/>
              <w:marRight w:val="0"/>
              <w:marTop w:val="30"/>
              <w:marBottom w:val="30"/>
              <w:divBdr>
                <w:top w:val="none" w:sz="0" w:space="0" w:color="auto"/>
                <w:left w:val="none" w:sz="0" w:space="0" w:color="auto"/>
                <w:bottom w:val="none" w:sz="0" w:space="0" w:color="auto"/>
                <w:right w:val="none" w:sz="0" w:space="0" w:color="auto"/>
              </w:divBdr>
              <w:divsChild>
                <w:div w:id="50427981">
                  <w:marLeft w:val="0"/>
                  <w:marRight w:val="0"/>
                  <w:marTop w:val="0"/>
                  <w:marBottom w:val="0"/>
                  <w:divBdr>
                    <w:top w:val="none" w:sz="0" w:space="0" w:color="auto"/>
                    <w:left w:val="none" w:sz="0" w:space="0" w:color="auto"/>
                    <w:bottom w:val="none" w:sz="0" w:space="0" w:color="auto"/>
                    <w:right w:val="none" w:sz="0" w:space="0" w:color="auto"/>
                  </w:divBdr>
                  <w:divsChild>
                    <w:div w:id="2053269361">
                      <w:marLeft w:val="0"/>
                      <w:marRight w:val="0"/>
                      <w:marTop w:val="0"/>
                      <w:marBottom w:val="0"/>
                      <w:divBdr>
                        <w:top w:val="none" w:sz="0" w:space="0" w:color="auto"/>
                        <w:left w:val="none" w:sz="0" w:space="0" w:color="auto"/>
                        <w:bottom w:val="none" w:sz="0" w:space="0" w:color="auto"/>
                        <w:right w:val="none" w:sz="0" w:space="0" w:color="auto"/>
                      </w:divBdr>
                    </w:div>
                  </w:divsChild>
                </w:div>
                <w:div w:id="114755941">
                  <w:marLeft w:val="0"/>
                  <w:marRight w:val="0"/>
                  <w:marTop w:val="0"/>
                  <w:marBottom w:val="0"/>
                  <w:divBdr>
                    <w:top w:val="none" w:sz="0" w:space="0" w:color="auto"/>
                    <w:left w:val="none" w:sz="0" w:space="0" w:color="auto"/>
                    <w:bottom w:val="none" w:sz="0" w:space="0" w:color="auto"/>
                    <w:right w:val="none" w:sz="0" w:space="0" w:color="auto"/>
                  </w:divBdr>
                  <w:divsChild>
                    <w:div w:id="1045910831">
                      <w:marLeft w:val="0"/>
                      <w:marRight w:val="0"/>
                      <w:marTop w:val="0"/>
                      <w:marBottom w:val="0"/>
                      <w:divBdr>
                        <w:top w:val="none" w:sz="0" w:space="0" w:color="auto"/>
                        <w:left w:val="none" w:sz="0" w:space="0" w:color="auto"/>
                        <w:bottom w:val="none" w:sz="0" w:space="0" w:color="auto"/>
                        <w:right w:val="none" w:sz="0" w:space="0" w:color="auto"/>
                      </w:divBdr>
                    </w:div>
                  </w:divsChild>
                </w:div>
                <w:div w:id="153959363">
                  <w:marLeft w:val="0"/>
                  <w:marRight w:val="0"/>
                  <w:marTop w:val="0"/>
                  <w:marBottom w:val="0"/>
                  <w:divBdr>
                    <w:top w:val="none" w:sz="0" w:space="0" w:color="auto"/>
                    <w:left w:val="none" w:sz="0" w:space="0" w:color="auto"/>
                    <w:bottom w:val="none" w:sz="0" w:space="0" w:color="auto"/>
                    <w:right w:val="none" w:sz="0" w:space="0" w:color="auto"/>
                  </w:divBdr>
                  <w:divsChild>
                    <w:div w:id="1784759888">
                      <w:marLeft w:val="0"/>
                      <w:marRight w:val="0"/>
                      <w:marTop w:val="0"/>
                      <w:marBottom w:val="0"/>
                      <w:divBdr>
                        <w:top w:val="none" w:sz="0" w:space="0" w:color="auto"/>
                        <w:left w:val="none" w:sz="0" w:space="0" w:color="auto"/>
                        <w:bottom w:val="none" w:sz="0" w:space="0" w:color="auto"/>
                        <w:right w:val="none" w:sz="0" w:space="0" w:color="auto"/>
                      </w:divBdr>
                    </w:div>
                  </w:divsChild>
                </w:div>
                <w:div w:id="215626416">
                  <w:marLeft w:val="0"/>
                  <w:marRight w:val="0"/>
                  <w:marTop w:val="0"/>
                  <w:marBottom w:val="0"/>
                  <w:divBdr>
                    <w:top w:val="none" w:sz="0" w:space="0" w:color="auto"/>
                    <w:left w:val="none" w:sz="0" w:space="0" w:color="auto"/>
                    <w:bottom w:val="none" w:sz="0" w:space="0" w:color="auto"/>
                    <w:right w:val="none" w:sz="0" w:space="0" w:color="auto"/>
                  </w:divBdr>
                  <w:divsChild>
                    <w:div w:id="1638412465">
                      <w:marLeft w:val="0"/>
                      <w:marRight w:val="0"/>
                      <w:marTop w:val="0"/>
                      <w:marBottom w:val="0"/>
                      <w:divBdr>
                        <w:top w:val="none" w:sz="0" w:space="0" w:color="auto"/>
                        <w:left w:val="none" w:sz="0" w:space="0" w:color="auto"/>
                        <w:bottom w:val="none" w:sz="0" w:space="0" w:color="auto"/>
                        <w:right w:val="none" w:sz="0" w:space="0" w:color="auto"/>
                      </w:divBdr>
                    </w:div>
                  </w:divsChild>
                </w:div>
                <w:div w:id="240411276">
                  <w:marLeft w:val="0"/>
                  <w:marRight w:val="0"/>
                  <w:marTop w:val="0"/>
                  <w:marBottom w:val="0"/>
                  <w:divBdr>
                    <w:top w:val="none" w:sz="0" w:space="0" w:color="auto"/>
                    <w:left w:val="none" w:sz="0" w:space="0" w:color="auto"/>
                    <w:bottom w:val="none" w:sz="0" w:space="0" w:color="auto"/>
                    <w:right w:val="none" w:sz="0" w:space="0" w:color="auto"/>
                  </w:divBdr>
                  <w:divsChild>
                    <w:div w:id="1283265164">
                      <w:marLeft w:val="0"/>
                      <w:marRight w:val="0"/>
                      <w:marTop w:val="0"/>
                      <w:marBottom w:val="0"/>
                      <w:divBdr>
                        <w:top w:val="none" w:sz="0" w:space="0" w:color="auto"/>
                        <w:left w:val="none" w:sz="0" w:space="0" w:color="auto"/>
                        <w:bottom w:val="none" w:sz="0" w:space="0" w:color="auto"/>
                        <w:right w:val="none" w:sz="0" w:space="0" w:color="auto"/>
                      </w:divBdr>
                    </w:div>
                  </w:divsChild>
                </w:div>
                <w:div w:id="426387976">
                  <w:marLeft w:val="0"/>
                  <w:marRight w:val="0"/>
                  <w:marTop w:val="0"/>
                  <w:marBottom w:val="0"/>
                  <w:divBdr>
                    <w:top w:val="none" w:sz="0" w:space="0" w:color="auto"/>
                    <w:left w:val="none" w:sz="0" w:space="0" w:color="auto"/>
                    <w:bottom w:val="none" w:sz="0" w:space="0" w:color="auto"/>
                    <w:right w:val="none" w:sz="0" w:space="0" w:color="auto"/>
                  </w:divBdr>
                  <w:divsChild>
                    <w:div w:id="42019590">
                      <w:marLeft w:val="0"/>
                      <w:marRight w:val="0"/>
                      <w:marTop w:val="0"/>
                      <w:marBottom w:val="0"/>
                      <w:divBdr>
                        <w:top w:val="none" w:sz="0" w:space="0" w:color="auto"/>
                        <w:left w:val="none" w:sz="0" w:space="0" w:color="auto"/>
                        <w:bottom w:val="none" w:sz="0" w:space="0" w:color="auto"/>
                        <w:right w:val="none" w:sz="0" w:space="0" w:color="auto"/>
                      </w:divBdr>
                    </w:div>
                    <w:div w:id="344283436">
                      <w:marLeft w:val="0"/>
                      <w:marRight w:val="0"/>
                      <w:marTop w:val="0"/>
                      <w:marBottom w:val="0"/>
                      <w:divBdr>
                        <w:top w:val="none" w:sz="0" w:space="0" w:color="auto"/>
                        <w:left w:val="none" w:sz="0" w:space="0" w:color="auto"/>
                        <w:bottom w:val="none" w:sz="0" w:space="0" w:color="auto"/>
                        <w:right w:val="none" w:sz="0" w:space="0" w:color="auto"/>
                      </w:divBdr>
                    </w:div>
                  </w:divsChild>
                </w:div>
                <w:div w:id="505904423">
                  <w:marLeft w:val="0"/>
                  <w:marRight w:val="0"/>
                  <w:marTop w:val="0"/>
                  <w:marBottom w:val="0"/>
                  <w:divBdr>
                    <w:top w:val="none" w:sz="0" w:space="0" w:color="auto"/>
                    <w:left w:val="none" w:sz="0" w:space="0" w:color="auto"/>
                    <w:bottom w:val="none" w:sz="0" w:space="0" w:color="auto"/>
                    <w:right w:val="none" w:sz="0" w:space="0" w:color="auto"/>
                  </w:divBdr>
                  <w:divsChild>
                    <w:div w:id="1226523306">
                      <w:marLeft w:val="0"/>
                      <w:marRight w:val="0"/>
                      <w:marTop w:val="0"/>
                      <w:marBottom w:val="0"/>
                      <w:divBdr>
                        <w:top w:val="none" w:sz="0" w:space="0" w:color="auto"/>
                        <w:left w:val="none" w:sz="0" w:space="0" w:color="auto"/>
                        <w:bottom w:val="none" w:sz="0" w:space="0" w:color="auto"/>
                        <w:right w:val="none" w:sz="0" w:space="0" w:color="auto"/>
                      </w:divBdr>
                    </w:div>
                  </w:divsChild>
                </w:div>
                <w:div w:id="562253921">
                  <w:marLeft w:val="0"/>
                  <w:marRight w:val="0"/>
                  <w:marTop w:val="0"/>
                  <w:marBottom w:val="0"/>
                  <w:divBdr>
                    <w:top w:val="none" w:sz="0" w:space="0" w:color="auto"/>
                    <w:left w:val="none" w:sz="0" w:space="0" w:color="auto"/>
                    <w:bottom w:val="none" w:sz="0" w:space="0" w:color="auto"/>
                    <w:right w:val="none" w:sz="0" w:space="0" w:color="auto"/>
                  </w:divBdr>
                  <w:divsChild>
                    <w:div w:id="910045568">
                      <w:marLeft w:val="0"/>
                      <w:marRight w:val="0"/>
                      <w:marTop w:val="0"/>
                      <w:marBottom w:val="0"/>
                      <w:divBdr>
                        <w:top w:val="none" w:sz="0" w:space="0" w:color="auto"/>
                        <w:left w:val="none" w:sz="0" w:space="0" w:color="auto"/>
                        <w:bottom w:val="none" w:sz="0" w:space="0" w:color="auto"/>
                        <w:right w:val="none" w:sz="0" w:space="0" w:color="auto"/>
                      </w:divBdr>
                    </w:div>
                  </w:divsChild>
                </w:div>
                <w:div w:id="579752461">
                  <w:marLeft w:val="0"/>
                  <w:marRight w:val="0"/>
                  <w:marTop w:val="0"/>
                  <w:marBottom w:val="0"/>
                  <w:divBdr>
                    <w:top w:val="none" w:sz="0" w:space="0" w:color="auto"/>
                    <w:left w:val="none" w:sz="0" w:space="0" w:color="auto"/>
                    <w:bottom w:val="none" w:sz="0" w:space="0" w:color="auto"/>
                    <w:right w:val="none" w:sz="0" w:space="0" w:color="auto"/>
                  </w:divBdr>
                  <w:divsChild>
                    <w:div w:id="248656270">
                      <w:marLeft w:val="0"/>
                      <w:marRight w:val="0"/>
                      <w:marTop w:val="0"/>
                      <w:marBottom w:val="0"/>
                      <w:divBdr>
                        <w:top w:val="none" w:sz="0" w:space="0" w:color="auto"/>
                        <w:left w:val="none" w:sz="0" w:space="0" w:color="auto"/>
                        <w:bottom w:val="none" w:sz="0" w:space="0" w:color="auto"/>
                        <w:right w:val="none" w:sz="0" w:space="0" w:color="auto"/>
                      </w:divBdr>
                    </w:div>
                  </w:divsChild>
                </w:div>
                <w:div w:id="621419297">
                  <w:marLeft w:val="0"/>
                  <w:marRight w:val="0"/>
                  <w:marTop w:val="0"/>
                  <w:marBottom w:val="0"/>
                  <w:divBdr>
                    <w:top w:val="none" w:sz="0" w:space="0" w:color="auto"/>
                    <w:left w:val="none" w:sz="0" w:space="0" w:color="auto"/>
                    <w:bottom w:val="none" w:sz="0" w:space="0" w:color="auto"/>
                    <w:right w:val="none" w:sz="0" w:space="0" w:color="auto"/>
                  </w:divBdr>
                  <w:divsChild>
                    <w:div w:id="1468545666">
                      <w:marLeft w:val="0"/>
                      <w:marRight w:val="0"/>
                      <w:marTop w:val="0"/>
                      <w:marBottom w:val="0"/>
                      <w:divBdr>
                        <w:top w:val="none" w:sz="0" w:space="0" w:color="auto"/>
                        <w:left w:val="none" w:sz="0" w:space="0" w:color="auto"/>
                        <w:bottom w:val="none" w:sz="0" w:space="0" w:color="auto"/>
                        <w:right w:val="none" w:sz="0" w:space="0" w:color="auto"/>
                      </w:divBdr>
                    </w:div>
                  </w:divsChild>
                </w:div>
                <w:div w:id="629476147">
                  <w:marLeft w:val="0"/>
                  <w:marRight w:val="0"/>
                  <w:marTop w:val="0"/>
                  <w:marBottom w:val="0"/>
                  <w:divBdr>
                    <w:top w:val="none" w:sz="0" w:space="0" w:color="auto"/>
                    <w:left w:val="none" w:sz="0" w:space="0" w:color="auto"/>
                    <w:bottom w:val="none" w:sz="0" w:space="0" w:color="auto"/>
                    <w:right w:val="none" w:sz="0" w:space="0" w:color="auto"/>
                  </w:divBdr>
                  <w:divsChild>
                    <w:div w:id="301934048">
                      <w:marLeft w:val="0"/>
                      <w:marRight w:val="0"/>
                      <w:marTop w:val="0"/>
                      <w:marBottom w:val="0"/>
                      <w:divBdr>
                        <w:top w:val="none" w:sz="0" w:space="0" w:color="auto"/>
                        <w:left w:val="none" w:sz="0" w:space="0" w:color="auto"/>
                        <w:bottom w:val="none" w:sz="0" w:space="0" w:color="auto"/>
                        <w:right w:val="none" w:sz="0" w:space="0" w:color="auto"/>
                      </w:divBdr>
                    </w:div>
                  </w:divsChild>
                </w:div>
                <w:div w:id="684330450">
                  <w:marLeft w:val="0"/>
                  <w:marRight w:val="0"/>
                  <w:marTop w:val="0"/>
                  <w:marBottom w:val="0"/>
                  <w:divBdr>
                    <w:top w:val="none" w:sz="0" w:space="0" w:color="auto"/>
                    <w:left w:val="none" w:sz="0" w:space="0" w:color="auto"/>
                    <w:bottom w:val="none" w:sz="0" w:space="0" w:color="auto"/>
                    <w:right w:val="none" w:sz="0" w:space="0" w:color="auto"/>
                  </w:divBdr>
                  <w:divsChild>
                    <w:div w:id="905384260">
                      <w:marLeft w:val="0"/>
                      <w:marRight w:val="0"/>
                      <w:marTop w:val="0"/>
                      <w:marBottom w:val="0"/>
                      <w:divBdr>
                        <w:top w:val="none" w:sz="0" w:space="0" w:color="auto"/>
                        <w:left w:val="none" w:sz="0" w:space="0" w:color="auto"/>
                        <w:bottom w:val="none" w:sz="0" w:space="0" w:color="auto"/>
                        <w:right w:val="none" w:sz="0" w:space="0" w:color="auto"/>
                      </w:divBdr>
                    </w:div>
                    <w:div w:id="1858620903">
                      <w:marLeft w:val="0"/>
                      <w:marRight w:val="0"/>
                      <w:marTop w:val="0"/>
                      <w:marBottom w:val="0"/>
                      <w:divBdr>
                        <w:top w:val="none" w:sz="0" w:space="0" w:color="auto"/>
                        <w:left w:val="none" w:sz="0" w:space="0" w:color="auto"/>
                        <w:bottom w:val="none" w:sz="0" w:space="0" w:color="auto"/>
                        <w:right w:val="none" w:sz="0" w:space="0" w:color="auto"/>
                      </w:divBdr>
                    </w:div>
                  </w:divsChild>
                </w:div>
                <w:div w:id="782725616">
                  <w:marLeft w:val="0"/>
                  <w:marRight w:val="0"/>
                  <w:marTop w:val="0"/>
                  <w:marBottom w:val="0"/>
                  <w:divBdr>
                    <w:top w:val="none" w:sz="0" w:space="0" w:color="auto"/>
                    <w:left w:val="none" w:sz="0" w:space="0" w:color="auto"/>
                    <w:bottom w:val="none" w:sz="0" w:space="0" w:color="auto"/>
                    <w:right w:val="none" w:sz="0" w:space="0" w:color="auto"/>
                  </w:divBdr>
                  <w:divsChild>
                    <w:div w:id="304361493">
                      <w:marLeft w:val="0"/>
                      <w:marRight w:val="0"/>
                      <w:marTop w:val="0"/>
                      <w:marBottom w:val="0"/>
                      <w:divBdr>
                        <w:top w:val="none" w:sz="0" w:space="0" w:color="auto"/>
                        <w:left w:val="none" w:sz="0" w:space="0" w:color="auto"/>
                        <w:bottom w:val="none" w:sz="0" w:space="0" w:color="auto"/>
                        <w:right w:val="none" w:sz="0" w:space="0" w:color="auto"/>
                      </w:divBdr>
                    </w:div>
                  </w:divsChild>
                </w:div>
                <w:div w:id="917206380">
                  <w:marLeft w:val="0"/>
                  <w:marRight w:val="0"/>
                  <w:marTop w:val="0"/>
                  <w:marBottom w:val="0"/>
                  <w:divBdr>
                    <w:top w:val="none" w:sz="0" w:space="0" w:color="auto"/>
                    <w:left w:val="none" w:sz="0" w:space="0" w:color="auto"/>
                    <w:bottom w:val="none" w:sz="0" w:space="0" w:color="auto"/>
                    <w:right w:val="none" w:sz="0" w:space="0" w:color="auto"/>
                  </w:divBdr>
                  <w:divsChild>
                    <w:div w:id="988707850">
                      <w:marLeft w:val="0"/>
                      <w:marRight w:val="0"/>
                      <w:marTop w:val="0"/>
                      <w:marBottom w:val="0"/>
                      <w:divBdr>
                        <w:top w:val="none" w:sz="0" w:space="0" w:color="auto"/>
                        <w:left w:val="none" w:sz="0" w:space="0" w:color="auto"/>
                        <w:bottom w:val="none" w:sz="0" w:space="0" w:color="auto"/>
                        <w:right w:val="none" w:sz="0" w:space="0" w:color="auto"/>
                      </w:divBdr>
                    </w:div>
                  </w:divsChild>
                </w:div>
                <w:div w:id="928386418">
                  <w:marLeft w:val="0"/>
                  <w:marRight w:val="0"/>
                  <w:marTop w:val="0"/>
                  <w:marBottom w:val="0"/>
                  <w:divBdr>
                    <w:top w:val="none" w:sz="0" w:space="0" w:color="auto"/>
                    <w:left w:val="none" w:sz="0" w:space="0" w:color="auto"/>
                    <w:bottom w:val="none" w:sz="0" w:space="0" w:color="auto"/>
                    <w:right w:val="none" w:sz="0" w:space="0" w:color="auto"/>
                  </w:divBdr>
                  <w:divsChild>
                    <w:div w:id="1153564971">
                      <w:marLeft w:val="0"/>
                      <w:marRight w:val="0"/>
                      <w:marTop w:val="0"/>
                      <w:marBottom w:val="0"/>
                      <w:divBdr>
                        <w:top w:val="none" w:sz="0" w:space="0" w:color="auto"/>
                        <w:left w:val="none" w:sz="0" w:space="0" w:color="auto"/>
                        <w:bottom w:val="none" w:sz="0" w:space="0" w:color="auto"/>
                        <w:right w:val="none" w:sz="0" w:space="0" w:color="auto"/>
                      </w:divBdr>
                    </w:div>
                    <w:div w:id="1448741943">
                      <w:marLeft w:val="0"/>
                      <w:marRight w:val="0"/>
                      <w:marTop w:val="0"/>
                      <w:marBottom w:val="0"/>
                      <w:divBdr>
                        <w:top w:val="none" w:sz="0" w:space="0" w:color="auto"/>
                        <w:left w:val="none" w:sz="0" w:space="0" w:color="auto"/>
                        <w:bottom w:val="none" w:sz="0" w:space="0" w:color="auto"/>
                        <w:right w:val="none" w:sz="0" w:space="0" w:color="auto"/>
                      </w:divBdr>
                    </w:div>
                  </w:divsChild>
                </w:div>
                <w:div w:id="993024773">
                  <w:marLeft w:val="0"/>
                  <w:marRight w:val="0"/>
                  <w:marTop w:val="0"/>
                  <w:marBottom w:val="0"/>
                  <w:divBdr>
                    <w:top w:val="none" w:sz="0" w:space="0" w:color="auto"/>
                    <w:left w:val="none" w:sz="0" w:space="0" w:color="auto"/>
                    <w:bottom w:val="none" w:sz="0" w:space="0" w:color="auto"/>
                    <w:right w:val="none" w:sz="0" w:space="0" w:color="auto"/>
                  </w:divBdr>
                  <w:divsChild>
                    <w:div w:id="1015035856">
                      <w:marLeft w:val="0"/>
                      <w:marRight w:val="0"/>
                      <w:marTop w:val="0"/>
                      <w:marBottom w:val="0"/>
                      <w:divBdr>
                        <w:top w:val="none" w:sz="0" w:space="0" w:color="auto"/>
                        <w:left w:val="none" w:sz="0" w:space="0" w:color="auto"/>
                        <w:bottom w:val="none" w:sz="0" w:space="0" w:color="auto"/>
                        <w:right w:val="none" w:sz="0" w:space="0" w:color="auto"/>
                      </w:divBdr>
                    </w:div>
                  </w:divsChild>
                </w:div>
                <w:div w:id="1050498828">
                  <w:marLeft w:val="0"/>
                  <w:marRight w:val="0"/>
                  <w:marTop w:val="0"/>
                  <w:marBottom w:val="0"/>
                  <w:divBdr>
                    <w:top w:val="none" w:sz="0" w:space="0" w:color="auto"/>
                    <w:left w:val="none" w:sz="0" w:space="0" w:color="auto"/>
                    <w:bottom w:val="none" w:sz="0" w:space="0" w:color="auto"/>
                    <w:right w:val="none" w:sz="0" w:space="0" w:color="auto"/>
                  </w:divBdr>
                  <w:divsChild>
                    <w:div w:id="2145152646">
                      <w:marLeft w:val="0"/>
                      <w:marRight w:val="0"/>
                      <w:marTop w:val="0"/>
                      <w:marBottom w:val="0"/>
                      <w:divBdr>
                        <w:top w:val="none" w:sz="0" w:space="0" w:color="auto"/>
                        <w:left w:val="none" w:sz="0" w:space="0" w:color="auto"/>
                        <w:bottom w:val="none" w:sz="0" w:space="0" w:color="auto"/>
                        <w:right w:val="none" w:sz="0" w:space="0" w:color="auto"/>
                      </w:divBdr>
                    </w:div>
                  </w:divsChild>
                </w:div>
                <w:div w:id="1088891599">
                  <w:marLeft w:val="0"/>
                  <w:marRight w:val="0"/>
                  <w:marTop w:val="0"/>
                  <w:marBottom w:val="0"/>
                  <w:divBdr>
                    <w:top w:val="none" w:sz="0" w:space="0" w:color="auto"/>
                    <w:left w:val="none" w:sz="0" w:space="0" w:color="auto"/>
                    <w:bottom w:val="none" w:sz="0" w:space="0" w:color="auto"/>
                    <w:right w:val="none" w:sz="0" w:space="0" w:color="auto"/>
                  </w:divBdr>
                  <w:divsChild>
                    <w:div w:id="489759428">
                      <w:marLeft w:val="0"/>
                      <w:marRight w:val="0"/>
                      <w:marTop w:val="0"/>
                      <w:marBottom w:val="0"/>
                      <w:divBdr>
                        <w:top w:val="none" w:sz="0" w:space="0" w:color="auto"/>
                        <w:left w:val="none" w:sz="0" w:space="0" w:color="auto"/>
                        <w:bottom w:val="none" w:sz="0" w:space="0" w:color="auto"/>
                        <w:right w:val="none" w:sz="0" w:space="0" w:color="auto"/>
                      </w:divBdr>
                    </w:div>
                  </w:divsChild>
                </w:div>
                <w:div w:id="1095782519">
                  <w:marLeft w:val="0"/>
                  <w:marRight w:val="0"/>
                  <w:marTop w:val="0"/>
                  <w:marBottom w:val="0"/>
                  <w:divBdr>
                    <w:top w:val="none" w:sz="0" w:space="0" w:color="auto"/>
                    <w:left w:val="none" w:sz="0" w:space="0" w:color="auto"/>
                    <w:bottom w:val="none" w:sz="0" w:space="0" w:color="auto"/>
                    <w:right w:val="none" w:sz="0" w:space="0" w:color="auto"/>
                  </w:divBdr>
                  <w:divsChild>
                    <w:div w:id="971714635">
                      <w:marLeft w:val="0"/>
                      <w:marRight w:val="0"/>
                      <w:marTop w:val="0"/>
                      <w:marBottom w:val="0"/>
                      <w:divBdr>
                        <w:top w:val="none" w:sz="0" w:space="0" w:color="auto"/>
                        <w:left w:val="none" w:sz="0" w:space="0" w:color="auto"/>
                        <w:bottom w:val="none" w:sz="0" w:space="0" w:color="auto"/>
                        <w:right w:val="none" w:sz="0" w:space="0" w:color="auto"/>
                      </w:divBdr>
                    </w:div>
                  </w:divsChild>
                </w:div>
                <w:div w:id="1137334874">
                  <w:marLeft w:val="0"/>
                  <w:marRight w:val="0"/>
                  <w:marTop w:val="0"/>
                  <w:marBottom w:val="0"/>
                  <w:divBdr>
                    <w:top w:val="none" w:sz="0" w:space="0" w:color="auto"/>
                    <w:left w:val="none" w:sz="0" w:space="0" w:color="auto"/>
                    <w:bottom w:val="none" w:sz="0" w:space="0" w:color="auto"/>
                    <w:right w:val="none" w:sz="0" w:space="0" w:color="auto"/>
                  </w:divBdr>
                  <w:divsChild>
                    <w:div w:id="1713840636">
                      <w:marLeft w:val="0"/>
                      <w:marRight w:val="0"/>
                      <w:marTop w:val="0"/>
                      <w:marBottom w:val="0"/>
                      <w:divBdr>
                        <w:top w:val="none" w:sz="0" w:space="0" w:color="auto"/>
                        <w:left w:val="none" w:sz="0" w:space="0" w:color="auto"/>
                        <w:bottom w:val="none" w:sz="0" w:space="0" w:color="auto"/>
                        <w:right w:val="none" w:sz="0" w:space="0" w:color="auto"/>
                      </w:divBdr>
                    </w:div>
                  </w:divsChild>
                </w:div>
                <w:div w:id="1173569867">
                  <w:marLeft w:val="0"/>
                  <w:marRight w:val="0"/>
                  <w:marTop w:val="0"/>
                  <w:marBottom w:val="0"/>
                  <w:divBdr>
                    <w:top w:val="none" w:sz="0" w:space="0" w:color="auto"/>
                    <w:left w:val="none" w:sz="0" w:space="0" w:color="auto"/>
                    <w:bottom w:val="none" w:sz="0" w:space="0" w:color="auto"/>
                    <w:right w:val="none" w:sz="0" w:space="0" w:color="auto"/>
                  </w:divBdr>
                  <w:divsChild>
                    <w:div w:id="923537718">
                      <w:marLeft w:val="0"/>
                      <w:marRight w:val="0"/>
                      <w:marTop w:val="0"/>
                      <w:marBottom w:val="0"/>
                      <w:divBdr>
                        <w:top w:val="none" w:sz="0" w:space="0" w:color="auto"/>
                        <w:left w:val="none" w:sz="0" w:space="0" w:color="auto"/>
                        <w:bottom w:val="none" w:sz="0" w:space="0" w:color="auto"/>
                        <w:right w:val="none" w:sz="0" w:space="0" w:color="auto"/>
                      </w:divBdr>
                    </w:div>
                  </w:divsChild>
                </w:div>
                <w:div w:id="1218323373">
                  <w:marLeft w:val="0"/>
                  <w:marRight w:val="0"/>
                  <w:marTop w:val="0"/>
                  <w:marBottom w:val="0"/>
                  <w:divBdr>
                    <w:top w:val="none" w:sz="0" w:space="0" w:color="auto"/>
                    <w:left w:val="none" w:sz="0" w:space="0" w:color="auto"/>
                    <w:bottom w:val="none" w:sz="0" w:space="0" w:color="auto"/>
                    <w:right w:val="none" w:sz="0" w:space="0" w:color="auto"/>
                  </w:divBdr>
                  <w:divsChild>
                    <w:div w:id="709766069">
                      <w:marLeft w:val="0"/>
                      <w:marRight w:val="0"/>
                      <w:marTop w:val="0"/>
                      <w:marBottom w:val="0"/>
                      <w:divBdr>
                        <w:top w:val="none" w:sz="0" w:space="0" w:color="auto"/>
                        <w:left w:val="none" w:sz="0" w:space="0" w:color="auto"/>
                        <w:bottom w:val="none" w:sz="0" w:space="0" w:color="auto"/>
                        <w:right w:val="none" w:sz="0" w:space="0" w:color="auto"/>
                      </w:divBdr>
                    </w:div>
                  </w:divsChild>
                </w:div>
                <w:div w:id="1384140206">
                  <w:marLeft w:val="0"/>
                  <w:marRight w:val="0"/>
                  <w:marTop w:val="0"/>
                  <w:marBottom w:val="0"/>
                  <w:divBdr>
                    <w:top w:val="none" w:sz="0" w:space="0" w:color="auto"/>
                    <w:left w:val="none" w:sz="0" w:space="0" w:color="auto"/>
                    <w:bottom w:val="none" w:sz="0" w:space="0" w:color="auto"/>
                    <w:right w:val="none" w:sz="0" w:space="0" w:color="auto"/>
                  </w:divBdr>
                  <w:divsChild>
                    <w:div w:id="910773179">
                      <w:marLeft w:val="0"/>
                      <w:marRight w:val="0"/>
                      <w:marTop w:val="0"/>
                      <w:marBottom w:val="0"/>
                      <w:divBdr>
                        <w:top w:val="none" w:sz="0" w:space="0" w:color="auto"/>
                        <w:left w:val="none" w:sz="0" w:space="0" w:color="auto"/>
                        <w:bottom w:val="none" w:sz="0" w:space="0" w:color="auto"/>
                        <w:right w:val="none" w:sz="0" w:space="0" w:color="auto"/>
                      </w:divBdr>
                    </w:div>
                  </w:divsChild>
                </w:div>
                <w:div w:id="1433403926">
                  <w:marLeft w:val="0"/>
                  <w:marRight w:val="0"/>
                  <w:marTop w:val="0"/>
                  <w:marBottom w:val="0"/>
                  <w:divBdr>
                    <w:top w:val="none" w:sz="0" w:space="0" w:color="auto"/>
                    <w:left w:val="none" w:sz="0" w:space="0" w:color="auto"/>
                    <w:bottom w:val="none" w:sz="0" w:space="0" w:color="auto"/>
                    <w:right w:val="none" w:sz="0" w:space="0" w:color="auto"/>
                  </w:divBdr>
                  <w:divsChild>
                    <w:div w:id="2100827433">
                      <w:marLeft w:val="0"/>
                      <w:marRight w:val="0"/>
                      <w:marTop w:val="0"/>
                      <w:marBottom w:val="0"/>
                      <w:divBdr>
                        <w:top w:val="none" w:sz="0" w:space="0" w:color="auto"/>
                        <w:left w:val="none" w:sz="0" w:space="0" w:color="auto"/>
                        <w:bottom w:val="none" w:sz="0" w:space="0" w:color="auto"/>
                        <w:right w:val="none" w:sz="0" w:space="0" w:color="auto"/>
                      </w:divBdr>
                    </w:div>
                  </w:divsChild>
                </w:div>
                <w:div w:id="1452163195">
                  <w:marLeft w:val="0"/>
                  <w:marRight w:val="0"/>
                  <w:marTop w:val="0"/>
                  <w:marBottom w:val="0"/>
                  <w:divBdr>
                    <w:top w:val="none" w:sz="0" w:space="0" w:color="auto"/>
                    <w:left w:val="none" w:sz="0" w:space="0" w:color="auto"/>
                    <w:bottom w:val="none" w:sz="0" w:space="0" w:color="auto"/>
                    <w:right w:val="none" w:sz="0" w:space="0" w:color="auto"/>
                  </w:divBdr>
                  <w:divsChild>
                    <w:div w:id="1667898779">
                      <w:marLeft w:val="0"/>
                      <w:marRight w:val="0"/>
                      <w:marTop w:val="0"/>
                      <w:marBottom w:val="0"/>
                      <w:divBdr>
                        <w:top w:val="none" w:sz="0" w:space="0" w:color="auto"/>
                        <w:left w:val="none" w:sz="0" w:space="0" w:color="auto"/>
                        <w:bottom w:val="none" w:sz="0" w:space="0" w:color="auto"/>
                        <w:right w:val="none" w:sz="0" w:space="0" w:color="auto"/>
                      </w:divBdr>
                    </w:div>
                  </w:divsChild>
                </w:div>
                <w:div w:id="1578512236">
                  <w:marLeft w:val="0"/>
                  <w:marRight w:val="0"/>
                  <w:marTop w:val="0"/>
                  <w:marBottom w:val="0"/>
                  <w:divBdr>
                    <w:top w:val="none" w:sz="0" w:space="0" w:color="auto"/>
                    <w:left w:val="none" w:sz="0" w:space="0" w:color="auto"/>
                    <w:bottom w:val="none" w:sz="0" w:space="0" w:color="auto"/>
                    <w:right w:val="none" w:sz="0" w:space="0" w:color="auto"/>
                  </w:divBdr>
                  <w:divsChild>
                    <w:div w:id="1812165306">
                      <w:marLeft w:val="0"/>
                      <w:marRight w:val="0"/>
                      <w:marTop w:val="0"/>
                      <w:marBottom w:val="0"/>
                      <w:divBdr>
                        <w:top w:val="none" w:sz="0" w:space="0" w:color="auto"/>
                        <w:left w:val="none" w:sz="0" w:space="0" w:color="auto"/>
                        <w:bottom w:val="none" w:sz="0" w:space="0" w:color="auto"/>
                        <w:right w:val="none" w:sz="0" w:space="0" w:color="auto"/>
                      </w:divBdr>
                    </w:div>
                    <w:div w:id="1915116002">
                      <w:marLeft w:val="0"/>
                      <w:marRight w:val="0"/>
                      <w:marTop w:val="0"/>
                      <w:marBottom w:val="0"/>
                      <w:divBdr>
                        <w:top w:val="none" w:sz="0" w:space="0" w:color="auto"/>
                        <w:left w:val="none" w:sz="0" w:space="0" w:color="auto"/>
                        <w:bottom w:val="none" w:sz="0" w:space="0" w:color="auto"/>
                        <w:right w:val="none" w:sz="0" w:space="0" w:color="auto"/>
                      </w:divBdr>
                    </w:div>
                  </w:divsChild>
                </w:div>
                <w:div w:id="1604917651">
                  <w:marLeft w:val="0"/>
                  <w:marRight w:val="0"/>
                  <w:marTop w:val="0"/>
                  <w:marBottom w:val="0"/>
                  <w:divBdr>
                    <w:top w:val="none" w:sz="0" w:space="0" w:color="auto"/>
                    <w:left w:val="none" w:sz="0" w:space="0" w:color="auto"/>
                    <w:bottom w:val="none" w:sz="0" w:space="0" w:color="auto"/>
                    <w:right w:val="none" w:sz="0" w:space="0" w:color="auto"/>
                  </w:divBdr>
                  <w:divsChild>
                    <w:div w:id="935944942">
                      <w:marLeft w:val="0"/>
                      <w:marRight w:val="0"/>
                      <w:marTop w:val="0"/>
                      <w:marBottom w:val="0"/>
                      <w:divBdr>
                        <w:top w:val="none" w:sz="0" w:space="0" w:color="auto"/>
                        <w:left w:val="none" w:sz="0" w:space="0" w:color="auto"/>
                        <w:bottom w:val="none" w:sz="0" w:space="0" w:color="auto"/>
                        <w:right w:val="none" w:sz="0" w:space="0" w:color="auto"/>
                      </w:divBdr>
                    </w:div>
                  </w:divsChild>
                </w:div>
                <w:div w:id="1677727959">
                  <w:marLeft w:val="0"/>
                  <w:marRight w:val="0"/>
                  <w:marTop w:val="0"/>
                  <w:marBottom w:val="0"/>
                  <w:divBdr>
                    <w:top w:val="none" w:sz="0" w:space="0" w:color="auto"/>
                    <w:left w:val="none" w:sz="0" w:space="0" w:color="auto"/>
                    <w:bottom w:val="none" w:sz="0" w:space="0" w:color="auto"/>
                    <w:right w:val="none" w:sz="0" w:space="0" w:color="auto"/>
                  </w:divBdr>
                  <w:divsChild>
                    <w:div w:id="69427313">
                      <w:marLeft w:val="0"/>
                      <w:marRight w:val="0"/>
                      <w:marTop w:val="0"/>
                      <w:marBottom w:val="0"/>
                      <w:divBdr>
                        <w:top w:val="none" w:sz="0" w:space="0" w:color="auto"/>
                        <w:left w:val="none" w:sz="0" w:space="0" w:color="auto"/>
                        <w:bottom w:val="none" w:sz="0" w:space="0" w:color="auto"/>
                        <w:right w:val="none" w:sz="0" w:space="0" w:color="auto"/>
                      </w:divBdr>
                    </w:div>
                    <w:div w:id="1791779549">
                      <w:marLeft w:val="0"/>
                      <w:marRight w:val="0"/>
                      <w:marTop w:val="0"/>
                      <w:marBottom w:val="0"/>
                      <w:divBdr>
                        <w:top w:val="none" w:sz="0" w:space="0" w:color="auto"/>
                        <w:left w:val="none" w:sz="0" w:space="0" w:color="auto"/>
                        <w:bottom w:val="none" w:sz="0" w:space="0" w:color="auto"/>
                        <w:right w:val="none" w:sz="0" w:space="0" w:color="auto"/>
                      </w:divBdr>
                    </w:div>
                  </w:divsChild>
                </w:div>
                <w:div w:id="1827546940">
                  <w:marLeft w:val="0"/>
                  <w:marRight w:val="0"/>
                  <w:marTop w:val="0"/>
                  <w:marBottom w:val="0"/>
                  <w:divBdr>
                    <w:top w:val="none" w:sz="0" w:space="0" w:color="auto"/>
                    <w:left w:val="none" w:sz="0" w:space="0" w:color="auto"/>
                    <w:bottom w:val="none" w:sz="0" w:space="0" w:color="auto"/>
                    <w:right w:val="none" w:sz="0" w:space="0" w:color="auto"/>
                  </w:divBdr>
                  <w:divsChild>
                    <w:div w:id="601105296">
                      <w:marLeft w:val="0"/>
                      <w:marRight w:val="0"/>
                      <w:marTop w:val="0"/>
                      <w:marBottom w:val="0"/>
                      <w:divBdr>
                        <w:top w:val="none" w:sz="0" w:space="0" w:color="auto"/>
                        <w:left w:val="none" w:sz="0" w:space="0" w:color="auto"/>
                        <w:bottom w:val="none" w:sz="0" w:space="0" w:color="auto"/>
                        <w:right w:val="none" w:sz="0" w:space="0" w:color="auto"/>
                      </w:divBdr>
                    </w:div>
                  </w:divsChild>
                </w:div>
                <w:div w:id="1840316513">
                  <w:marLeft w:val="0"/>
                  <w:marRight w:val="0"/>
                  <w:marTop w:val="0"/>
                  <w:marBottom w:val="0"/>
                  <w:divBdr>
                    <w:top w:val="none" w:sz="0" w:space="0" w:color="auto"/>
                    <w:left w:val="none" w:sz="0" w:space="0" w:color="auto"/>
                    <w:bottom w:val="none" w:sz="0" w:space="0" w:color="auto"/>
                    <w:right w:val="none" w:sz="0" w:space="0" w:color="auto"/>
                  </w:divBdr>
                  <w:divsChild>
                    <w:div w:id="952663885">
                      <w:marLeft w:val="0"/>
                      <w:marRight w:val="0"/>
                      <w:marTop w:val="0"/>
                      <w:marBottom w:val="0"/>
                      <w:divBdr>
                        <w:top w:val="none" w:sz="0" w:space="0" w:color="auto"/>
                        <w:left w:val="none" w:sz="0" w:space="0" w:color="auto"/>
                        <w:bottom w:val="none" w:sz="0" w:space="0" w:color="auto"/>
                        <w:right w:val="none" w:sz="0" w:space="0" w:color="auto"/>
                      </w:divBdr>
                    </w:div>
                  </w:divsChild>
                </w:div>
                <w:div w:id="1846742815">
                  <w:marLeft w:val="0"/>
                  <w:marRight w:val="0"/>
                  <w:marTop w:val="0"/>
                  <w:marBottom w:val="0"/>
                  <w:divBdr>
                    <w:top w:val="none" w:sz="0" w:space="0" w:color="auto"/>
                    <w:left w:val="none" w:sz="0" w:space="0" w:color="auto"/>
                    <w:bottom w:val="none" w:sz="0" w:space="0" w:color="auto"/>
                    <w:right w:val="none" w:sz="0" w:space="0" w:color="auto"/>
                  </w:divBdr>
                  <w:divsChild>
                    <w:div w:id="1453092955">
                      <w:marLeft w:val="0"/>
                      <w:marRight w:val="0"/>
                      <w:marTop w:val="0"/>
                      <w:marBottom w:val="0"/>
                      <w:divBdr>
                        <w:top w:val="none" w:sz="0" w:space="0" w:color="auto"/>
                        <w:left w:val="none" w:sz="0" w:space="0" w:color="auto"/>
                        <w:bottom w:val="none" w:sz="0" w:space="0" w:color="auto"/>
                        <w:right w:val="none" w:sz="0" w:space="0" w:color="auto"/>
                      </w:divBdr>
                    </w:div>
                  </w:divsChild>
                </w:div>
                <w:div w:id="1907644620">
                  <w:marLeft w:val="0"/>
                  <w:marRight w:val="0"/>
                  <w:marTop w:val="0"/>
                  <w:marBottom w:val="0"/>
                  <w:divBdr>
                    <w:top w:val="none" w:sz="0" w:space="0" w:color="auto"/>
                    <w:left w:val="none" w:sz="0" w:space="0" w:color="auto"/>
                    <w:bottom w:val="none" w:sz="0" w:space="0" w:color="auto"/>
                    <w:right w:val="none" w:sz="0" w:space="0" w:color="auto"/>
                  </w:divBdr>
                  <w:divsChild>
                    <w:div w:id="1909030060">
                      <w:marLeft w:val="0"/>
                      <w:marRight w:val="0"/>
                      <w:marTop w:val="0"/>
                      <w:marBottom w:val="0"/>
                      <w:divBdr>
                        <w:top w:val="none" w:sz="0" w:space="0" w:color="auto"/>
                        <w:left w:val="none" w:sz="0" w:space="0" w:color="auto"/>
                        <w:bottom w:val="none" w:sz="0" w:space="0" w:color="auto"/>
                        <w:right w:val="none" w:sz="0" w:space="0" w:color="auto"/>
                      </w:divBdr>
                    </w:div>
                  </w:divsChild>
                </w:div>
                <w:div w:id="1943100972">
                  <w:marLeft w:val="0"/>
                  <w:marRight w:val="0"/>
                  <w:marTop w:val="0"/>
                  <w:marBottom w:val="0"/>
                  <w:divBdr>
                    <w:top w:val="none" w:sz="0" w:space="0" w:color="auto"/>
                    <w:left w:val="none" w:sz="0" w:space="0" w:color="auto"/>
                    <w:bottom w:val="none" w:sz="0" w:space="0" w:color="auto"/>
                    <w:right w:val="none" w:sz="0" w:space="0" w:color="auto"/>
                  </w:divBdr>
                  <w:divsChild>
                    <w:div w:id="2098862011">
                      <w:marLeft w:val="0"/>
                      <w:marRight w:val="0"/>
                      <w:marTop w:val="0"/>
                      <w:marBottom w:val="0"/>
                      <w:divBdr>
                        <w:top w:val="none" w:sz="0" w:space="0" w:color="auto"/>
                        <w:left w:val="none" w:sz="0" w:space="0" w:color="auto"/>
                        <w:bottom w:val="none" w:sz="0" w:space="0" w:color="auto"/>
                        <w:right w:val="none" w:sz="0" w:space="0" w:color="auto"/>
                      </w:divBdr>
                    </w:div>
                  </w:divsChild>
                </w:div>
                <w:div w:id="1980068597">
                  <w:marLeft w:val="0"/>
                  <w:marRight w:val="0"/>
                  <w:marTop w:val="0"/>
                  <w:marBottom w:val="0"/>
                  <w:divBdr>
                    <w:top w:val="none" w:sz="0" w:space="0" w:color="auto"/>
                    <w:left w:val="none" w:sz="0" w:space="0" w:color="auto"/>
                    <w:bottom w:val="none" w:sz="0" w:space="0" w:color="auto"/>
                    <w:right w:val="none" w:sz="0" w:space="0" w:color="auto"/>
                  </w:divBdr>
                  <w:divsChild>
                    <w:div w:id="1202401360">
                      <w:marLeft w:val="0"/>
                      <w:marRight w:val="0"/>
                      <w:marTop w:val="0"/>
                      <w:marBottom w:val="0"/>
                      <w:divBdr>
                        <w:top w:val="none" w:sz="0" w:space="0" w:color="auto"/>
                        <w:left w:val="none" w:sz="0" w:space="0" w:color="auto"/>
                        <w:bottom w:val="none" w:sz="0" w:space="0" w:color="auto"/>
                        <w:right w:val="none" w:sz="0" w:space="0" w:color="auto"/>
                      </w:divBdr>
                    </w:div>
                  </w:divsChild>
                </w:div>
                <w:div w:id="2004236477">
                  <w:marLeft w:val="0"/>
                  <w:marRight w:val="0"/>
                  <w:marTop w:val="0"/>
                  <w:marBottom w:val="0"/>
                  <w:divBdr>
                    <w:top w:val="none" w:sz="0" w:space="0" w:color="auto"/>
                    <w:left w:val="none" w:sz="0" w:space="0" w:color="auto"/>
                    <w:bottom w:val="none" w:sz="0" w:space="0" w:color="auto"/>
                    <w:right w:val="none" w:sz="0" w:space="0" w:color="auto"/>
                  </w:divBdr>
                  <w:divsChild>
                    <w:div w:id="466362904">
                      <w:marLeft w:val="0"/>
                      <w:marRight w:val="0"/>
                      <w:marTop w:val="0"/>
                      <w:marBottom w:val="0"/>
                      <w:divBdr>
                        <w:top w:val="none" w:sz="0" w:space="0" w:color="auto"/>
                        <w:left w:val="none" w:sz="0" w:space="0" w:color="auto"/>
                        <w:bottom w:val="none" w:sz="0" w:space="0" w:color="auto"/>
                        <w:right w:val="none" w:sz="0" w:space="0" w:color="auto"/>
                      </w:divBdr>
                    </w:div>
                  </w:divsChild>
                </w:div>
                <w:div w:id="2020424875">
                  <w:marLeft w:val="0"/>
                  <w:marRight w:val="0"/>
                  <w:marTop w:val="0"/>
                  <w:marBottom w:val="0"/>
                  <w:divBdr>
                    <w:top w:val="none" w:sz="0" w:space="0" w:color="auto"/>
                    <w:left w:val="none" w:sz="0" w:space="0" w:color="auto"/>
                    <w:bottom w:val="none" w:sz="0" w:space="0" w:color="auto"/>
                    <w:right w:val="none" w:sz="0" w:space="0" w:color="auto"/>
                  </w:divBdr>
                  <w:divsChild>
                    <w:div w:id="1777866466">
                      <w:marLeft w:val="0"/>
                      <w:marRight w:val="0"/>
                      <w:marTop w:val="0"/>
                      <w:marBottom w:val="0"/>
                      <w:divBdr>
                        <w:top w:val="none" w:sz="0" w:space="0" w:color="auto"/>
                        <w:left w:val="none" w:sz="0" w:space="0" w:color="auto"/>
                        <w:bottom w:val="none" w:sz="0" w:space="0" w:color="auto"/>
                        <w:right w:val="none" w:sz="0" w:space="0" w:color="auto"/>
                      </w:divBdr>
                    </w:div>
                  </w:divsChild>
                </w:div>
                <w:div w:id="2102024697">
                  <w:marLeft w:val="0"/>
                  <w:marRight w:val="0"/>
                  <w:marTop w:val="0"/>
                  <w:marBottom w:val="0"/>
                  <w:divBdr>
                    <w:top w:val="none" w:sz="0" w:space="0" w:color="auto"/>
                    <w:left w:val="none" w:sz="0" w:space="0" w:color="auto"/>
                    <w:bottom w:val="none" w:sz="0" w:space="0" w:color="auto"/>
                    <w:right w:val="none" w:sz="0" w:space="0" w:color="auto"/>
                  </w:divBdr>
                  <w:divsChild>
                    <w:div w:id="1538734007">
                      <w:marLeft w:val="0"/>
                      <w:marRight w:val="0"/>
                      <w:marTop w:val="0"/>
                      <w:marBottom w:val="0"/>
                      <w:divBdr>
                        <w:top w:val="none" w:sz="0" w:space="0" w:color="auto"/>
                        <w:left w:val="none" w:sz="0" w:space="0" w:color="auto"/>
                        <w:bottom w:val="none" w:sz="0" w:space="0" w:color="auto"/>
                        <w:right w:val="none" w:sz="0" w:space="0" w:color="auto"/>
                      </w:divBdr>
                    </w:div>
                  </w:divsChild>
                </w:div>
                <w:div w:id="2141608059">
                  <w:marLeft w:val="0"/>
                  <w:marRight w:val="0"/>
                  <w:marTop w:val="0"/>
                  <w:marBottom w:val="0"/>
                  <w:divBdr>
                    <w:top w:val="none" w:sz="0" w:space="0" w:color="auto"/>
                    <w:left w:val="none" w:sz="0" w:space="0" w:color="auto"/>
                    <w:bottom w:val="none" w:sz="0" w:space="0" w:color="auto"/>
                    <w:right w:val="none" w:sz="0" w:space="0" w:color="auto"/>
                  </w:divBdr>
                  <w:divsChild>
                    <w:div w:id="141689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25479">
          <w:marLeft w:val="0"/>
          <w:marRight w:val="0"/>
          <w:marTop w:val="0"/>
          <w:marBottom w:val="0"/>
          <w:divBdr>
            <w:top w:val="none" w:sz="0" w:space="0" w:color="auto"/>
            <w:left w:val="none" w:sz="0" w:space="0" w:color="auto"/>
            <w:bottom w:val="none" w:sz="0" w:space="0" w:color="auto"/>
            <w:right w:val="none" w:sz="0" w:space="0" w:color="auto"/>
          </w:divBdr>
        </w:div>
        <w:div w:id="883368445">
          <w:marLeft w:val="0"/>
          <w:marRight w:val="0"/>
          <w:marTop w:val="0"/>
          <w:marBottom w:val="0"/>
          <w:divBdr>
            <w:top w:val="none" w:sz="0" w:space="0" w:color="auto"/>
            <w:left w:val="none" w:sz="0" w:space="0" w:color="auto"/>
            <w:bottom w:val="none" w:sz="0" w:space="0" w:color="auto"/>
            <w:right w:val="none" w:sz="0" w:space="0" w:color="auto"/>
          </w:divBdr>
        </w:div>
        <w:div w:id="902563628">
          <w:marLeft w:val="0"/>
          <w:marRight w:val="0"/>
          <w:marTop w:val="0"/>
          <w:marBottom w:val="0"/>
          <w:divBdr>
            <w:top w:val="none" w:sz="0" w:space="0" w:color="auto"/>
            <w:left w:val="none" w:sz="0" w:space="0" w:color="auto"/>
            <w:bottom w:val="none" w:sz="0" w:space="0" w:color="auto"/>
            <w:right w:val="none" w:sz="0" w:space="0" w:color="auto"/>
          </w:divBdr>
        </w:div>
        <w:div w:id="1078820425">
          <w:marLeft w:val="0"/>
          <w:marRight w:val="0"/>
          <w:marTop w:val="0"/>
          <w:marBottom w:val="0"/>
          <w:divBdr>
            <w:top w:val="none" w:sz="0" w:space="0" w:color="auto"/>
            <w:left w:val="none" w:sz="0" w:space="0" w:color="auto"/>
            <w:bottom w:val="none" w:sz="0" w:space="0" w:color="auto"/>
            <w:right w:val="none" w:sz="0" w:space="0" w:color="auto"/>
          </w:divBdr>
        </w:div>
        <w:div w:id="1190072610">
          <w:marLeft w:val="0"/>
          <w:marRight w:val="0"/>
          <w:marTop w:val="0"/>
          <w:marBottom w:val="0"/>
          <w:divBdr>
            <w:top w:val="none" w:sz="0" w:space="0" w:color="auto"/>
            <w:left w:val="none" w:sz="0" w:space="0" w:color="auto"/>
            <w:bottom w:val="none" w:sz="0" w:space="0" w:color="auto"/>
            <w:right w:val="none" w:sz="0" w:space="0" w:color="auto"/>
          </w:divBdr>
        </w:div>
        <w:div w:id="1372221213">
          <w:marLeft w:val="0"/>
          <w:marRight w:val="0"/>
          <w:marTop w:val="0"/>
          <w:marBottom w:val="0"/>
          <w:divBdr>
            <w:top w:val="none" w:sz="0" w:space="0" w:color="auto"/>
            <w:left w:val="none" w:sz="0" w:space="0" w:color="auto"/>
            <w:bottom w:val="none" w:sz="0" w:space="0" w:color="auto"/>
            <w:right w:val="none" w:sz="0" w:space="0" w:color="auto"/>
          </w:divBdr>
        </w:div>
        <w:div w:id="1451824164">
          <w:marLeft w:val="0"/>
          <w:marRight w:val="0"/>
          <w:marTop w:val="0"/>
          <w:marBottom w:val="0"/>
          <w:divBdr>
            <w:top w:val="none" w:sz="0" w:space="0" w:color="auto"/>
            <w:left w:val="none" w:sz="0" w:space="0" w:color="auto"/>
            <w:bottom w:val="none" w:sz="0" w:space="0" w:color="auto"/>
            <w:right w:val="none" w:sz="0" w:space="0" w:color="auto"/>
          </w:divBdr>
        </w:div>
        <w:div w:id="1625967548">
          <w:marLeft w:val="0"/>
          <w:marRight w:val="0"/>
          <w:marTop w:val="0"/>
          <w:marBottom w:val="0"/>
          <w:divBdr>
            <w:top w:val="none" w:sz="0" w:space="0" w:color="auto"/>
            <w:left w:val="none" w:sz="0" w:space="0" w:color="auto"/>
            <w:bottom w:val="none" w:sz="0" w:space="0" w:color="auto"/>
            <w:right w:val="none" w:sz="0" w:space="0" w:color="auto"/>
          </w:divBdr>
        </w:div>
        <w:div w:id="1739594241">
          <w:marLeft w:val="0"/>
          <w:marRight w:val="0"/>
          <w:marTop w:val="0"/>
          <w:marBottom w:val="0"/>
          <w:divBdr>
            <w:top w:val="none" w:sz="0" w:space="0" w:color="auto"/>
            <w:left w:val="none" w:sz="0" w:space="0" w:color="auto"/>
            <w:bottom w:val="none" w:sz="0" w:space="0" w:color="auto"/>
            <w:right w:val="none" w:sz="0" w:space="0" w:color="auto"/>
          </w:divBdr>
        </w:div>
        <w:div w:id="1821993877">
          <w:marLeft w:val="0"/>
          <w:marRight w:val="0"/>
          <w:marTop w:val="0"/>
          <w:marBottom w:val="0"/>
          <w:divBdr>
            <w:top w:val="none" w:sz="0" w:space="0" w:color="auto"/>
            <w:left w:val="none" w:sz="0" w:space="0" w:color="auto"/>
            <w:bottom w:val="none" w:sz="0" w:space="0" w:color="auto"/>
            <w:right w:val="none" w:sz="0" w:space="0" w:color="auto"/>
          </w:divBdr>
        </w:div>
        <w:div w:id="2029984648">
          <w:marLeft w:val="0"/>
          <w:marRight w:val="0"/>
          <w:marTop w:val="0"/>
          <w:marBottom w:val="0"/>
          <w:divBdr>
            <w:top w:val="none" w:sz="0" w:space="0" w:color="auto"/>
            <w:left w:val="none" w:sz="0" w:space="0" w:color="auto"/>
            <w:bottom w:val="none" w:sz="0" w:space="0" w:color="auto"/>
            <w:right w:val="none" w:sz="0" w:space="0" w:color="auto"/>
          </w:divBdr>
        </w:div>
      </w:divsChild>
    </w:div>
    <w:div w:id="1910727194">
      <w:bodyDiv w:val="1"/>
      <w:marLeft w:val="0"/>
      <w:marRight w:val="0"/>
      <w:marTop w:val="0"/>
      <w:marBottom w:val="0"/>
      <w:divBdr>
        <w:top w:val="none" w:sz="0" w:space="0" w:color="auto"/>
        <w:left w:val="none" w:sz="0" w:space="0" w:color="auto"/>
        <w:bottom w:val="none" w:sz="0" w:space="0" w:color="auto"/>
        <w:right w:val="none" w:sz="0" w:space="0" w:color="auto"/>
      </w:divBdr>
    </w:div>
    <w:div w:id="1926527898">
      <w:bodyDiv w:val="1"/>
      <w:marLeft w:val="0"/>
      <w:marRight w:val="0"/>
      <w:marTop w:val="0"/>
      <w:marBottom w:val="0"/>
      <w:divBdr>
        <w:top w:val="none" w:sz="0" w:space="0" w:color="auto"/>
        <w:left w:val="none" w:sz="0" w:space="0" w:color="auto"/>
        <w:bottom w:val="none" w:sz="0" w:space="0" w:color="auto"/>
        <w:right w:val="none" w:sz="0" w:space="0" w:color="auto"/>
      </w:divBdr>
      <w:divsChild>
        <w:div w:id="190338185">
          <w:marLeft w:val="0"/>
          <w:marRight w:val="0"/>
          <w:marTop w:val="0"/>
          <w:marBottom w:val="0"/>
          <w:divBdr>
            <w:top w:val="none" w:sz="0" w:space="0" w:color="auto"/>
            <w:left w:val="none" w:sz="0" w:space="0" w:color="auto"/>
            <w:bottom w:val="none" w:sz="0" w:space="0" w:color="auto"/>
            <w:right w:val="none" w:sz="0" w:space="0" w:color="auto"/>
          </w:divBdr>
        </w:div>
        <w:div w:id="227083650">
          <w:marLeft w:val="0"/>
          <w:marRight w:val="0"/>
          <w:marTop w:val="0"/>
          <w:marBottom w:val="0"/>
          <w:divBdr>
            <w:top w:val="none" w:sz="0" w:space="0" w:color="auto"/>
            <w:left w:val="none" w:sz="0" w:space="0" w:color="auto"/>
            <w:bottom w:val="none" w:sz="0" w:space="0" w:color="auto"/>
            <w:right w:val="none" w:sz="0" w:space="0" w:color="auto"/>
          </w:divBdr>
        </w:div>
        <w:div w:id="298606633">
          <w:marLeft w:val="0"/>
          <w:marRight w:val="0"/>
          <w:marTop w:val="0"/>
          <w:marBottom w:val="0"/>
          <w:divBdr>
            <w:top w:val="none" w:sz="0" w:space="0" w:color="auto"/>
            <w:left w:val="none" w:sz="0" w:space="0" w:color="auto"/>
            <w:bottom w:val="none" w:sz="0" w:space="0" w:color="auto"/>
            <w:right w:val="none" w:sz="0" w:space="0" w:color="auto"/>
          </w:divBdr>
        </w:div>
        <w:div w:id="306856523">
          <w:marLeft w:val="0"/>
          <w:marRight w:val="0"/>
          <w:marTop w:val="0"/>
          <w:marBottom w:val="0"/>
          <w:divBdr>
            <w:top w:val="none" w:sz="0" w:space="0" w:color="auto"/>
            <w:left w:val="none" w:sz="0" w:space="0" w:color="auto"/>
            <w:bottom w:val="none" w:sz="0" w:space="0" w:color="auto"/>
            <w:right w:val="none" w:sz="0" w:space="0" w:color="auto"/>
          </w:divBdr>
        </w:div>
        <w:div w:id="447747435">
          <w:marLeft w:val="0"/>
          <w:marRight w:val="0"/>
          <w:marTop w:val="0"/>
          <w:marBottom w:val="0"/>
          <w:divBdr>
            <w:top w:val="none" w:sz="0" w:space="0" w:color="auto"/>
            <w:left w:val="none" w:sz="0" w:space="0" w:color="auto"/>
            <w:bottom w:val="none" w:sz="0" w:space="0" w:color="auto"/>
            <w:right w:val="none" w:sz="0" w:space="0" w:color="auto"/>
          </w:divBdr>
        </w:div>
        <w:div w:id="523595822">
          <w:marLeft w:val="0"/>
          <w:marRight w:val="0"/>
          <w:marTop w:val="0"/>
          <w:marBottom w:val="0"/>
          <w:divBdr>
            <w:top w:val="none" w:sz="0" w:space="0" w:color="auto"/>
            <w:left w:val="none" w:sz="0" w:space="0" w:color="auto"/>
            <w:bottom w:val="none" w:sz="0" w:space="0" w:color="auto"/>
            <w:right w:val="none" w:sz="0" w:space="0" w:color="auto"/>
          </w:divBdr>
        </w:div>
        <w:div w:id="697392615">
          <w:marLeft w:val="0"/>
          <w:marRight w:val="0"/>
          <w:marTop w:val="0"/>
          <w:marBottom w:val="0"/>
          <w:divBdr>
            <w:top w:val="none" w:sz="0" w:space="0" w:color="auto"/>
            <w:left w:val="none" w:sz="0" w:space="0" w:color="auto"/>
            <w:bottom w:val="none" w:sz="0" w:space="0" w:color="auto"/>
            <w:right w:val="none" w:sz="0" w:space="0" w:color="auto"/>
          </w:divBdr>
        </w:div>
        <w:div w:id="1069961834">
          <w:marLeft w:val="0"/>
          <w:marRight w:val="0"/>
          <w:marTop w:val="0"/>
          <w:marBottom w:val="0"/>
          <w:divBdr>
            <w:top w:val="none" w:sz="0" w:space="0" w:color="auto"/>
            <w:left w:val="none" w:sz="0" w:space="0" w:color="auto"/>
            <w:bottom w:val="none" w:sz="0" w:space="0" w:color="auto"/>
            <w:right w:val="none" w:sz="0" w:space="0" w:color="auto"/>
          </w:divBdr>
        </w:div>
        <w:div w:id="1111970868">
          <w:marLeft w:val="0"/>
          <w:marRight w:val="0"/>
          <w:marTop w:val="0"/>
          <w:marBottom w:val="0"/>
          <w:divBdr>
            <w:top w:val="none" w:sz="0" w:space="0" w:color="auto"/>
            <w:left w:val="none" w:sz="0" w:space="0" w:color="auto"/>
            <w:bottom w:val="none" w:sz="0" w:space="0" w:color="auto"/>
            <w:right w:val="none" w:sz="0" w:space="0" w:color="auto"/>
          </w:divBdr>
        </w:div>
        <w:div w:id="1186746665">
          <w:marLeft w:val="0"/>
          <w:marRight w:val="0"/>
          <w:marTop w:val="0"/>
          <w:marBottom w:val="0"/>
          <w:divBdr>
            <w:top w:val="none" w:sz="0" w:space="0" w:color="auto"/>
            <w:left w:val="none" w:sz="0" w:space="0" w:color="auto"/>
            <w:bottom w:val="none" w:sz="0" w:space="0" w:color="auto"/>
            <w:right w:val="none" w:sz="0" w:space="0" w:color="auto"/>
          </w:divBdr>
        </w:div>
        <w:div w:id="1198157221">
          <w:marLeft w:val="0"/>
          <w:marRight w:val="0"/>
          <w:marTop w:val="0"/>
          <w:marBottom w:val="0"/>
          <w:divBdr>
            <w:top w:val="none" w:sz="0" w:space="0" w:color="auto"/>
            <w:left w:val="none" w:sz="0" w:space="0" w:color="auto"/>
            <w:bottom w:val="none" w:sz="0" w:space="0" w:color="auto"/>
            <w:right w:val="none" w:sz="0" w:space="0" w:color="auto"/>
          </w:divBdr>
        </w:div>
        <w:div w:id="1247575625">
          <w:marLeft w:val="0"/>
          <w:marRight w:val="0"/>
          <w:marTop w:val="0"/>
          <w:marBottom w:val="0"/>
          <w:divBdr>
            <w:top w:val="none" w:sz="0" w:space="0" w:color="auto"/>
            <w:left w:val="none" w:sz="0" w:space="0" w:color="auto"/>
            <w:bottom w:val="none" w:sz="0" w:space="0" w:color="auto"/>
            <w:right w:val="none" w:sz="0" w:space="0" w:color="auto"/>
          </w:divBdr>
          <w:divsChild>
            <w:div w:id="140581248">
              <w:marLeft w:val="0"/>
              <w:marRight w:val="0"/>
              <w:marTop w:val="0"/>
              <w:marBottom w:val="0"/>
              <w:divBdr>
                <w:top w:val="none" w:sz="0" w:space="0" w:color="auto"/>
                <w:left w:val="none" w:sz="0" w:space="0" w:color="auto"/>
                <w:bottom w:val="none" w:sz="0" w:space="0" w:color="auto"/>
                <w:right w:val="none" w:sz="0" w:space="0" w:color="auto"/>
              </w:divBdr>
            </w:div>
            <w:div w:id="866867566">
              <w:marLeft w:val="0"/>
              <w:marRight w:val="0"/>
              <w:marTop w:val="0"/>
              <w:marBottom w:val="0"/>
              <w:divBdr>
                <w:top w:val="none" w:sz="0" w:space="0" w:color="auto"/>
                <w:left w:val="none" w:sz="0" w:space="0" w:color="auto"/>
                <w:bottom w:val="none" w:sz="0" w:space="0" w:color="auto"/>
                <w:right w:val="none" w:sz="0" w:space="0" w:color="auto"/>
              </w:divBdr>
            </w:div>
            <w:div w:id="976683957">
              <w:marLeft w:val="0"/>
              <w:marRight w:val="0"/>
              <w:marTop w:val="0"/>
              <w:marBottom w:val="0"/>
              <w:divBdr>
                <w:top w:val="none" w:sz="0" w:space="0" w:color="auto"/>
                <w:left w:val="none" w:sz="0" w:space="0" w:color="auto"/>
                <w:bottom w:val="none" w:sz="0" w:space="0" w:color="auto"/>
                <w:right w:val="none" w:sz="0" w:space="0" w:color="auto"/>
              </w:divBdr>
            </w:div>
            <w:div w:id="1553270282">
              <w:marLeft w:val="0"/>
              <w:marRight w:val="0"/>
              <w:marTop w:val="0"/>
              <w:marBottom w:val="0"/>
              <w:divBdr>
                <w:top w:val="none" w:sz="0" w:space="0" w:color="auto"/>
                <w:left w:val="none" w:sz="0" w:space="0" w:color="auto"/>
                <w:bottom w:val="none" w:sz="0" w:space="0" w:color="auto"/>
                <w:right w:val="none" w:sz="0" w:space="0" w:color="auto"/>
              </w:divBdr>
            </w:div>
            <w:div w:id="1571305366">
              <w:marLeft w:val="0"/>
              <w:marRight w:val="0"/>
              <w:marTop w:val="0"/>
              <w:marBottom w:val="0"/>
              <w:divBdr>
                <w:top w:val="none" w:sz="0" w:space="0" w:color="auto"/>
                <w:left w:val="none" w:sz="0" w:space="0" w:color="auto"/>
                <w:bottom w:val="none" w:sz="0" w:space="0" w:color="auto"/>
                <w:right w:val="none" w:sz="0" w:space="0" w:color="auto"/>
              </w:divBdr>
            </w:div>
          </w:divsChild>
        </w:div>
        <w:div w:id="1346250608">
          <w:marLeft w:val="0"/>
          <w:marRight w:val="0"/>
          <w:marTop w:val="0"/>
          <w:marBottom w:val="0"/>
          <w:divBdr>
            <w:top w:val="none" w:sz="0" w:space="0" w:color="auto"/>
            <w:left w:val="none" w:sz="0" w:space="0" w:color="auto"/>
            <w:bottom w:val="none" w:sz="0" w:space="0" w:color="auto"/>
            <w:right w:val="none" w:sz="0" w:space="0" w:color="auto"/>
          </w:divBdr>
        </w:div>
        <w:div w:id="1456828195">
          <w:marLeft w:val="0"/>
          <w:marRight w:val="0"/>
          <w:marTop w:val="0"/>
          <w:marBottom w:val="0"/>
          <w:divBdr>
            <w:top w:val="none" w:sz="0" w:space="0" w:color="auto"/>
            <w:left w:val="none" w:sz="0" w:space="0" w:color="auto"/>
            <w:bottom w:val="none" w:sz="0" w:space="0" w:color="auto"/>
            <w:right w:val="none" w:sz="0" w:space="0" w:color="auto"/>
          </w:divBdr>
        </w:div>
        <w:div w:id="1540824438">
          <w:marLeft w:val="0"/>
          <w:marRight w:val="0"/>
          <w:marTop w:val="0"/>
          <w:marBottom w:val="0"/>
          <w:divBdr>
            <w:top w:val="none" w:sz="0" w:space="0" w:color="auto"/>
            <w:left w:val="none" w:sz="0" w:space="0" w:color="auto"/>
            <w:bottom w:val="none" w:sz="0" w:space="0" w:color="auto"/>
            <w:right w:val="none" w:sz="0" w:space="0" w:color="auto"/>
          </w:divBdr>
        </w:div>
        <w:div w:id="1551763096">
          <w:marLeft w:val="0"/>
          <w:marRight w:val="0"/>
          <w:marTop w:val="0"/>
          <w:marBottom w:val="0"/>
          <w:divBdr>
            <w:top w:val="none" w:sz="0" w:space="0" w:color="auto"/>
            <w:left w:val="none" w:sz="0" w:space="0" w:color="auto"/>
            <w:bottom w:val="none" w:sz="0" w:space="0" w:color="auto"/>
            <w:right w:val="none" w:sz="0" w:space="0" w:color="auto"/>
          </w:divBdr>
        </w:div>
        <w:div w:id="1553662543">
          <w:marLeft w:val="0"/>
          <w:marRight w:val="0"/>
          <w:marTop w:val="0"/>
          <w:marBottom w:val="0"/>
          <w:divBdr>
            <w:top w:val="none" w:sz="0" w:space="0" w:color="auto"/>
            <w:left w:val="none" w:sz="0" w:space="0" w:color="auto"/>
            <w:bottom w:val="none" w:sz="0" w:space="0" w:color="auto"/>
            <w:right w:val="none" w:sz="0" w:space="0" w:color="auto"/>
          </w:divBdr>
        </w:div>
        <w:div w:id="1665428153">
          <w:marLeft w:val="0"/>
          <w:marRight w:val="0"/>
          <w:marTop w:val="0"/>
          <w:marBottom w:val="0"/>
          <w:divBdr>
            <w:top w:val="none" w:sz="0" w:space="0" w:color="auto"/>
            <w:left w:val="none" w:sz="0" w:space="0" w:color="auto"/>
            <w:bottom w:val="none" w:sz="0" w:space="0" w:color="auto"/>
            <w:right w:val="none" w:sz="0" w:space="0" w:color="auto"/>
          </w:divBdr>
        </w:div>
        <w:div w:id="1784572882">
          <w:marLeft w:val="0"/>
          <w:marRight w:val="0"/>
          <w:marTop w:val="0"/>
          <w:marBottom w:val="0"/>
          <w:divBdr>
            <w:top w:val="none" w:sz="0" w:space="0" w:color="auto"/>
            <w:left w:val="none" w:sz="0" w:space="0" w:color="auto"/>
            <w:bottom w:val="none" w:sz="0" w:space="0" w:color="auto"/>
            <w:right w:val="none" w:sz="0" w:space="0" w:color="auto"/>
          </w:divBdr>
        </w:div>
        <w:div w:id="1847404946">
          <w:marLeft w:val="0"/>
          <w:marRight w:val="0"/>
          <w:marTop w:val="0"/>
          <w:marBottom w:val="0"/>
          <w:divBdr>
            <w:top w:val="none" w:sz="0" w:space="0" w:color="auto"/>
            <w:left w:val="none" w:sz="0" w:space="0" w:color="auto"/>
            <w:bottom w:val="none" w:sz="0" w:space="0" w:color="auto"/>
            <w:right w:val="none" w:sz="0" w:space="0" w:color="auto"/>
          </w:divBdr>
          <w:divsChild>
            <w:div w:id="446121464">
              <w:marLeft w:val="0"/>
              <w:marRight w:val="0"/>
              <w:marTop w:val="0"/>
              <w:marBottom w:val="0"/>
              <w:divBdr>
                <w:top w:val="none" w:sz="0" w:space="0" w:color="auto"/>
                <w:left w:val="none" w:sz="0" w:space="0" w:color="auto"/>
                <w:bottom w:val="none" w:sz="0" w:space="0" w:color="auto"/>
                <w:right w:val="none" w:sz="0" w:space="0" w:color="auto"/>
              </w:divBdr>
            </w:div>
            <w:div w:id="557984233">
              <w:marLeft w:val="0"/>
              <w:marRight w:val="0"/>
              <w:marTop w:val="0"/>
              <w:marBottom w:val="0"/>
              <w:divBdr>
                <w:top w:val="none" w:sz="0" w:space="0" w:color="auto"/>
                <w:left w:val="none" w:sz="0" w:space="0" w:color="auto"/>
                <w:bottom w:val="none" w:sz="0" w:space="0" w:color="auto"/>
                <w:right w:val="none" w:sz="0" w:space="0" w:color="auto"/>
              </w:divBdr>
            </w:div>
            <w:div w:id="943002072">
              <w:marLeft w:val="0"/>
              <w:marRight w:val="0"/>
              <w:marTop w:val="0"/>
              <w:marBottom w:val="0"/>
              <w:divBdr>
                <w:top w:val="none" w:sz="0" w:space="0" w:color="auto"/>
                <w:left w:val="none" w:sz="0" w:space="0" w:color="auto"/>
                <w:bottom w:val="none" w:sz="0" w:space="0" w:color="auto"/>
                <w:right w:val="none" w:sz="0" w:space="0" w:color="auto"/>
              </w:divBdr>
            </w:div>
            <w:div w:id="969676565">
              <w:marLeft w:val="0"/>
              <w:marRight w:val="0"/>
              <w:marTop w:val="0"/>
              <w:marBottom w:val="0"/>
              <w:divBdr>
                <w:top w:val="none" w:sz="0" w:space="0" w:color="auto"/>
                <w:left w:val="none" w:sz="0" w:space="0" w:color="auto"/>
                <w:bottom w:val="none" w:sz="0" w:space="0" w:color="auto"/>
                <w:right w:val="none" w:sz="0" w:space="0" w:color="auto"/>
              </w:divBdr>
            </w:div>
            <w:div w:id="1739936642">
              <w:marLeft w:val="0"/>
              <w:marRight w:val="0"/>
              <w:marTop w:val="0"/>
              <w:marBottom w:val="0"/>
              <w:divBdr>
                <w:top w:val="none" w:sz="0" w:space="0" w:color="auto"/>
                <w:left w:val="none" w:sz="0" w:space="0" w:color="auto"/>
                <w:bottom w:val="none" w:sz="0" w:space="0" w:color="auto"/>
                <w:right w:val="none" w:sz="0" w:space="0" w:color="auto"/>
              </w:divBdr>
            </w:div>
          </w:divsChild>
        </w:div>
        <w:div w:id="1881437402">
          <w:marLeft w:val="0"/>
          <w:marRight w:val="0"/>
          <w:marTop w:val="0"/>
          <w:marBottom w:val="0"/>
          <w:divBdr>
            <w:top w:val="none" w:sz="0" w:space="0" w:color="auto"/>
            <w:left w:val="none" w:sz="0" w:space="0" w:color="auto"/>
            <w:bottom w:val="none" w:sz="0" w:space="0" w:color="auto"/>
            <w:right w:val="none" w:sz="0" w:space="0" w:color="auto"/>
          </w:divBdr>
        </w:div>
        <w:div w:id="1965041747">
          <w:marLeft w:val="0"/>
          <w:marRight w:val="0"/>
          <w:marTop w:val="0"/>
          <w:marBottom w:val="0"/>
          <w:divBdr>
            <w:top w:val="none" w:sz="0" w:space="0" w:color="auto"/>
            <w:left w:val="none" w:sz="0" w:space="0" w:color="auto"/>
            <w:bottom w:val="none" w:sz="0" w:space="0" w:color="auto"/>
            <w:right w:val="none" w:sz="0" w:space="0" w:color="auto"/>
          </w:divBdr>
        </w:div>
      </w:divsChild>
    </w:div>
    <w:div w:id="1957788986">
      <w:bodyDiv w:val="1"/>
      <w:marLeft w:val="0"/>
      <w:marRight w:val="0"/>
      <w:marTop w:val="0"/>
      <w:marBottom w:val="0"/>
      <w:divBdr>
        <w:top w:val="none" w:sz="0" w:space="0" w:color="auto"/>
        <w:left w:val="none" w:sz="0" w:space="0" w:color="auto"/>
        <w:bottom w:val="none" w:sz="0" w:space="0" w:color="auto"/>
        <w:right w:val="none" w:sz="0" w:space="0" w:color="auto"/>
      </w:divBdr>
    </w:div>
    <w:div w:id="1958632473">
      <w:bodyDiv w:val="1"/>
      <w:marLeft w:val="0"/>
      <w:marRight w:val="0"/>
      <w:marTop w:val="0"/>
      <w:marBottom w:val="0"/>
      <w:divBdr>
        <w:top w:val="none" w:sz="0" w:space="0" w:color="auto"/>
        <w:left w:val="none" w:sz="0" w:space="0" w:color="auto"/>
        <w:bottom w:val="none" w:sz="0" w:space="0" w:color="auto"/>
        <w:right w:val="none" w:sz="0" w:space="0" w:color="auto"/>
      </w:divBdr>
      <w:divsChild>
        <w:div w:id="269431623">
          <w:marLeft w:val="0"/>
          <w:marRight w:val="0"/>
          <w:marTop w:val="0"/>
          <w:marBottom w:val="0"/>
          <w:divBdr>
            <w:top w:val="none" w:sz="0" w:space="0" w:color="auto"/>
            <w:left w:val="none" w:sz="0" w:space="0" w:color="auto"/>
            <w:bottom w:val="none" w:sz="0" w:space="0" w:color="auto"/>
            <w:right w:val="none" w:sz="0" w:space="0" w:color="auto"/>
          </w:divBdr>
        </w:div>
        <w:div w:id="319426558">
          <w:marLeft w:val="0"/>
          <w:marRight w:val="0"/>
          <w:marTop w:val="0"/>
          <w:marBottom w:val="0"/>
          <w:divBdr>
            <w:top w:val="none" w:sz="0" w:space="0" w:color="auto"/>
            <w:left w:val="none" w:sz="0" w:space="0" w:color="auto"/>
            <w:bottom w:val="none" w:sz="0" w:space="0" w:color="auto"/>
            <w:right w:val="none" w:sz="0" w:space="0" w:color="auto"/>
          </w:divBdr>
        </w:div>
        <w:div w:id="398287019">
          <w:marLeft w:val="0"/>
          <w:marRight w:val="0"/>
          <w:marTop w:val="0"/>
          <w:marBottom w:val="0"/>
          <w:divBdr>
            <w:top w:val="none" w:sz="0" w:space="0" w:color="auto"/>
            <w:left w:val="none" w:sz="0" w:space="0" w:color="auto"/>
            <w:bottom w:val="none" w:sz="0" w:space="0" w:color="auto"/>
            <w:right w:val="none" w:sz="0" w:space="0" w:color="auto"/>
          </w:divBdr>
        </w:div>
        <w:div w:id="691415746">
          <w:marLeft w:val="0"/>
          <w:marRight w:val="0"/>
          <w:marTop w:val="0"/>
          <w:marBottom w:val="0"/>
          <w:divBdr>
            <w:top w:val="none" w:sz="0" w:space="0" w:color="auto"/>
            <w:left w:val="none" w:sz="0" w:space="0" w:color="auto"/>
            <w:bottom w:val="none" w:sz="0" w:space="0" w:color="auto"/>
            <w:right w:val="none" w:sz="0" w:space="0" w:color="auto"/>
          </w:divBdr>
        </w:div>
        <w:div w:id="765153973">
          <w:marLeft w:val="0"/>
          <w:marRight w:val="0"/>
          <w:marTop w:val="0"/>
          <w:marBottom w:val="0"/>
          <w:divBdr>
            <w:top w:val="none" w:sz="0" w:space="0" w:color="auto"/>
            <w:left w:val="none" w:sz="0" w:space="0" w:color="auto"/>
            <w:bottom w:val="none" w:sz="0" w:space="0" w:color="auto"/>
            <w:right w:val="none" w:sz="0" w:space="0" w:color="auto"/>
          </w:divBdr>
        </w:div>
        <w:div w:id="784470438">
          <w:marLeft w:val="0"/>
          <w:marRight w:val="0"/>
          <w:marTop w:val="0"/>
          <w:marBottom w:val="0"/>
          <w:divBdr>
            <w:top w:val="none" w:sz="0" w:space="0" w:color="auto"/>
            <w:left w:val="none" w:sz="0" w:space="0" w:color="auto"/>
            <w:bottom w:val="none" w:sz="0" w:space="0" w:color="auto"/>
            <w:right w:val="none" w:sz="0" w:space="0" w:color="auto"/>
          </w:divBdr>
        </w:div>
        <w:div w:id="1004668749">
          <w:marLeft w:val="0"/>
          <w:marRight w:val="0"/>
          <w:marTop w:val="0"/>
          <w:marBottom w:val="0"/>
          <w:divBdr>
            <w:top w:val="none" w:sz="0" w:space="0" w:color="auto"/>
            <w:left w:val="none" w:sz="0" w:space="0" w:color="auto"/>
            <w:bottom w:val="none" w:sz="0" w:space="0" w:color="auto"/>
            <w:right w:val="none" w:sz="0" w:space="0" w:color="auto"/>
          </w:divBdr>
        </w:div>
        <w:div w:id="1676804253">
          <w:marLeft w:val="0"/>
          <w:marRight w:val="0"/>
          <w:marTop w:val="0"/>
          <w:marBottom w:val="0"/>
          <w:divBdr>
            <w:top w:val="none" w:sz="0" w:space="0" w:color="auto"/>
            <w:left w:val="none" w:sz="0" w:space="0" w:color="auto"/>
            <w:bottom w:val="none" w:sz="0" w:space="0" w:color="auto"/>
            <w:right w:val="none" w:sz="0" w:space="0" w:color="auto"/>
          </w:divBdr>
        </w:div>
      </w:divsChild>
    </w:div>
    <w:div w:id="20953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atrightpro.org/acend/about-acend/acend-mission-and-vision" TargetMode="External"/><Relationship Id="rId18" Type="http://schemas.openxmlformats.org/officeDocument/2006/relationships/hyperlink" Target="mailto:registrar@unco.edu" TargetMode="External"/><Relationship Id="rId26" Type="http://schemas.openxmlformats.org/officeDocument/2006/relationships/hyperlink" Target="https://www.unco.edu/admissions/contact-us/appeal-process.aspx" TargetMode="External"/><Relationship Id="rId39" Type="http://schemas.openxmlformats.org/officeDocument/2006/relationships/hyperlink" Target="https://ind.webauthor.com/about-us" TargetMode="External"/><Relationship Id="rId21" Type="http://schemas.openxmlformats.org/officeDocument/2006/relationships/hyperlink" Target="https://www.eatrightfoundation.org/foundation/apply-for-funding/scholarships" TargetMode="External"/><Relationship Id="rId34" Type="http://schemas.openxmlformats.org/officeDocument/2006/relationships/hyperlink" Target="https://www.unco.edu/registrar/name-change.aspx" TargetMode="External"/><Relationship Id="rId42" Type="http://schemas.openxmlformats.org/officeDocument/2006/relationships/hyperlink" Target="https://www.diversifydietetics.org/" TargetMode="External"/><Relationship Id="rId47" Type="http://schemas.openxmlformats.org/officeDocument/2006/relationships/footer" Target="footer1.xml"/><Relationship Id="rId50" Type="http://schemas.openxmlformats.org/officeDocument/2006/relationships/image" Target="media/image2.emf"/><Relationship Id="rId55" Type="http://schemas.openxmlformats.org/officeDocument/2006/relationships/hyperlink" Target="mailto:info@dnddigital.co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nco.edu/bursar/pdf/bear_pay_info.pdf" TargetMode="External"/><Relationship Id="rId20" Type="http://schemas.openxmlformats.org/officeDocument/2006/relationships/hyperlink" Target="https://www.unco.edu/graduate-school/funding/scholarships.aspx" TargetMode="External"/><Relationship Id="rId29" Type="http://schemas.openxmlformats.org/officeDocument/2006/relationships/hyperlink" Target="http://www.unco.edu/counseling" TargetMode="External"/><Relationship Id="rId41" Type="http://schemas.openxmlformats.org/officeDocument/2006/relationships/hyperlink" Target="https://www.nobidan.org/home" TargetMode="External"/><Relationship Id="rId54" Type="http://schemas.openxmlformats.org/officeDocument/2006/relationships/hyperlink" Target="mailto:dietetic.internship@unco.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castlebranch.com/" TargetMode="External"/><Relationship Id="rId32" Type="http://schemas.openxmlformats.org/officeDocument/2006/relationships/hyperlink" Target="mailto:titleix@unco.edu" TargetMode="External"/><Relationship Id="rId37" Type="http://schemas.openxmlformats.org/officeDocument/2006/relationships/hyperlink" Target="https://coga.eatrightpro.org/home" TargetMode="External"/><Relationship Id="rId40" Type="http://schemas.openxmlformats.org/officeDocument/2006/relationships/hyperlink" Target="https://www.eatrightlahidan.org/home" TargetMode="External"/><Relationship Id="rId45" Type="http://schemas.openxmlformats.org/officeDocument/2006/relationships/hyperlink" Target="http://www.unco.edu/bear-pantry" TargetMode="External"/><Relationship Id="rId53" Type="http://schemas.openxmlformats.org/officeDocument/2006/relationships/hyperlink" Target="https://www.unco.edu/nhs/dietetic-internship/pdf/instructions-for-preselect.pdf" TargetMode="External"/><Relationship Id="rId58"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unco.edu/aboutursa/resources/helpsheets/class_registration.pdf" TargetMode="External"/><Relationship Id="rId23" Type="http://schemas.openxmlformats.org/officeDocument/2006/relationships/hyperlink" Target="https://nam02.safelinks.protection.outlook.com/?url=http%3A%2F%2Fwww.proliability.com%2F&amp;data=05%7C01%7Cbrianna.williams%40unco.edu%7C26d0df2ecffe4260cba208da65bb3468%7Cb4dce27cd088445499652b59a23ea171%7C0%7C0%7C637934151954512103%7CUnknown%7CTWFpbGZsb3d8eyJWIjoiMC4wLjAwMDAiLCJQIjoiV2luMzIiLCJBTiI6Ik1haWwiLCJXVCI6Mn0%3D%7C3000%7C%7C%7C&amp;sdata=ceI2UBgB%2BJOHdBQVkziCLa8qieGE%2FOZBXoSEvbD37wA%3D&amp;reserved=0" TargetMode="External"/><Relationship Id="rId28" Type="http://schemas.openxmlformats.org/officeDocument/2006/relationships/hyperlink" Target="http://www.unco.edu/asap" TargetMode="External"/><Relationship Id="rId36" Type="http://schemas.openxmlformats.org/officeDocument/2006/relationships/hyperlink" Target="https://www.aapimig.org/home" TargetMode="External"/><Relationship Id="rId49" Type="http://schemas.openxmlformats.org/officeDocument/2006/relationships/footer" Target="footer3.xml"/><Relationship Id="rId57" Type="http://schemas.openxmlformats.org/officeDocument/2006/relationships/header" Target="header2.xm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nco.edu/financial-aid/" TargetMode="External"/><Relationship Id="rId31" Type="http://schemas.openxmlformats.org/officeDocument/2006/relationships/hyperlink" Target="http://www.unco.edu/sexual-misconduct" TargetMode="External"/><Relationship Id="rId44" Type="http://schemas.openxmlformats.org/officeDocument/2006/relationships/hyperlink" Target="https://www.facebook.com/groups/InclusiveDietetics/about" TargetMode="External"/><Relationship Id="rId52" Type="http://schemas.openxmlformats.org/officeDocument/2006/relationships/image" Target="media/image4.emf"/><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co.edu/card-office/off-campus-student-card/" TargetMode="External"/><Relationship Id="rId22" Type="http://schemas.openxmlformats.org/officeDocument/2006/relationships/hyperlink" Target="https://www.unco.edu/registrar/registration/registration-appeals.aspx" TargetMode="External"/><Relationship Id="rId27" Type="http://schemas.openxmlformats.org/officeDocument/2006/relationships/hyperlink" Target="http://www.unco.edu/disability-resource-center" TargetMode="External"/><Relationship Id="rId30" Type="http://schemas.openxmlformats.org/officeDocument/2006/relationships/hyperlink" Target="https://www.unco.edu/cebs/psychological-services-clinic/" TargetMode="External"/><Relationship Id="rId35" Type="http://schemas.openxmlformats.org/officeDocument/2006/relationships/hyperlink" Target="https://unco.smartcatalogiq.com/Current/Undergraduate-Catalog/Undergraduate-Information-and-Policies/Student-Policies-and-Procedures/Name-Change" TargetMode="External"/><Relationship Id="rId43" Type="http://schemas.openxmlformats.org/officeDocument/2006/relationships/hyperlink" Target="https://www.facebook.com/groups/649581265667319/about" TargetMode="External"/><Relationship Id="rId48" Type="http://schemas.openxmlformats.org/officeDocument/2006/relationships/footer" Target="footer2.xml"/><Relationship Id="rId56" Type="http://schemas.openxmlformats.org/officeDocument/2006/relationships/header" Target="header1.xml"/><Relationship Id="R8968b061f0d540c2" Type="http://schemas.microsoft.com/office/2019/09/relationships/intelligence" Target="intelligence.xml"/><Relationship Id="rId8" Type="http://schemas.openxmlformats.org/officeDocument/2006/relationships/webSettings" Target="webSettings.xml"/><Relationship Id="rId51" Type="http://schemas.openxmlformats.org/officeDocument/2006/relationships/image" Target="media/image3.emf"/><Relationship Id="rId3" Type="http://schemas.openxmlformats.org/officeDocument/2006/relationships/customXml" Target="../customXml/item3.xml"/><Relationship Id="rId12" Type="http://schemas.openxmlformats.org/officeDocument/2006/relationships/hyperlink" Target="https://www.unco.edu/president/planning/mission/" TargetMode="External"/><Relationship Id="rId17" Type="http://schemas.openxmlformats.org/officeDocument/2006/relationships/hyperlink" Target="http://www.unco.edu/regrec/Current%20Students/Registration/Withdrawal.html" TargetMode="External"/><Relationship Id="rId25" Type="http://schemas.openxmlformats.org/officeDocument/2006/relationships/hyperlink" Target="https://www.eatrightpro.org/membership/membership-types-and-criteria/student-member" TargetMode="External"/><Relationship Id="rId33" Type="http://schemas.openxmlformats.org/officeDocument/2006/relationships/hyperlink" Target="http://www.unco.edu/institutional-equity-compliance" TargetMode="External"/><Relationship Id="rId38" Type="http://schemas.openxmlformats.org/officeDocument/2006/relationships/hyperlink" Target="https://gmig.eatrightpro.org/home" TargetMode="External"/><Relationship Id="rId46" Type="http://schemas.openxmlformats.org/officeDocument/2006/relationships/hyperlink" Target="mailto:sos@unco.edu" TargetMode="External"/><Relationship Id="rId5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6EA1BDA622E045BE949692C4C2A0B2" ma:contentTypeVersion="15" ma:contentTypeDescription="Create a new document." ma:contentTypeScope="" ma:versionID="7d8a1d39213e839683a3982d75a12a41">
  <xsd:schema xmlns:xsd="http://www.w3.org/2001/XMLSchema" xmlns:xs="http://www.w3.org/2001/XMLSchema" xmlns:p="http://schemas.microsoft.com/office/2006/metadata/properties" xmlns:ns2="f8b27bf8-0ee6-4485-a736-8eb807425b1b" xmlns:ns3="c5682d7c-2e3a-4ae5-aabe-677d16e58b8e" targetNamespace="http://schemas.microsoft.com/office/2006/metadata/properties" ma:root="true" ma:fieldsID="ef2c2399c7b1b0ab631df51beafcad3d" ns2:_="" ns3:_="">
    <xsd:import namespace="f8b27bf8-0ee6-4485-a736-8eb807425b1b"/>
    <xsd:import namespace="c5682d7c-2e3a-4ae5-aabe-677d16e58b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27bf8-0ee6-4485-a736-8eb807425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b2c479-87f5-4b11-850f-8d0728451f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682d7c-2e3a-4ae5-aabe-677d16e58b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8aaf48-bff5-4159-943f-a26f9611ac05}" ma:internalName="TaxCatchAll" ma:showField="CatchAllData" ma:web="c5682d7c-2e3a-4ae5-aabe-677d16e58b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5682d7c-2e3a-4ae5-aabe-677d16e58b8e" xsi:nil="true"/>
    <lcf76f155ced4ddcb4097134ff3c332f xmlns="f8b27bf8-0ee6-4485-a736-8eb807425b1b">
      <Terms xmlns="http://schemas.microsoft.com/office/infopath/2007/PartnerControls"/>
    </lcf76f155ced4ddcb4097134ff3c332f>
    <SharedWithUsers xmlns="c5682d7c-2e3a-4ae5-aabe-677d16e58b8e">
      <UserInfo>
        <DisplayName>Withrow, Nikki</DisplayName>
        <AccountId>24</AccountId>
        <AccountType/>
      </UserInfo>
      <UserInfo>
        <DisplayName>Miller, M'lyn</DisplayName>
        <AccountId>34</AccountId>
        <AccountType/>
      </UserInfo>
      <UserInfo>
        <DisplayName>Williams, Brianna</DisplayName>
        <AccountId>92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BB583-579A-4F28-A723-DF0BA6408710}">
  <ds:schemaRefs>
    <ds:schemaRef ds:uri="http://schemas.microsoft.com/sharepoint/v3/contenttype/forms"/>
  </ds:schemaRefs>
</ds:datastoreItem>
</file>

<file path=customXml/itemProps2.xml><?xml version="1.0" encoding="utf-8"?>
<ds:datastoreItem xmlns:ds="http://schemas.openxmlformats.org/officeDocument/2006/customXml" ds:itemID="{09B3EDEE-2939-49C9-9001-FE865AF02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27bf8-0ee6-4485-a736-8eb807425b1b"/>
    <ds:schemaRef ds:uri="c5682d7c-2e3a-4ae5-aabe-677d16e58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2A7A86-1609-4D79-A849-1E06BFE591AD}">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c5682d7c-2e3a-4ae5-aabe-677d16e58b8e"/>
    <ds:schemaRef ds:uri="f8b27bf8-0ee6-4485-a736-8eb807425b1b"/>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7929A49-C18D-4D30-BEF7-4DD486558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13727</Words>
  <Characters>78250</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UNC</Company>
  <LinksUpToDate>false</LinksUpToDate>
  <CharactersWithSpaces>91794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WithrowMcDonald, Nicole</dc:creator>
  <cp:keywords/>
  <cp:lastModifiedBy>Miller, M'lyn</cp:lastModifiedBy>
  <cp:revision>2</cp:revision>
  <cp:lastPrinted>2022-08-02T13:35:00Z</cp:lastPrinted>
  <dcterms:created xsi:type="dcterms:W3CDTF">2022-08-08T17:20:00Z</dcterms:created>
  <dcterms:modified xsi:type="dcterms:W3CDTF">2022-08-08T17:20:00Z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0x010100AE6EA1BDA622E045BE949692C4C2A0B2</vt:lpwstr>
  </property>
  <property fmtid="{D5CDD505-2E9C-101B-9397-08002B2CF9AE}" pid="3" name="MediaServiceImageTags">
    <vt:lpwstr/>
  </property>
</Properties>
</file>