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CB8C9" w14:textId="25439720" w:rsidR="008822FC" w:rsidRPr="008822FC" w:rsidRDefault="008822FC" w:rsidP="008822FC">
      <w:pPr>
        <w:jc w:val="center"/>
        <w:rPr>
          <w:b/>
          <w:bCs/>
        </w:rPr>
      </w:pPr>
      <w:r w:rsidRPr="008822FC">
        <w:rPr>
          <w:b/>
          <w:bCs/>
        </w:rPr>
        <w:t>Implicit Association Tests and Reflective Journaling Assignment</w:t>
      </w:r>
    </w:p>
    <w:p w14:paraId="773BC1DB" w14:textId="491982DA" w:rsidR="008822FC" w:rsidRDefault="008822FC" w:rsidP="008822FC">
      <w:r>
        <w:t xml:space="preserve">Visit the Project Implicit website from Harvard University. Click 'I wish to proceed' at the bottom of the landing page and complete </w:t>
      </w:r>
      <w:r w:rsidRPr="008822FC">
        <w:rPr>
          <w:i/>
          <w:iCs/>
        </w:rPr>
        <w:t>at least 2</w:t>
      </w:r>
      <w:r>
        <w:t xml:space="preserve"> of the Implicit Association Tests (IAT). You may choose any of the IATs that appeal to you. Make note of your results as you will need them for </w:t>
      </w:r>
      <w:r>
        <w:t xml:space="preserve">the following </w:t>
      </w:r>
      <w:r>
        <w:t>Reflective Journal assignment and class discussion next week.</w:t>
      </w:r>
    </w:p>
    <w:p w14:paraId="2D097527" w14:textId="1F86A98E" w:rsidR="008822FC" w:rsidRDefault="008822FC" w:rsidP="008822FC">
      <w:r>
        <w:t xml:space="preserve">Project Implicit website link: </w:t>
      </w:r>
      <w:hyperlink r:id="rId5" w:history="1">
        <w:r w:rsidRPr="007A5E6F">
          <w:rPr>
            <w:rStyle w:val="Hyperlink"/>
          </w:rPr>
          <w:t>https://implicit.harvard.edu/implicit/takeatest.html</w:t>
        </w:r>
      </w:hyperlink>
    </w:p>
    <w:p w14:paraId="23339E8F" w14:textId="0298D500" w:rsidR="008822FC" w:rsidRDefault="008822FC" w:rsidP="008822FC">
      <w:r>
        <w:t>The purpose of this assignment is to use the art of self-reflection to develop a deeper understanding of a topic of interest</w:t>
      </w:r>
      <w:r>
        <w:t xml:space="preserve"> (in this case, implicit bias).</w:t>
      </w:r>
      <w:r>
        <w:t xml:space="preserve"> In general, think of the reflective journal as a focused short essay where you integrate your own experiences with the course content. </w:t>
      </w:r>
      <w:r>
        <w:t>Please</w:t>
      </w:r>
      <w:r>
        <w:t xml:space="preserve"> use proper grammar and sentence structure; references/citations are not required. Also ensure that you are clearly responding to each of the writing prompts. Review the rubric for further guidance.</w:t>
      </w:r>
    </w:p>
    <w:p w14:paraId="2A28A02A" w14:textId="20CCD6A5" w:rsidR="008822FC" w:rsidRDefault="008822FC" w:rsidP="008822FC">
      <w:r>
        <w:t xml:space="preserve">After completing the </w:t>
      </w:r>
      <w:r>
        <w:t>IATs</w:t>
      </w:r>
      <w:r>
        <w:t>, please reflect on and write about the following:</w:t>
      </w:r>
    </w:p>
    <w:p w14:paraId="07CB2092" w14:textId="01074DE1" w:rsidR="008822FC" w:rsidRDefault="008822FC" w:rsidP="008822FC">
      <w:pPr>
        <w:pStyle w:val="ListParagraph"/>
        <w:numPr>
          <w:ilvl w:val="0"/>
          <w:numId w:val="1"/>
        </w:numPr>
      </w:pPr>
      <w:r>
        <w:t>What did you learn from the Implicit Association Tests (IAT) that you completed? Did you have any surprises? How did the results make you feel?</w:t>
      </w:r>
      <w:r>
        <w:t xml:space="preserve"> </w:t>
      </w:r>
      <w:r>
        <w:t xml:space="preserve">(Note: </w:t>
      </w:r>
      <w:r>
        <w:t xml:space="preserve">IAT </w:t>
      </w:r>
      <w:r>
        <w:t xml:space="preserve">results will not impact </w:t>
      </w:r>
      <w:r>
        <w:t>your</w:t>
      </w:r>
      <w:r>
        <w:t xml:space="preserve"> assignment or course grade but are designed to stimulate self-awareness/reflection only</w:t>
      </w:r>
      <w:r>
        <w:t xml:space="preserve">. Please keep in mind that the IATs are not intended to be a diagnostic tool but area instead </w:t>
      </w:r>
      <w:proofErr w:type="gramStart"/>
      <w:r>
        <w:t xml:space="preserve">a </w:t>
      </w:r>
      <w:r>
        <w:t>)</w:t>
      </w:r>
      <w:proofErr w:type="gramEnd"/>
    </w:p>
    <w:p w14:paraId="218B8159" w14:textId="1FB542A9" w:rsidR="008822FC" w:rsidRDefault="008822FC" w:rsidP="008822FC">
      <w:pPr>
        <w:pStyle w:val="ListParagraph"/>
        <w:numPr>
          <w:ilvl w:val="0"/>
          <w:numId w:val="1"/>
        </w:numPr>
      </w:pPr>
      <w:r>
        <w:t>Describe your personal culture. What traditions, beliefs, practices, or other considerations shape you? Identify at least one trait, expectation, behavior, or custom that has been passed down in your family. Identify at least one social group that you belong to and how membership in this group impacts your life.</w:t>
      </w:r>
    </w:p>
    <w:p w14:paraId="45DD2101" w14:textId="59A6005E" w:rsidR="002306BE" w:rsidRPr="002306BE" w:rsidRDefault="008822FC" w:rsidP="002306BE">
      <w:r>
        <w:t>There are no right or wrong answers in a reflective journal. Instead, you will be assessed on your ability to think critically and deeply, and how clearly you communicate your message. Your journal is confidential and will only be read by the instructor. During our class discussions you may voluntarily share your reflections based on your comfort level.</w:t>
      </w:r>
    </w:p>
    <w:tbl>
      <w:tblPr>
        <w:tblW w:w="5798" w:type="dxa"/>
        <w:tblCellMar>
          <w:top w:w="15" w:type="dxa"/>
          <w:left w:w="15" w:type="dxa"/>
          <w:bottom w:w="15" w:type="dxa"/>
          <w:right w:w="15" w:type="dxa"/>
        </w:tblCellMar>
        <w:tblLook w:val="04A0" w:firstRow="1" w:lastRow="0" w:firstColumn="1" w:lastColumn="0" w:noHBand="0" w:noVBand="1"/>
      </w:tblPr>
      <w:tblGrid>
        <w:gridCol w:w="1781"/>
        <w:gridCol w:w="6098"/>
        <w:gridCol w:w="799"/>
      </w:tblGrid>
      <w:tr w:rsidR="002306BE" w:rsidRPr="002306BE" w14:paraId="18E62FC4" w14:textId="77777777" w:rsidTr="002306BE">
        <w:trPr>
          <w:trHeight w:val="411"/>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4F48049F" w14:textId="77777777" w:rsidR="002306BE" w:rsidRPr="002306BE" w:rsidRDefault="002306BE" w:rsidP="002306BE">
            <w:pPr>
              <w:spacing w:after="0" w:line="240" w:lineRule="auto"/>
              <w:divId w:val="1308165643"/>
              <w:rPr>
                <w:rFonts w:cstheme="minorHAnsi"/>
                <w:sz w:val="20"/>
                <w:szCs w:val="20"/>
              </w:rPr>
            </w:pPr>
            <w:r w:rsidRPr="002306BE">
              <w:rPr>
                <w:rFonts w:cstheme="minorHAnsi"/>
                <w:sz w:val="20"/>
                <w:szCs w:val="20"/>
              </w:rPr>
              <w:t>340 Reflective Journal Rubric</w:t>
            </w:r>
          </w:p>
        </w:tc>
      </w:tr>
      <w:tr w:rsidR="002306BE" w:rsidRPr="002306BE" w14:paraId="60B9B42A" w14:textId="77777777" w:rsidTr="002306BE">
        <w:trPr>
          <w:trHeight w:val="411"/>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1C32A2C"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735CE20"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63169EE"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Pts</w:t>
            </w:r>
          </w:p>
        </w:tc>
      </w:tr>
      <w:tr w:rsidR="002306BE" w:rsidRPr="002306BE" w14:paraId="7B102E34" w14:textId="77777777" w:rsidTr="002306BE">
        <w:trPr>
          <w:trHeight w:val="267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F418DE4" w14:textId="56F9D4B5" w:rsidR="002306BE" w:rsidRPr="002306BE" w:rsidRDefault="002306BE" w:rsidP="002306BE">
            <w:pPr>
              <w:spacing w:after="0" w:line="240" w:lineRule="auto"/>
              <w:rPr>
                <w:rFonts w:cstheme="minorHAnsi"/>
                <w:sz w:val="20"/>
                <w:szCs w:val="20"/>
              </w:rPr>
            </w:pPr>
            <w:r w:rsidRPr="002306BE">
              <w:rPr>
                <w:rFonts w:cstheme="minorHAnsi"/>
                <w:sz w:val="20"/>
                <w:szCs w:val="20"/>
              </w:rPr>
              <w:t>This criterion is linked to a Learning Outcome</w:t>
            </w:r>
            <w:r w:rsidRPr="002306BE">
              <w:rPr>
                <w:rFonts w:cstheme="minorHAnsi"/>
                <w:sz w:val="20"/>
                <w:szCs w:val="20"/>
              </w:rPr>
              <w:t xml:space="preserve">: </w:t>
            </w:r>
            <w:r w:rsidRPr="002306BE">
              <w:rPr>
                <w:rFonts w:cstheme="minorHAnsi"/>
                <w:sz w:val="20"/>
                <w:szCs w:val="20"/>
              </w:rPr>
              <w:t>Content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4136" w:type="dxa"/>
              <w:tblCellMar>
                <w:top w:w="15" w:type="dxa"/>
                <w:left w:w="15" w:type="dxa"/>
                <w:bottom w:w="15" w:type="dxa"/>
                <w:right w:w="15" w:type="dxa"/>
              </w:tblCellMar>
              <w:tblLook w:val="04A0" w:firstRow="1" w:lastRow="0" w:firstColumn="1" w:lastColumn="0" w:noHBand="0" w:noVBand="1"/>
            </w:tblPr>
            <w:tblGrid>
              <w:gridCol w:w="1320"/>
              <w:gridCol w:w="1186"/>
              <w:gridCol w:w="1222"/>
              <w:gridCol w:w="1132"/>
            </w:tblGrid>
            <w:tr w:rsidR="002306BE" w:rsidRPr="002306BE" w14:paraId="2E30BB9D" w14:textId="77777777" w:rsidTr="002306BE">
              <w:trPr>
                <w:trHeight w:val="2562"/>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ED4D7B"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10 pts</w:t>
                  </w:r>
                </w:p>
                <w:p w14:paraId="4AC21F81"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Excellent</w:t>
                  </w:r>
                </w:p>
                <w:p w14:paraId="143F7E12"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 xml:space="preserve">Selected items that are critical for discussion; the details focus on the most important information; </w:t>
                  </w:r>
                  <w:r w:rsidRPr="002306BE">
                    <w:rPr>
                      <w:rFonts w:cstheme="minorHAnsi"/>
                      <w:sz w:val="20"/>
                      <w:szCs w:val="20"/>
                    </w:rPr>
                    <w:lastRenderedPageBreak/>
                    <w:t>choices help the reader see things in a new way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D422B9"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lastRenderedPageBreak/>
                    <w:t>8 pts</w:t>
                  </w:r>
                </w:p>
                <w:p w14:paraId="7F44F728"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Good</w:t>
                  </w:r>
                </w:p>
                <w:p w14:paraId="13CAC593"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 xml:space="preserve">Selected items that are important for discussion; the details help the reader see things </w:t>
                  </w:r>
                  <w:r w:rsidRPr="002306BE">
                    <w:rPr>
                      <w:rFonts w:cstheme="minorHAnsi"/>
                      <w:sz w:val="20"/>
                      <w:szCs w:val="20"/>
                    </w:rPr>
                    <w:lastRenderedPageBreak/>
                    <w:t>about the items in interesting ways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0A5E9C"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lastRenderedPageBreak/>
                    <w:t>5 pts</w:t>
                  </w:r>
                </w:p>
                <w:p w14:paraId="59DC6814"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Acceptable</w:t>
                  </w:r>
                </w:p>
                <w:p w14:paraId="7791A632"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Selected items and details for discussion, but they may not be very important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A1D1B0"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3 pts</w:t>
                  </w:r>
                </w:p>
                <w:p w14:paraId="3FF61ACA"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Poor</w:t>
                  </w:r>
                </w:p>
                <w:p w14:paraId="5F6E86A8"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Selected items and details for discussion that are not important or relevant</w:t>
                  </w:r>
                </w:p>
              </w:tc>
            </w:tr>
          </w:tbl>
          <w:p w14:paraId="1E9A550C" w14:textId="77777777" w:rsidR="002306BE" w:rsidRPr="002306BE" w:rsidRDefault="002306BE" w:rsidP="002306BE">
            <w:pPr>
              <w:spacing w:after="0" w:line="240" w:lineRule="auto"/>
              <w:rPr>
                <w:rFonts w:cstheme="minorHAnsi"/>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1BD6D20"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lastRenderedPageBreak/>
              <w:t>10 pts</w:t>
            </w:r>
          </w:p>
        </w:tc>
      </w:tr>
      <w:tr w:rsidR="002306BE" w:rsidRPr="002306BE" w14:paraId="01EC48F7" w14:textId="77777777" w:rsidTr="002306BE">
        <w:trPr>
          <w:trHeight w:val="210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6C968F8" w14:textId="530A96B2" w:rsidR="002306BE" w:rsidRPr="002306BE" w:rsidRDefault="002306BE" w:rsidP="002306BE">
            <w:pPr>
              <w:spacing w:after="0" w:line="240" w:lineRule="auto"/>
              <w:rPr>
                <w:rFonts w:cstheme="minorHAnsi"/>
                <w:sz w:val="20"/>
                <w:szCs w:val="20"/>
              </w:rPr>
            </w:pPr>
            <w:r w:rsidRPr="002306BE">
              <w:rPr>
                <w:rFonts w:cstheme="minorHAnsi"/>
                <w:sz w:val="20"/>
                <w:szCs w:val="20"/>
              </w:rPr>
              <w:t>This criterion is linked to a Learning Outcome</w:t>
            </w:r>
            <w:r w:rsidRPr="002306BE">
              <w:rPr>
                <w:rFonts w:cstheme="minorHAnsi"/>
                <w:sz w:val="20"/>
                <w:szCs w:val="20"/>
              </w:rPr>
              <w:t xml:space="preserve">: </w:t>
            </w:r>
            <w:r w:rsidRPr="002306BE">
              <w:rPr>
                <w:rFonts w:cstheme="minorHAnsi"/>
                <w:sz w:val="20"/>
                <w:szCs w:val="20"/>
              </w:rPr>
              <w:t>Comprehensibility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5993" w:type="dxa"/>
              <w:tblCellMar>
                <w:top w:w="15" w:type="dxa"/>
                <w:left w:w="15" w:type="dxa"/>
                <w:bottom w:w="15" w:type="dxa"/>
                <w:right w:w="15" w:type="dxa"/>
              </w:tblCellMar>
              <w:tblLook w:val="04A0" w:firstRow="1" w:lastRow="0" w:firstColumn="1" w:lastColumn="0" w:noHBand="0" w:noVBand="1"/>
            </w:tblPr>
            <w:tblGrid>
              <w:gridCol w:w="1499"/>
              <w:gridCol w:w="1498"/>
              <w:gridCol w:w="1498"/>
              <w:gridCol w:w="1498"/>
            </w:tblGrid>
            <w:tr w:rsidR="002306BE" w:rsidRPr="002306BE" w14:paraId="7254967F" w14:textId="77777777" w:rsidTr="002306BE">
              <w:trPr>
                <w:trHeight w:val="2041"/>
              </w:trPr>
              <w:tc>
                <w:tcPr>
                  <w:tcW w:w="1499"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7CCB11B"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10 pts</w:t>
                  </w:r>
                </w:p>
                <w:p w14:paraId="32B34FCC"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Excellent</w:t>
                  </w:r>
                </w:p>
                <w:p w14:paraId="240909AC"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Can understand all of what is being communicated a new way.</w:t>
                  </w:r>
                </w:p>
              </w:tc>
              <w:tc>
                <w:tcPr>
                  <w:tcW w:w="1498"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9C4C6AE"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8 pts</w:t>
                  </w:r>
                </w:p>
                <w:p w14:paraId="5D06C7B8"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Good</w:t>
                  </w:r>
                </w:p>
                <w:p w14:paraId="6828B4C2"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Can understand most of what is being communicated</w:t>
                  </w:r>
                </w:p>
              </w:tc>
              <w:tc>
                <w:tcPr>
                  <w:tcW w:w="1000"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AB6B49"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5 pts</w:t>
                  </w:r>
                </w:p>
                <w:p w14:paraId="573FD68A"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Acceptable</w:t>
                  </w:r>
                </w:p>
                <w:p w14:paraId="47165243"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Can understand less than half of what is being communicated</w:t>
                  </w:r>
                </w:p>
              </w:tc>
              <w:tc>
                <w:tcPr>
                  <w:tcW w:w="1996"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5E9DEB"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3 pts</w:t>
                  </w:r>
                </w:p>
                <w:p w14:paraId="4EDD2872"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Poor</w:t>
                  </w:r>
                </w:p>
                <w:p w14:paraId="156582B8"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Can understand little of what is being communicated</w:t>
                  </w:r>
                </w:p>
              </w:tc>
            </w:tr>
          </w:tbl>
          <w:p w14:paraId="321E752E" w14:textId="77777777" w:rsidR="002306BE" w:rsidRPr="002306BE" w:rsidRDefault="002306BE" w:rsidP="002306BE">
            <w:pPr>
              <w:spacing w:after="0" w:line="240" w:lineRule="auto"/>
              <w:rPr>
                <w:rFonts w:cstheme="minorHAnsi"/>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582470B"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10 pts</w:t>
            </w:r>
          </w:p>
        </w:tc>
      </w:tr>
      <w:tr w:rsidR="002306BE" w:rsidRPr="002306BE" w14:paraId="1FD1F30D" w14:textId="77777777" w:rsidTr="002306BE">
        <w:trPr>
          <w:trHeight w:val="1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0B7E8A5" w14:textId="450E934B" w:rsidR="002306BE" w:rsidRPr="002306BE" w:rsidRDefault="002306BE" w:rsidP="002306BE">
            <w:pPr>
              <w:spacing w:after="0" w:line="240" w:lineRule="auto"/>
              <w:rPr>
                <w:rFonts w:cstheme="minorHAnsi"/>
                <w:sz w:val="20"/>
                <w:szCs w:val="20"/>
              </w:rPr>
            </w:pPr>
            <w:r w:rsidRPr="002306BE">
              <w:rPr>
                <w:rFonts w:cstheme="minorHAnsi"/>
                <w:sz w:val="20"/>
                <w:szCs w:val="20"/>
              </w:rPr>
              <w:t>This criterion is linked to a Learning Outcome</w:t>
            </w:r>
            <w:r w:rsidRPr="002306BE">
              <w:rPr>
                <w:rFonts w:cstheme="minorHAnsi"/>
                <w:sz w:val="20"/>
                <w:szCs w:val="20"/>
              </w:rPr>
              <w:t xml:space="preserve">: </w:t>
            </w:r>
            <w:r w:rsidRPr="002306BE">
              <w:rPr>
                <w:rFonts w:cstheme="minorHAnsi"/>
                <w:sz w:val="20"/>
                <w:szCs w:val="20"/>
              </w:rPr>
              <w:t>Organization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4136" w:type="dxa"/>
              <w:tblCellMar>
                <w:top w:w="15" w:type="dxa"/>
                <w:left w:w="15" w:type="dxa"/>
                <w:bottom w:w="15" w:type="dxa"/>
                <w:right w:w="15" w:type="dxa"/>
              </w:tblCellMar>
              <w:tblLook w:val="04A0" w:firstRow="1" w:lastRow="0" w:firstColumn="1" w:lastColumn="0" w:noHBand="0" w:noVBand="1"/>
            </w:tblPr>
            <w:tblGrid>
              <w:gridCol w:w="1050"/>
              <w:gridCol w:w="1069"/>
              <w:gridCol w:w="1222"/>
              <w:gridCol w:w="1315"/>
            </w:tblGrid>
            <w:tr w:rsidR="002306BE" w:rsidRPr="002306BE" w14:paraId="1BF1F37D" w14:textId="77777777" w:rsidTr="002306BE">
              <w:trPr>
                <w:trHeight w:val="1767"/>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64F5A3"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10 pts</w:t>
                  </w:r>
                </w:p>
                <w:p w14:paraId="5E3023B6"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Excellent</w:t>
                  </w:r>
                </w:p>
                <w:p w14:paraId="77D6F17A"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Journal entry is logical and effective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FAD8E6"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8 pts</w:t>
                  </w:r>
                </w:p>
                <w:p w14:paraId="315FA188"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Good</w:t>
                  </w:r>
                </w:p>
                <w:p w14:paraId="3CC4BE2A"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Journal entry is generally logical and effective with a few minor problems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C03057"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5 pts</w:t>
                  </w:r>
                </w:p>
                <w:p w14:paraId="020B66B5"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Acceptable</w:t>
                  </w:r>
                </w:p>
                <w:p w14:paraId="0A6FCCDA"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Journal entry is somewhat illogical and confusing in places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128948"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3 pts</w:t>
                  </w:r>
                </w:p>
                <w:p w14:paraId="282987EF"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Poor</w:t>
                  </w:r>
                </w:p>
                <w:p w14:paraId="5C509F09"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Journal entry lacks logical order and organization</w:t>
                  </w:r>
                </w:p>
              </w:tc>
            </w:tr>
          </w:tbl>
          <w:p w14:paraId="2C16C65F" w14:textId="77777777" w:rsidR="002306BE" w:rsidRPr="002306BE" w:rsidRDefault="002306BE" w:rsidP="002306BE">
            <w:pPr>
              <w:spacing w:after="0" w:line="240" w:lineRule="auto"/>
              <w:rPr>
                <w:rFonts w:cstheme="minorHAnsi"/>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0C4FAB0"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10 pts</w:t>
            </w:r>
          </w:p>
        </w:tc>
      </w:tr>
      <w:tr w:rsidR="002306BE" w:rsidRPr="002306BE" w14:paraId="015C7D7A" w14:textId="77777777" w:rsidTr="002306BE">
        <w:trPr>
          <w:trHeight w:val="210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4660DA5" w14:textId="697AFFAD" w:rsidR="002306BE" w:rsidRPr="002306BE" w:rsidRDefault="002306BE" w:rsidP="002306BE">
            <w:pPr>
              <w:spacing w:after="0" w:line="240" w:lineRule="auto"/>
              <w:rPr>
                <w:rFonts w:cstheme="minorHAnsi"/>
                <w:sz w:val="20"/>
                <w:szCs w:val="20"/>
              </w:rPr>
            </w:pPr>
            <w:r w:rsidRPr="002306BE">
              <w:rPr>
                <w:rFonts w:cstheme="minorHAnsi"/>
                <w:sz w:val="20"/>
                <w:szCs w:val="20"/>
              </w:rPr>
              <w:t>This criterion is linked to a Learning Outcome</w:t>
            </w:r>
            <w:r w:rsidRPr="002306BE">
              <w:rPr>
                <w:rFonts w:cstheme="minorHAnsi"/>
                <w:sz w:val="20"/>
                <w:szCs w:val="20"/>
              </w:rPr>
              <w:t xml:space="preserve">: </w:t>
            </w:r>
            <w:r w:rsidRPr="002306BE">
              <w:rPr>
                <w:rFonts w:cstheme="minorHAnsi"/>
                <w:sz w:val="20"/>
                <w:szCs w:val="20"/>
              </w:rPr>
              <w:t xml:space="preserve">Effort </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4137" w:type="dxa"/>
              <w:tblCellMar>
                <w:top w:w="15" w:type="dxa"/>
                <w:left w:w="15" w:type="dxa"/>
                <w:bottom w:w="15" w:type="dxa"/>
                <w:right w:w="15" w:type="dxa"/>
              </w:tblCellMar>
              <w:tblLook w:val="04A0" w:firstRow="1" w:lastRow="0" w:firstColumn="1" w:lastColumn="0" w:noHBand="0" w:noVBand="1"/>
            </w:tblPr>
            <w:tblGrid>
              <w:gridCol w:w="1405"/>
              <w:gridCol w:w="1405"/>
              <w:gridCol w:w="1405"/>
              <w:gridCol w:w="1405"/>
            </w:tblGrid>
            <w:tr w:rsidR="002306BE" w:rsidRPr="002306BE" w14:paraId="21A73604" w14:textId="77777777" w:rsidTr="002306BE">
              <w:trPr>
                <w:trHeight w:val="2041"/>
              </w:trPr>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2642B3"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10 pts</w:t>
                  </w:r>
                </w:p>
                <w:p w14:paraId="58D9C7C2"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Excellent</w:t>
                  </w:r>
                </w:p>
                <w:p w14:paraId="35D14B8C"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 xml:space="preserve">Exceeds the requirements of the assignment and has put care and </w:t>
                  </w:r>
                  <w:r w:rsidRPr="002306BE">
                    <w:rPr>
                      <w:rFonts w:cstheme="minorHAnsi"/>
                      <w:sz w:val="20"/>
                      <w:szCs w:val="20"/>
                    </w:rPr>
                    <w:lastRenderedPageBreak/>
                    <w:t>effort into the process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4C0D2E"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lastRenderedPageBreak/>
                    <w:t>8 pts</w:t>
                  </w:r>
                </w:p>
                <w:p w14:paraId="35A276F4"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Good</w:t>
                  </w:r>
                </w:p>
                <w:p w14:paraId="34BA2EEE" w14:textId="2586B7FE" w:rsidR="002306BE" w:rsidRPr="002306BE" w:rsidRDefault="002306BE" w:rsidP="002306BE">
                  <w:pPr>
                    <w:spacing w:after="0" w:line="240" w:lineRule="auto"/>
                    <w:rPr>
                      <w:rFonts w:cstheme="minorHAnsi"/>
                      <w:sz w:val="20"/>
                      <w:szCs w:val="20"/>
                    </w:rPr>
                  </w:pPr>
                  <w:r w:rsidRPr="002306BE">
                    <w:rPr>
                      <w:rFonts w:cstheme="minorHAnsi"/>
                      <w:sz w:val="20"/>
                      <w:szCs w:val="20"/>
                    </w:rPr>
                    <w:t>Fulfills the requirements of the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A73474"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5 pts</w:t>
                  </w:r>
                </w:p>
                <w:p w14:paraId="5A9437BB"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Acceptable</w:t>
                  </w:r>
                </w:p>
                <w:p w14:paraId="032AE8DD"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Fulfills some of the requirements of the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34174A"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3 pts</w:t>
                  </w:r>
                </w:p>
                <w:p w14:paraId="096E43C9"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Poor</w:t>
                  </w:r>
                </w:p>
                <w:p w14:paraId="662B2E97"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Fulfills few of the requirements of the assignment</w:t>
                  </w:r>
                </w:p>
              </w:tc>
            </w:tr>
          </w:tbl>
          <w:p w14:paraId="26D00528" w14:textId="77777777" w:rsidR="002306BE" w:rsidRPr="002306BE" w:rsidRDefault="002306BE" w:rsidP="002306BE">
            <w:pPr>
              <w:spacing w:after="0" w:line="240" w:lineRule="auto"/>
              <w:rPr>
                <w:rFonts w:cstheme="minorHAnsi"/>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56290DF"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lastRenderedPageBreak/>
              <w:t>10 pts</w:t>
            </w:r>
          </w:p>
        </w:tc>
      </w:tr>
      <w:tr w:rsidR="002306BE" w:rsidRPr="002306BE" w14:paraId="1A436A8A" w14:textId="77777777" w:rsidTr="002306BE">
        <w:trPr>
          <w:trHeight w:val="267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4466937" w14:textId="1DAF517F" w:rsidR="002306BE" w:rsidRPr="002306BE" w:rsidRDefault="002306BE" w:rsidP="002306BE">
            <w:pPr>
              <w:spacing w:after="0" w:line="240" w:lineRule="auto"/>
              <w:rPr>
                <w:rFonts w:cstheme="minorHAnsi"/>
                <w:sz w:val="20"/>
                <w:szCs w:val="20"/>
              </w:rPr>
            </w:pPr>
            <w:r w:rsidRPr="002306BE">
              <w:rPr>
                <w:rFonts w:cstheme="minorHAnsi"/>
                <w:sz w:val="20"/>
                <w:szCs w:val="20"/>
              </w:rPr>
              <w:t>This criterion is linked to a Learning Outcome</w:t>
            </w:r>
            <w:r w:rsidRPr="002306BE">
              <w:rPr>
                <w:rFonts w:cstheme="minorHAnsi"/>
                <w:sz w:val="20"/>
                <w:szCs w:val="20"/>
              </w:rPr>
              <w:t xml:space="preserve">: </w:t>
            </w:r>
            <w:r w:rsidRPr="002306BE">
              <w:rPr>
                <w:rFonts w:cstheme="minorHAnsi"/>
                <w:sz w:val="20"/>
                <w:szCs w:val="20"/>
              </w:rPr>
              <w:t>Grammar &amp; Mechanics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067" w:type="dxa"/>
              <w:tblCellMar>
                <w:top w:w="15" w:type="dxa"/>
                <w:left w:w="15" w:type="dxa"/>
                <w:bottom w:w="15" w:type="dxa"/>
                <w:right w:w="15" w:type="dxa"/>
              </w:tblCellMar>
              <w:tblLook w:val="04A0" w:firstRow="1" w:lastRow="0" w:firstColumn="1" w:lastColumn="0" w:noHBand="0" w:noVBand="1"/>
            </w:tblPr>
            <w:tblGrid>
              <w:gridCol w:w="1477"/>
              <w:gridCol w:w="1530"/>
              <w:gridCol w:w="1530"/>
              <w:gridCol w:w="1530"/>
            </w:tblGrid>
            <w:tr w:rsidR="002306BE" w:rsidRPr="002306BE" w14:paraId="7CBA2163" w14:textId="77777777" w:rsidTr="002306BE">
              <w:trPr>
                <w:trHeight w:val="2562"/>
              </w:trPr>
              <w:tc>
                <w:tcPr>
                  <w:tcW w:w="1477"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3F5027"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10 pts</w:t>
                  </w:r>
                </w:p>
                <w:p w14:paraId="13F2C010"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Excellent</w:t>
                  </w:r>
                </w:p>
                <w:p w14:paraId="62BEDBC2"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Journal is highly polished; no grammar or spelling errors; journal is 2-3 pages (double spaced) in length</w:t>
                  </w:r>
                </w:p>
              </w:tc>
              <w:tc>
                <w:tcPr>
                  <w:tcW w:w="1530"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F019949"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8 pts</w:t>
                  </w:r>
                </w:p>
                <w:p w14:paraId="0B62705F"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Good</w:t>
                  </w:r>
                </w:p>
                <w:p w14:paraId="5A7DA0BC"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Journal is polished; minimal grammar or spelling errors; journal is 2 pages (double spaced) in length</w:t>
                  </w:r>
                </w:p>
              </w:tc>
              <w:tc>
                <w:tcPr>
                  <w:tcW w:w="1530"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8C3D4A"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5 pts</w:t>
                  </w:r>
                </w:p>
                <w:p w14:paraId="3F18166D"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Acceptable</w:t>
                  </w:r>
                </w:p>
                <w:p w14:paraId="1A212592"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Journal is adequate; moderate grammar or spelling errors; journal is less than 2 pages (double spaced) in length</w:t>
                  </w:r>
                </w:p>
              </w:tc>
              <w:tc>
                <w:tcPr>
                  <w:tcW w:w="1530" w:type="dxa"/>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AB20F1"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3 pts</w:t>
                  </w:r>
                </w:p>
                <w:p w14:paraId="341B7B4B" w14:textId="77777777" w:rsidR="002306BE" w:rsidRPr="002306BE" w:rsidRDefault="002306BE" w:rsidP="002306BE">
                  <w:pPr>
                    <w:spacing w:after="0" w:line="240" w:lineRule="auto"/>
                    <w:rPr>
                      <w:rFonts w:cstheme="minorHAnsi"/>
                      <w:b/>
                      <w:bCs/>
                      <w:sz w:val="20"/>
                      <w:szCs w:val="20"/>
                    </w:rPr>
                  </w:pPr>
                  <w:r w:rsidRPr="002306BE">
                    <w:rPr>
                      <w:rFonts w:cstheme="minorHAnsi"/>
                      <w:b/>
                      <w:bCs/>
                      <w:sz w:val="20"/>
                      <w:szCs w:val="20"/>
                    </w:rPr>
                    <w:t>Poor</w:t>
                  </w:r>
                </w:p>
                <w:p w14:paraId="1D55B980"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Journal is inadequate; many grammar or spelling errors; journal is less than 1 page (double spaced) in length</w:t>
                  </w:r>
                </w:p>
              </w:tc>
            </w:tr>
          </w:tbl>
          <w:p w14:paraId="0B9FD485" w14:textId="77777777" w:rsidR="002306BE" w:rsidRPr="002306BE" w:rsidRDefault="002306BE" w:rsidP="002306BE">
            <w:pPr>
              <w:spacing w:after="0" w:line="240" w:lineRule="auto"/>
              <w:rPr>
                <w:rFonts w:cstheme="minorHAnsi"/>
                <w:sz w:val="20"/>
                <w:szCs w:val="20"/>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DA8A80B"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10 pts</w:t>
            </w:r>
          </w:p>
        </w:tc>
      </w:tr>
      <w:tr w:rsidR="002306BE" w:rsidRPr="002306BE" w14:paraId="694176A5" w14:textId="77777777" w:rsidTr="002306BE">
        <w:trPr>
          <w:trHeight w:val="411"/>
        </w:trPr>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275B00FB" w14:textId="77777777" w:rsidR="002306BE" w:rsidRPr="002306BE" w:rsidRDefault="002306BE" w:rsidP="002306BE">
            <w:pPr>
              <w:spacing w:after="0" w:line="240" w:lineRule="auto"/>
              <w:rPr>
                <w:rFonts w:cstheme="minorHAnsi"/>
                <w:sz w:val="20"/>
                <w:szCs w:val="20"/>
              </w:rPr>
            </w:pPr>
            <w:r w:rsidRPr="002306BE">
              <w:rPr>
                <w:rFonts w:cstheme="minorHAnsi"/>
                <w:sz w:val="20"/>
                <w:szCs w:val="20"/>
              </w:rPr>
              <w:t>Total Points: 50</w:t>
            </w:r>
          </w:p>
        </w:tc>
      </w:tr>
    </w:tbl>
    <w:p w14:paraId="04E56A9E" w14:textId="77777777" w:rsidR="002306BE" w:rsidRDefault="002306BE" w:rsidP="008822FC"/>
    <w:sectPr w:rsidR="00230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42F2D"/>
    <w:multiLevelType w:val="hybridMultilevel"/>
    <w:tmpl w:val="31B6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30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2FC"/>
    <w:rsid w:val="002306BE"/>
    <w:rsid w:val="0088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8200"/>
  <w15:chartTrackingRefBased/>
  <w15:docId w15:val="{10A1EC88-FD14-48BA-B5B2-FD8483E4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22FC"/>
    <w:rPr>
      <w:color w:val="0563C1" w:themeColor="hyperlink"/>
      <w:u w:val="single"/>
    </w:rPr>
  </w:style>
  <w:style w:type="character" w:styleId="UnresolvedMention">
    <w:name w:val="Unresolved Mention"/>
    <w:basedOn w:val="DefaultParagraphFont"/>
    <w:uiPriority w:val="99"/>
    <w:semiHidden/>
    <w:unhideWhenUsed/>
    <w:rsid w:val="008822FC"/>
    <w:rPr>
      <w:color w:val="605E5C"/>
      <w:shd w:val="clear" w:color="auto" w:fill="E1DFDD"/>
    </w:rPr>
  </w:style>
  <w:style w:type="paragraph" w:styleId="ListParagraph">
    <w:name w:val="List Paragraph"/>
    <w:basedOn w:val="Normal"/>
    <w:uiPriority w:val="34"/>
    <w:qFormat/>
    <w:rsid w:val="00882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3104">
      <w:bodyDiv w:val="1"/>
      <w:marLeft w:val="0"/>
      <w:marRight w:val="0"/>
      <w:marTop w:val="0"/>
      <w:marBottom w:val="0"/>
      <w:divBdr>
        <w:top w:val="none" w:sz="0" w:space="0" w:color="auto"/>
        <w:left w:val="none" w:sz="0" w:space="0" w:color="auto"/>
        <w:bottom w:val="none" w:sz="0" w:space="0" w:color="auto"/>
        <w:right w:val="none" w:sz="0" w:space="0" w:color="auto"/>
      </w:divBdr>
      <w:divsChild>
        <w:div w:id="351227485">
          <w:marLeft w:val="0"/>
          <w:marRight w:val="0"/>
          <w:marTop w:val="0"/>
          <w:marBottom w:val="0"/>
          <w:divBdr>
            <w:top w:val="none" w:sz="0" w:space="0" w:color="auto"/>
            <w:left w:val="none" w:sz="0" w:space="0" w:color="auto"/>
            <w:bottom w:val="none" w:sz="0" w:space="0" w:color="auto"/>
            <w:right w:val="none" w:sz="0" w:space="0" w:color="auto"/>
          </w:divBdr>
          <w:divsChild>
            <w:div w:id="163906754">
              <w:marLeft w:val="0"/>
              <w:marRight w:val="0"/>
              <w:marTop w:val="0"/>
              <w:marBottom w:val="0"/>
              <w:divBdr>
                <w:top w:val="none" w:sz="0" w:space="0" w:color="auto"/>
                <w:left w:val="none" w:sz="0" w:space="0" w:color="auto"/>
                <w:bottom w:val="none" w:sz="0" w:space="0" w:color="auto"/>
                <w:right w:val="none" w:sz="0" w:space="0" w:color="auto"/>
              </w:divBdr>
              <w:divsChild>
                <w:div w:id="1323238812">
                  <w:marLeft w:val="0"/>
                  <w:marRight w:val="0"/>
                  <w:marTop w:val="0"/>
                  <w:marBottom w:val="150"/>
                  <w:divBdr>
                    <w:top w:val="none" w:sz="0" w:space="0" w:color="auto"/>
                    <w:left w:val="none" w:sz="0" w:space="0" w:color="auto"/>
                    <w:bottom w:val="none" w:sz="0" w:space="0" w:color="auto"/>
                    <w:right w:val="none" w:sz="0" w:space="0" w:color="auto"/>
                  </w:divBdr>
                  <w:divsChild>
                    <w:div w:id="1127552284">
                      <w:marLeft w:val="0"/>
                      <w:marRight w:val="0"/>
                      <w:marTop w:val="300"/>
                      <w:marBottom w:val="0"/>
                      <w:divBdr>
                        <w:top w:val="none" w:sz="0" w:space="0" w:color="auto"/>
                        <w:left w:val="none" w:sz="0" w:space="0" w:color="auto"/>
                        <w:bottom w:val="none" w:sz="0" w:space="0" w:color="auto"/>
                        <w:right w:val="none" w:sz="0" w:space="0" w:color="auto"/>
                      </w:divBdr>
                      <w:divsChild>
                        <w:div w:id="68622819">
                          <w:marLeft w:val="0"/>
                          <w:marRight w:val="0"/>
                          <w:marTop w:val="0"/>
                          <w:marBottom w:val="0"/>
                          <w:divBdr>
                            <w:top w:val="single" w:sz="6" w:space="4" w:color="C7CDD1"/>
                            <w:left w:val="single" w:sz="6" w:space="4" w:color="C7CDD1"/>
                            <w:bottom w:val="none" w:sz="0" w:space="0" w:color="auto"/>
                            <w:right w:val="single" w:sz="6" w:space="4" w:color="C7CDD1"/>
                          </w:divBdr>
                          <w:divsChild>
                            <w:div w:id="846944022">
                              <w:marLeft w:val="0"/>
                              <w:marRight w:val="0"/>
                              <w:marTop w:val="0"/>
                              <w:marBottom w:val="0"/>
                              <w:divBdr>
                                <w:top w:val="none" w:sz="0" w:space="0" w:color="auto"/>
                                <w:left w:val="none" w:sz="0" w:space="0" w:color="auto"/>
                                <w:bottom w:val="none" w:sz="0" w:space="0" w:color="auto"/>
                                <w:right w:val="none" w:sz="0" w:space="0" w:color="auto"/>
                              </w:divBdr>
                            </w:div>
                          </w:divsChild>
                        </w:div>
                        <w:div w:id="617178713">
                          <w:marLeft w:val="-15"/>
                          <w:marRight w:val="-15"/>
                          <w:marTop w:val="0"/>
                          <w:marBottom w:val="0"/>
                          <w:divBdr>
                            <w:top w:val="none" w:sz="0" w:space="0" w:color="auto"/>
                            <w:left w:val="none" w:sz="0" w:space="0" w:color="auto"/>
                            <w:bottom w:val="none" w:sz="0" w:space="0" w:color="auto"/>
                            <w:right w:val="none" w:sz="0" w:space="0" w:color="auto"/>
                          </w:divBdr>
                        </w:div>
                        <w:div w:id="451021163">
                          <w:marLeft w:val="0"/>
                          <w:marRight w:val="0"/>
                          <w:marTop w:val="0"/>
                          <w:marBottom w:val="0"/>
                          <w:divBdr>
                            <w:top w:val="none" w:sz="0" w:space="0" w:color="auto"/>
                            <w:left w:val="none" w:sz="0" w:space="0" w:color="auto"/>
                            <w:bottom w:val="none" w:sz="0" w:space="0" w:color="auto"/>
                            <w:right w:val="none" w:sz="0" w:space="0" w:color="auto"/>
                          </w:divBdr>
                          <w:divsChild>
                            <w:div w:id="217252007">
                              <w:marLeft w:val="0"/>
                              <w:marRight w:val="0"/>
                              <w:marTop w:val="0"/>
                              <w:marBottom w:val="0"/>
                              <w:divBdr>
                                <w:top w:val="none" w:sz="0" w:space="0" w:color="auto"/>
                                <w:left w:val="none" w:sz="0" w:space="0" w:color="auto"/>
                                <w:bottom w:val="none" w:sz="0" w:space="0" w:color="auto"/>
                                <w:right w:val="none" w:sz="0" w:space="0" w:color="auto"/>
                              </w:divBdr>
                            </w:div>
                          </w:divsChild>
                        </w:div>
                        <w:div w:id="1669869386">
                          <w:marLeft w:val="0"/>
                          <w:marRight w:val="0"/>
                          <w:marTop w:val="0"/>
                          <w:marBottom w:val="0"/>
                          <w:divBdr>
                            <w:top w:val="none" w:sz="0" w:space="0" w:color="auto"/>
                            <w:left w:val="none" w:sz="0" w:space="0" w:color="auto"/>
                            <w:bottom w:val="none" w:sz="0" w:space="0" w:color="auto"/>
                            <w:right w:val="none" w:sz="0" w:space="0" w:color="auto"/>
                          </w:divBdr>
                          <w:divsChild>
                            <w:div w:id="945577816">
                              <w:marLeft w:val="0"/>
                              <w:marRight w:val="0"/>
                              <w:marTop w:val="0"/>
                              <w:marBottom w:val="0"/>
                              <w:divBdr>
                                <w:top w:val="none" w:sz="0" w:space="0" w:color="auto"/>
                                <w:left w:val="none" w:sz="0" w:space="0" w:color="auto"/>
                                <w:bottom w:val="none" w:sz="0" w:space="0" w:color="auto"/>
                                <w:right w:val="none" w:sz="0" w:space="0" w:color="auto"/>
                              </w:divBdr>
                              <w:divsChild>
                                <w:div w:id="1434009698">
                                  <w:marLeft w:val="0"/>
                                  <w:marRight w:val="0"/>
                                  <w:marTop w:val="0"/>
                                  <w:marBottom w:val="0"/>
                                  <w:divBdr>
                                    <w:top w:val="none" w:sz="0" w:space="0" w:color="auto"/>
                                    <w:left w:val="none" w:sz="0" w:space="0" w:color="auto"/>
                                    <w:bottom w:val="none" w:sz="0" w:space="0" w:color="auto"/>
                                    <w:right w:val="none" w:sz="0" w:space="0" w:color="auto"/>
                                  </w:divBdr>
                                </w:div>
                                <w:div w:id="20748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11878">
                          <w:marLeft w:val="0"/>
                          <w:marRight w:val="0"/>
                          <w:marTop w:val="0"/>
                          <w:marBottom w:val="0"/>
                          <w:divBdr>
                            <w:top w:val="none" w:sz="0" w:space="0" w:color="auto"/>
                            <w:left w:val="none" w:sz="0" w:space="0" w:color="auto"/>
                            <w:bottom w:val="none" w:sz="0" w:space="0" w:color="auto"/>
                            <w:right w:val="none" w:sz="0" w:space="0" w:color="auto"/>
                          </w:divBdr>
                          <w:divsChild>
                            <w:div w:id="1193878399">
                              <w:marLeft w:val="0"/>
                              <w:marRight w:val="0"/>
                              <w:marTop w:val="0"/>
                              <w:marBottom w:val="0"/>
                              <w:divBdr>
                                <w:top w:val="none" w:sz="0" w:space="0" w:color="auto"/>
                                <w:left w:val="none" w:sz="0" w:space="0" w:color="auto"/>
                                <w:bottom w:val="none" w:sz="0" w:space="0" w:color="auto"/>
                                <w:right w:val="none" w:sz="0" w:space="0" w:color="auto"/>
                              </w:divBdr>
                              <w:divsChild>
                                <w:div w:id="1069427922">
                                  <w:marLeft w:val="0"/>
                                  <w:marRight w:val="0"/>
                                  <w:marTop w:val="0"/>
                                  <w:marBottom w:val="0"/>
                                  <w:divBdr>
                                    <w:top w:val="none" w:sz="0" w:space="0" w:color="auto"/>
                                    <w:left w:val="none" w:sz="0" w:space="0" w:color="auto"/>
                                    <w:bottom w:val="none" w:sz="0" w:space="0" w:color="auto"/>
                                    <w:right w:val="none" w:sz="0" w:space="0" w:color="auto"/>
                                  </w:divBdr>
                                </w:div>
                                <w:div w:id="1238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0851">
                          <w:marLeft w:val="0"/>
                          <w:marRight w:val="0"/>
                          <w:marTop w:val="0"/>
                          <w:marBottom w:val="0"/>
                          <w:divBdr>
                            <w:top w:val="none" w:sz="0" w:space="0" w:color="auto"/>
                            <w:left w:val="none" w:sz="0" w:space="0" w:color="auto"/>
                            <w:bottom w:val="none" w:sz="0" w:space="0" w:color="auto"/>
                            <w:right w:val="none" w:sz="0" w:space="0" w:color="auto"/>
                          </w:divBdr>
                          <w:divsChild>
                            <w:div w:id="1122266496">
                              <w:marLeft w:val="0"/>
                              <w:marRight w:val="0"/>
                              <w:marTop w:val="0"/>
                              <w:marBottom w:val="0"/>
                              <w:divBdr>
                                <w:top w:val="none" w:sz="0" w:space="0" w:color="auto"/>
                                <w:left w:val="none" w:sz="0" w:space="0" w:color="auto"/>
                                <w:bottom w:val="none" w:sz="0" w:space="0" w:color="auto"/>
                                <w:right w:val="none" w:sz="0" w:space="0" w:color="auto"/>
                              </w:divBdr>
                              <w:divsChild>
                                <w:div w:id="481047587">
                                  <w:marLeft w:val="0"/>
                                  <w:marRight w:val="0"/>
                                  <w:marTop w:val="0"/>
                                  <w:marBottom w:val="0"/>
                                  <w:divBdr>
                                    <w:top w:val="none" w:sz="0" w:space="0" w:color="auto"/>
                                    <w:left w:val="none" w:sz="0" w:space="0" w:color="auto"/>
                                    <w:bottom w:val="none" w:sz="0" w:space="0" w:color="auto"/>
                                    <w:right w:val="none" w:sz="0" w:space="0" w:color="auto"/>
                                  </w:divBdr>
                                </w:div>
                                <w:div w:id="10820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27067">
                          <w:marLeft w:val="0"/>
                          <w:marRight w:val="0"/>
                          <w:marTop w:val="0"/>
                          <w:marBottom w:val="0"/>
                          <w:divBdr>
                            <w:top w:val="none" w:sz="0" w:space="0" w:color="auto"/>
                            <w:left w:val="none" w:sz="0" w:space="0" w:color="auto"/>
                            <w:bottom w:val="none" w:sz="0" w:space="0" w:color="auto"/>
                            <w:right w:val="none" w:sz="0" w:space="0" w:color="auto"/>
                          </w:divBdr>
                          <w:divsChild>
                            <w:div w:id="1975597630">
                              <w:marLeft w:val="0"/>
                              <w:marRight w:val="0"/>
                              <w:marTop w:val="0"/>
                              <w:marBottom w:val="0"/>
                              <w:divBdr>
                                <w:top w:val="none" w:sz="0" w:space="0" w:color="auto"/>
                                <w:left w:val="none" w:sz="0" w:space="0" w:color="auto"/>
                                <w:bottom w:val="none" w:sz="0" w:space="0" w:color="auto"/>
                                <w:right w:val="none" w:sz="0" w:space="0" w:color="auto"/>
                              </w:divBdr>
                              <w:divsChild>
                                <w:div w:id="993028740">
                                  <w:marLeft w:val="0"/>
                                  <w:marRight w:val="0"/>
                                  <w:marTop w:val="0"/>
                                  <w:marBottom w:val="0"/>
                                  <w:divBdr>
                                    <w:top w:val="none" w:sz="0" w:space="0" w:color="auto"/>
                                    <w:left w:val="none" w:sz="0" w:space="0" w:color="auto"/>
                                    <w:bottom w:val="none" w:sz="0" w:space="0" w:color="auto"/>
                                    <w:right w:val="none" w:sz="0" w:space="0" w:color="auto"/>
                                  </w:divBdr>
                                </w:div>
                                <w:div w:id="17485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7027">
                          <w:marLeft w:val="0"/>
                          <w:marRight w:val="0"/>
                          <w:marTop w:val="0"/>
                          <w:marBottom w:val="0"/>
                          <w:divBdr>
                            <w:top w:val="none" w:sz="0" w:space="0" w:color="auto"/>
                            <w:left w:val="none" w:sz="0" w:space="0" w:color="auto"/>
                            <w:bottom w:val="none" w:sz="0" w:space="0" w:color="auto"/>
                            <w:right w:val="none" w:sz="0" w:space="0" w:color="auto"/>
                          </w:divBdr>
                        </w:div>
                        <w:div w:id="737481166">
                          <w:marLeft w:val="0"/>
                          <w:marRight w:val="0"/>
                          <w:marTop w:val="0"/>
                          <w:marBottom w:val="0"/>
                          <w:divBdr>
                            <w:top w:val="none" w:sz="0" w:space="0" w:color="auto"/>
                            <w:left w:val="none" w:sz="0" w:space="0" w:color="auto"/>
                            <w:bottom w:val="none" w:sz="0" w:space="0" w:color="auto"/>
                            <w:right w:val="none" w:sz="0" w:space="0" w:color="auto"/>
                          </w:divBdr>
                          <w:divsChild>
                            <w:div w:id="1739012635">
                              <w:marLeft w:val="0"/>
                              <w:marRight w:val="0"/>
                              <w:marTop w:val="0"/>
                              <w:marBottom w:val="0"/>
                              <w:divBdr>
                                <w:top w:val="none" w:sz="0" w:space="0" w:color="auto"/>
                                <w:left w:val="none" w:sz="0" w:space="0" w:color="auto"/>
                                <w:bottom w:val="none" w:sz="0" w:space="0" w:color="auto"/>
                                <w:right w:val="none" w:sz="0" w:space="0" w:color="auto"/>
                              </w:divBdr>
                            </w:div>
                          </w:divsChild>
                        </w:div>
                        <w:div w:id="1070806178">
                          <w:marLeft w:val="0"/>
                          <w:marRight w:val="0"/>
                          <w:marTop w:val="0"/>
                          <w:marBottom w:val="0"/>
                          <w:divBdr>
                            <w:top w:val="none" w:sz="0" w:space="0" w:color="auto"/>
                            <w:left w:val="none" w:sz="0" w:space="0" w:color="auto"/>
                            <w:bottom w:val="none" w:sz="0" w:space="0" w:color="auto"/>
                            <w:right w:val="none" w:sz="0" w:space="0" w:color="auto"/>
                          </w:divBdr>
                          <w:divsChild>
                            <w:div w:id="510529675">
                              <w:marLeft w:val="0"/>
                              <w:marRight w:val="0"/>
                              <w:marTop w:val="0"/>
                              <w:marBottom w:val="0"/>
                              <w:divBdr>
                                <w:top w:val="none" w:sz="0" w:space="0" w:color="auto"/>
                                <w:left w:val="none" w:sz="0" w:space="0" w:color="auto"/>
                                <w:bottom w:val="none" w:sz="0" w:space="0" w:color="auto"/>
                                <w:right w:val="none" w:sz="0" w:space="0" w:color="auto"/>
                              </w:divBdr>
                              <w:divsChild>
                                <w:div w:id="476654844">
                                  <w:marLeft w:val="0"/>
                                  <w:marRight w:val="0"/>
                                  <w:marTop w:val="0"/>
                                  <w:marBottom w:val="0"/>
                                  <w:divBdr>
                                    <w:top w:val="none" w:sz="0" w:space="0" w:color="auto"/>
                                    <w:left w:val="none" w:sz="0" w:space="0" w:color="auto"/>
                                    <w:bottom w:val="none" w:sz="0" w:space="0" w:color="auto"/>
                                    <w:right w:val="none" w:sz="0" w:space="0" w:color="auto"/>
                                  </w:divBdr>
                                </w:div>
                                <w:div w:id="16661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677">
                          <w:marLeft w:val="0"/>
                          <w:marRight w:val="0"/>
                          <w:marTop w:val="0"/>
                          <w:marBottom w:val="0"/>
                          <w:divBdr>
                            <w:top w:val="none" w:sz="0" w:space="0" w:color="auto"/>
                            <w:left w:val="none" w:sz="0" w:space="0" w:color="auto"/>
                            <w:bottom w:val="none" w:sz="0" w:space="0" w:color="auto"/>
                            <w:right w:val="none" w:sz="0" w:space="0" w:color="auto"/>
                          </w:divBdr>
                          <w:divsChild>
                            <w:div w:id="937835384">
                              <w:marLeft w:val="0"/>
                              <w:marRight w:val="0"/>
                              <w:marTop w:val="0"/>
                              <w:marBottom w:val="0"/>
                              <w:divBdr>
                                <w:top w:val="none" w:sz="0" w:space="0" w:color="auto"/>
                                <w:left w:val="none" w:sz="0" w:space="0" w:color="auto"/>
                                <w:bottom w:val="none" w:sz="0" w:space="0" w:color="auto"/>
                                <w:right w:val="none" w:sz="0" w:space="0" w:color="auto"/>
                              </w:divBdr>
                              <w:divsChild>
                                <w:div w:id="925379275">
                                  <w:marLeft w:val="0"/>
                                  <w:marRight w:val="0"/>
                                  <w:marTop w:val="0"/>
                                  <w:marBottom w:val="0"/>
                                  <w:divBdr>
                                    <w:top w:val="none" w:sz="0" w:space="0" w:color="auto"/>
                                    <w:left w:val="none" w:sz="0" w:space="0" w:color="auto"/>
                                    <w:bottom w:val="none" w:sz="0" w:space="0" w:color="auto"/>
                                    <w:right w:val="none" w:sz="0" w:space="0" w:color="auto"/>
                                  </w:divBdr>
                                </w:div>
                                <w:div w:id="9773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3937">
                          <w:marLeft w:val="0"/>
                          <w:marRight w:val="0"/>
                          <w:marTop w:val="0"/>
                          <w:marBottom w:val="0"/>
                          <w:divBdr>
                            <w:top w:val="none" w:sz="0" w:space="0" w:color="auto"/>
                            <w:left w:val="none" w:sz="0" w:space="0" w:color="auto"/>
                            <w:bottom w:val="none" w:sz="0" w:space="0" w:color="auto"/>
                            <w:right w:val="none" w:sz="0" w:space="0" w:color="auto"/>
                          </w:divBdr>
                          <w:divsChild>
                            <w:div w:id="1927303581">
                              <w:marLeft w:val="0"/>
                              <w:marRight w:val="0"/>
                              <w:marTop w:val="0"/>
                              <w:marBottom w:val="0"/>
                              <w:divBdr>
                                <w:top w:val="none" w:sz="0" w:space="0" w:color="auto"/>
                                <w:left w:val="none" w:sz="0" w:space="0" w:color="auto"/>
                                <w:bottom w:val="none" w:sz="0" w:space="0" w:color="auto"/>
                                <w:right w:val="none" w:sz="0" w:space="0" w:color="auto"/>
                              </w:divBdr>
                              <w:divsChild>
                                <w:div w:id="1806701682">
                                  <w:marLeft w:val="0"/>
                                  <w:marRight w:val="0"/>
                                  <w:marTop w:val="0"/>
                                  <w:marBottom w:val="0"/>
                                  <w:divBdr>
                                    <w:top w:val="none" w:sz="0" w:space="0" w:color="auto"/>
                                    <w:left w:val="none" w:sz="0" w:space="0" w:color="auto"/>
                                    <w:bottom w:val="none" w:sz="0" w:space="0" w:color="auto"/>
                                    <w:right w:val="none" w:sz="0" w:space="0" w:color="auto"/>
                                  </w:divBdr>
                                </w:div>
                                <w:div w:id="15105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1031">
                          <w:marLeft w:val="0"/>
                          <w:marRight w:val="0"/>
                          <w:marTop w:val="0"/>
                          <w:marBottom w:val="0"/>
                          <w:divBdr>
                            <w:top w:val="none" w:sz="0" w:space="0" w:color="auto"/>
                            <w:left w:val="none" w:sz="0" w:space="0" w:color="auto"/>
                            <w:bottom w:val="none" w:sz="0" w:space="0" w:color="auto"/>
                            <w:right w:val="none" w:sz="0" w:space="0" w:color="auto"/>
                          </w:divBdr>
                          <w:divsChild>
                            <w:div w:id="838425931">
                              <w:marLeft w:val="0"/>
                              <w:marRight w:val="0"/>
                              <w:marTop w:val="0"/>
                              <w:marBottom w:val="0"/>
                              <w:divBdr>
                                <w:top w:val="none" w:sz="0" w:space="0" w:color="auto"/>
                                <w:left w:val="none" w:sz="0" w:space="0" w:color="auto"/>
                                <w:bottom w:val="none" w:sz="0" w:space="0" w:color="auto"/>
                                <w:right w:val="none" w:sz="0" w:space="0" w:color="auto"/>
                              </w:divBdr>
                              <w:divsChild>
                                <w:div w:id="1916088154">
                                  <w:marLeft w:val="0"/>
                                  <w:marRight w:val="0"/>
                                  <w:marTop w:val="0"/>
                                  <w:marBottom w:val="0"/>
                                  <w:divBdr>
                                    <w:top w:val="none" w:sz="0" w:space="0" w:color="auto"/>
                                    <w:left w:val="none" w:sz="0" w:space="0" w:color="auto"/>
                                    <w:bottom w:val="none" w:sz="0" w:space="0" w:color="auto"/>
                                    <w:right w:val="none" w:sz="0" w:space="0" w:color="auto"/>
                                  </w:divBdr>
                                </w:div>
                                <w:div w:id="6741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3523">
                          <w:marLeft w:val="0"/>
                          <w:marRight w:val="0"/>
                          <w:marTop w:val="0"/>
                          <w:marBottom w:val="0"/>
                          <w:divBdr>
                            <w:top w:val="none" w:sz="0" w:space="0" w:color="auto"/>
                            <w:left w:val="none" w:sz="0" w:space="0" w:color="auto"/>
                            <w:bottom w:val="none" w:sz="0" w:space="0" w:color="auto"/>
                            <w:right w:val="none" w:sz="0" w:space="0" w:color="auto"/>
                          </w:divBdr>
                        </w:div>
                        <w:div w:id="352348224">
                          <w:marLeft w:val="0"/>
                          <w:marRight w:val="0"/>
                          <w:marTop w:val="0"/>
                          <w:marBottom w:val="0"/>
                          <w:divBdr>
                            <w:top w:val="none" w:sz="0" w:space="0" w:color="auto"/>
                            <w:left w:val="none" w:sz="0" w:space="0" w:color="auto"/>
                            <w:bottom w:val="none" w:sz="0" w:space="0" w:color="auto"/>
                            <w:right w:val="none" w:sz="0" w:space="0" w:color="auto"/>
                          </w:divBdr>
                          <w:divsChild>
                            <w:div w:id="781534620">
                              <w:marLeft w:val="0"/>
                              <w:marRight w:val="0"/>
                              <w:marTop w:val="0"/>
                              <w:marBottom w:val="0"/>
                              <w:divBdr>
                                <w:top w:val="none" w:sz="0" w:space="0" w:color="auto"/>
                                <w:left w:val="none" w:sz="0" w:space="0" w:color="auto"/>
                                <w:bottom w:val="none" w:sz="0" w:space="0" w:color="auto"/>
                                <w:right w:val="none" w:sz="0" w:space="0" w:color="auto"/>
                              </w:divBdr>
                            </w:div>
                          </w:divsChild>
                        </w:div>
                        <w:div w:id="881286160">
                          <w:marLeft w:val="0"/>
                          <w:marRight w:val="0"/>
                          <w:marTop w:val="0"/>
                          <w:marBottom w:val="0"/>
                          <w:divBdr>
                            <w:top w:val="none" w:sz="0" w:space="0" w:color="auto"/>
                            <w:left w:val="none" w:sz="0" w:space="0" w:color="auto"/>
                            <w:bottom w:val="none" w:sz="0" w:space="0" w:color="auto"/>
                            <w:right w:val="none" w:sz="0" w:space="0" w:color="auto"/>
                          </w:divBdr>
                          <w:divsChild>
                            <w:div w:id="550187403">
                              <w:marLeft w:val="0"/>
                              <w:marRight w:val="0"/>
                              <w:marTop w:val="0"/>
                              <w:marBottom w:val="0"/>
                              <w:divBdr>
                                <w:top w:val="none" w:sz="0" w:space="0" w:color="auto"/>
                                <w:left w:val="none" w:sz="0" w:space="0" w:color="auto"/>
                                <w:bottom w:val="none" w:sz="0" w:space="0" w:color="auto"/>
                                <w:right w:val="none" w:sz="0" w:space="0" w:color="auto"/>
                              </w:divBdr>
                              <w:divsChild>
                                <w:div w:id="219832331">
                                  <w:marLeft w:val="0"/>
                                  <w:marRight w:val="0"/>
                                  <w:marTop w:val="0"/>
                                  <w:marBottom w:val="0"/>
                                  <w:divBdr>
                                    <w:top w:val="none" w:sz="0" w:space="0" w:color="auto"/>
                                    <w:left w:val="none" w:sz="0" w:space="0" w:color="auto"/>
                                    <w:bottom w:val="none" w:sz="0" w:space="0" w:color="auto"/>
                                    <w:right w:val="none" w:sz="0" w:space="0" w:color="auto"/>
                                  </w:divBdr>
                                </w:div>
                                <w:div w:id="9811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2908">
                          <w:marLeft w:val="0"/>
                          <w:marRight w:val="0"/>
                          <w:marTop w:val="0"/>
                          <w:marBottom w:val="0"/>
                          <w:divBdr>
                            <w:top w:val="none" w:sz="0" w:space="0" w:color="auto"/>
                            <w:left w:val="none" w:sz="0" w:space="0" w:color="auto"/>
                            <w:bottom w:val="none" w:sz="0" w:space="0" w:color="auto"/>
                            <w:right w:val="none" w:sz="0" w:space="0" w:color="auto"/>
                          </w:divBdr>
                          <w:divsChild>
                            <w:div w:id="181629363">
                              <w:marLeft w:val="0"/>
                              <w:marRight w:val="0"/>
                              <w:marTop w:val="0"/>
                              <w:marBottom w:val="0"/>
                              <w:divBdr>
                                <w:top w:val="none" w:sz="0" w:space="0" w:color="auto"/>
                                <w:left w:val="none" w:sz="0" w:space="0" w:color="auto"/>
                                <w:bottom w:val="none" w:sz="0" w:space="0" w:color="auto"/>
                                <w:right w:val="none" w:sz="0" w:space="0" w:color="auto"/>
                              </w:divBdr>
                              <w:divsChild>
                                <w:div w:id="1699549787">
                                  <w:marLeft w:val="0"/>
                                  <w:marRight w:val="0"/>
                                  <w:marTop w:val="0"/>
                                  <w:marBottom w:val="0"/>
                                  <w:divBdr>
                                    <w:top w:val="none" w:sz="0" w:space="0" w:color="auto"/>
                                    <w:left w:val="none" w:sz="0" w:space="0" w:color="auto"/>
                                    <w:bottom w:val="none" w:sz="0" w:space="0" w:color="auto"/>
                                    <w:right w:val="none" w:sz="0" w:space="0" w:color="auto"/>
                                  </w:divBdr>
                                </w:div>
                                <w:div w:id="8399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1146">
                          <w:marLeft w:val="0"/>
                          <w:marRight w:val="0"/>
                          <w:marTop w:val="0"/>
                          <w:marBottom w:val="0"/>
                          <w:divBdr>
                            <w:top w:val="none" w:sz="0" w:space="0" w:color="auto"/>
                            <w:left w:val="none" w:sz="0" w:space="0" w:color="auto"/>
                            <w:bottom w:val="none" w:sz="0" w:space="0" w:color="auto"/>
                            <w:right w:val="none" w:sz="0" w:space="0" w:color="auto"/>
                          </w:divBdr>
                          <w:divsChild>
                            <w:div w:id="554660993">
                              <w:marLeft w:val="0"/>
                              <w:marRight w:val="0"/>
                              <w:marTop w:val="0"/>
                              <w:marBottom w:val="0"/>
                              <w:divBdr>
                                <w:top w:val="none" w:sz="0" w:space="0" w:color="auto"/>
                                <w:left w:val="none" w:sz="0" w:space="0" w:color="auto"/>
                                <w:bottom w:val="none" w:sz="0" w:space="0" w:color="auto"/>
                                <w:right w:val="none" w:sz="0" w:space="0" w:color="auto"/>
                              </w:divBdr>
                              <w:divsChild>
                                <w:div w:id="1378041204">
                                  <w:marLeft w:val="0"/>
                                  <w:marRight w:val="0"/>
                                  <w:marTop w:val="0"/>
                                  <w:marBottom w:val="0"/>
                                  <w:divBdr>
                                    <w:top w:val="none" w:sz="0" w:space="0" w:color="auto"/>
                                    <w:left w:val="none" w:sz="0" w:space="0" w:color="auto"/>
                                    <w:bottom w:val="none" w:sz="0" w:space="0" w:color="auto"/>
                                    <w:right w:val="none" w:sz="0" w:space="0" w:color="auto"/>
                                  </w:divBdr>
                                </w:div>
                                <w:div w:id="3602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23106">
                          <w:marLeft w:val="0"/>
                          <w:marRight w:val="0"/>
                          <w:marTop w:val="0"/>
                          <w:marBottom w:val="0"/>
                          <w:divBdr>
                            <w:top w:val="none" w:sz="0" w:space="0" w:color="auto"/>
                            <w:left w:val="none" w:sz="0" w:space="0" w:color="auto"/>
                            <w:bottom w:val="none" w:sz="0" w:space="0" w:color="auto"/>
                            <w:right w:val="none" w:sz="0" w:space="0" w:color="auto"/>
                          </w:divBdr>
                          <w:divsChild>
                            <w:div w:id="100299793">
                              <w:marLeft w:val="0"/>
                              <w:marRight w:val="0"/>
                              <w:marTop w:val="0"/>
                              <w:marBottom w:val="0"/>
                              <w:divBdr>
                                <w:top w:val="none" w:sz="0" w:space="0" w:color="auto"/>
                                <w:left w:val="none" w:sz="0" w:space="0" w:color="auto"/>
                                <w:bottom w:val="none" w:sz="0" w:space="0" w:color="auto"/>
                                <w:right w:val="none" w:sz="0" w:space="0" w:color="auto"/>
                              </w:divBdr>
                              <w:divsChild>
                                <w:div w:id="1567297431">
                                  <w:marLeft w:val="0"/>
                                  <w:marRight w:val="0"/>
                                  <w:marTop w:val="0"/>
                                  <w:marBottom w:val="0"/>
                                  <w:divBdr>
                                    <w:top w:val="none" w:sz="0" w:space="0" w:color="auto"/>
                                    <w:left w:val="none" w:sz="0" w:space="0" w:color="auto"/>
                                    <w:bottom w:val="none" w:sz="0" w:space="0" w:color="auto"/>
                                    <w:right w:val="none" w:sz="0" w:space="0" w:color="auto"/>
                                  </w:divBdr>
                                </w:div>
                                <w:div w:id="7802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6869">
                          <w:marLeft w:val="0"/>
                          <w:marRight w:val="0"/>
                          <w:marTop w:val="0"/>
                          <w:marBottom w:val="0"/>
                          <w:divBdr>
                            <w:top w:val="none" w:sz="0" w:space="0" w:color="auto"/>
                            <w:left w:val="none" w:sz="0" w:space="0" w:color="auto"/>
                            <w:bottom w:val="none" w:sz="0" w:space="0" w:color="auto"/>
                            <w:right w:val="none" w:sz="0" w:space="0" w:color="auto"/>
                          </w:divBdr>
                        </w:div>
                        <w:div w:id="237251815">
                          <w:marLeft w:val="0"/>
                          <w:marRight w:val="0"/>
                          <w:marTop w:val="0"/>
                          <w:marBottom w:val="0"/>
                          <w:divBdr>
                            <w:top w:val="none" w:sz="0" w:space="0" w:color="auto"/>
                            <w:left w:val="none" w:sz="0" w:space="0" w:color="auto"/>
                            <w:bottom w:val="none" w:sz="0" w:space="0" w:color="auto"/>
                            <w:right w:val="none" w:sz="0" w:space="0" w:color="auto"/>
                          </w:divBdr>
                          <w:divsChild>
                            <w:div w:id="1421021636">
                              <w:marLeft w:val="0"/>
                              <w:marRight w:val="0"/>
                              <w:marTop w:val="0"/>
                              <w:marBottom w:val="0"/>
                              <w:divBdr>
                                <w:top w:val="none" w:sz="0" w:space="0" w:color="auto"/>
                                <w:left w:val="none" w:sz="0" w:space="0" w:color="auto"/>
                                <w:bottom w:val="none" w:sz="0" w:space="0" w:color="auto"/>
                                <w:right w:val="none" w:sz="0" w:space="0" w:color="auto"/>
                              </w:divBdr>
                            </w:div>
                          </w:divsChild>
                        </w:div>
                        <w:div w:id="240528699">
                          <w:marLeft w:val="0"/>
                          <w:marRight w:val="0"/>
                          <w:marTop w:val="0"/>
                          <w:marBottom w:val="0"/>
                          <w:divBdr>
                            <w:top w:val="none" w:sz="0" w:space="0" w:color="auto"/>
                            <w:left w:val="none" w:sz="0" w:space="0" w:color="auto"/>
                            <w:bottom w:val="none" w:sz="0" w:space="0" w:color="auto"/>
                            <w:right w:val="none" w:sz="0" w:space="0" w:color="auto"/>
                          </w:divBdr>
                          <w:divsChild>
                            <w:div w:id="1314334546">
                              <w:marLeft w:val="0"/>
                              <w:marRight w:val="0"/>
                              <w:marTop w:val="0"/>
                              <w:marBottom w:val="0"/>
                              <w:divBdr>
                                <w:top w:val="none" w:sz="0" w:space="0" w:color="auto"/>
                                <w:left w:val="none" w:sz="0" w:space="0" w:color="auto"/>
                                <w:bottom w:val="none" w:sz="0" w:space="0" w:color="auto"/>
                                <w:right w:val="none" w:sz="0" w:space="0" w:color="auto"/>
                              </w:divBdr>
                              <w:divsChild>
                                <w:div w:id="1057322688">
                                  <w:marLeft w:val="0"/>
                                  <w:marRight w:val="0"/>
                                  <w:marTop w:val="0"/>
                                  <w:marBottom w:val="0"/>
                                  <w:divBdr>
                                    <w:top w:val="none" w:sz="0" w:space="0" w:color="auto"/>
                                    <w:left w:val="none" w:sz="0" w:space="0" w:color="auto"/>
                                    <w:bottom w:val="none" w:sz="0" w:space="0" w:color="auto"/>
                                    <w:right w:val="none" w:sz="0" w:space="0" w:color="auto"/>
                                  </w:divBdr>
                                </w:div>
                                <w:div w:id="10971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0932">
                          <w:marLeft w:val="0"/>
                          <w:marRight w:val="0"/>
                          <w:marTop w:val="0"/>
                          <w:marBottom w:val="0"/>
                          <w:divBdr>
                            <w:top w:val="none" w:sz="0" w:space="0" w:color="auto"/>
                            <w:left w:val="none" w:sz="0" w:space="0" w:color="auto"/>
                            <w:bottom w:val="none" w:sz="0" w:space="0" w:color="auto"/>
                            <w:right w:val="none" w:sz="0" w:space="0" w:color="auto"/>
                          </w:divBdr>
                          <w:divsChild>
                            <w:div w:id="303312377">
                              <w:marLeft w:val="0"/>
                              <w:marRight w:val="0"/>
                              <w:marTop w:val="0"/>
                              <w:marBottom w:val="0"/>
                              <w:divBdr>
                                <w:top w:val="none" w:sz="0" w:space="0" w:color="auto"/>
                                <w:left w:val="none" w:sz="0" w:space="0" w:color="auto"/>
                                <w:bottom w:val="none" w:sz="0" w:space="0" w:color="auto"/>
                                <w:right w:val="none" w:sz="0" w:space="0" w:color="auto"/>
                              </w:divBdr>
                              <w:divsChild>
                                <w:div w:id="1024481818">
                                  <w:marLeft w:val="0"/>
                                  <w:marRight w:val="0"/>
                                  <w:marTop w:val="0"/>
                                  <w:marBottom w:val="0"/>
                                  <w:divBdr>
                                    <w:top w:val="none" w:sz="0" w:space="0" w:color="auto"/>
                                    <w:left w:val="none" w:sz="0" w:space="0" w:color="auto"/>
                                    <w:bottom w:val="none" w:sz="0" w:space="0" w:color="auto"/>
                                    <w:right w:val="none" w:sz="0" w:space="0" w:color="auto"/>
                                  </w:divBdr>
                                </w:div>
                                <w:div w:id="970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0749">
                          <w:marLeft w:val="0"/>
                          <w:marRight w:val="0"/>
                          <w:marTop w:val="0"/>
                          <w:marBottom w:val="0"/>
                          <w:divBdr>
                            <w:top w:val="none" w:sz="0" w:space="0" w:color="auto"/>
                            <w:left w:val="none" w:sz="0" w:space="0" w:color="auto"/>
                            <w:bottom w:val="none" w:sz="0" w:space="0" w:color="auto"/>
                            <w:right w:val="none" w:sz="0" w:space="0" w:color="auto"/>
                          </w:divBdr>
                          <w:divsChild>
                            <w:div w:id="1732925575">
                              <w:marLeft w:val="0"/>
                              <w:marRight w:val="0"/>
                              <w:marTop w:val="0"/>
                              <w:marBottom w:val="0"/>
                              <w:divBdr>
                                <w:top w:val="none" w:sz="0" w:space="0" w:color="auto"/>
                                <w:left w:val="none" w:sz="0" w:space="0" w:color="auto"/>
                                <w:bottom w:val="none" w:sz="0" w:space="0" w:color="auto"/>
                                <w:right w:val="none" w:sz="0" w:space="0" w:color="auto"/>
                              </w:divBdr>
                              <w:divsChild>
                                <w:div w:id="683702604">
                                  <w:marLeft w:val="0"/>
                                  <w:marRight w:val="0"/>
                                  <w:marTop w:val="0"/>
                                  <w:marBottom w:val="0"/>
                                  <w:divBdr>
                                    <w:top w:val="none" w:sz="0" w:space="0" w:color="auto"/>
                                    <w:left w:val="none" w:sz="0" w:space="0" w:color="auto"/>
                                    <w:bottom w:val="none" w:sz="0" w:space="0" w:color="auto"/>
                                    <w:right w:val="none" w:sz="0" w:space="0" w:color="auto"/>
                                  </w:divBdr>
                                </w:div>
                                <w:div w:id="1892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4264">
                          <w:marLeft w:val="0"/>
                          <w:marRight w:val="0"/>
                          <w:marTop w:val="0"/>
                          <w:marBottom w:val="0"/>
                          <w:divBdr>
                            <w:top w:val="none" w:sz="0" w:space="0" w:color="auto"/>
                            <w:left w:val="none" w:sz="0" w:space="0" w:color="auto"/>
                            <w:bottom w:val="none" w:sz="0" w:space="0" w:color="auto"/>
                            <w:right w:val="none" w:sz="0" w:space="0" w:color="auto"/>
                          </w:divBdr>
                          <w:divsChild>
                            <w:div w:id="917134632">
                              <w:marLeft w:val="0"/>
                              <w:marRight w:val="0"/>
                              <w:marTop w:val="0"/>
                              <w:marBottom w:val="0"/>
                              <w:divBdr>
                                <w:top w:val="none" w:sz="0" w:space="0" w:color="auto"/>
                                <w:left w:val="none" w:sz="0" w:space="0" w:color="auto"/>
                                <w:bottom w:val="none" w:sz="0" w:space="0" w:color="auto"/>
                                <w:right w:val="none" w:sz="0" w:space="0" w:color="auto"/>
                              </w:divBdr>
                              <w:divsChild>
                                <w:div w:id="941568285">
                                  <w:marLeft w:val="0"/>
                                  <w:marRight w:val="0"/>
                                  <w:marTop w:val="0"/>
                                  <w:marBottom w:val="0"/>
                                  <w:divBdr>
                                    <w:top w:val="none" w:sz="0" w:space="0" w:color="auto"/>
                                    <w:left w:val="none" w:sz="0" w:space="0" w:color="auto"/>
                                    <w:bottom w:val="none" w:sz="0" w:space="0" w:color="auto"/>
                                    <w:right w:val="none" w:sz="0" w:space="0" w:color="auto"/>
                                  </w:divBdr>
                                </w:div>
                                <w:div w:id="12231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7924">
                          <w:marLeft w:val="0"/>
                          <w:marRight w:val="0"/>
                          <w:marTop w:val="0"/>
                          <w:marBottom w:val="0"/>
                          <w:divBdr>
                            <w:top w:val="none" w:sz="0" w:space="0" w:color="auto"/>
                            <w:left w:val="none" w:sz="0" w:space="0" w:color="auto"/>
                            <w:bottom w:val="none" w:sz="0" w:space="0" w:color="auto"/>
                            <w:right w:val="none" w:sz="0" w:space="0" w:color="auto"/>
                          </w:divBdr>
                        </w:div>
                        <w:div w:id="828057941">
                          <w:marLeft w:val="0"/>
                          <w:marRight w:val="0"/>
                          <w:marTop w:val="0"/>
                          <w:marBottom w:val="0"/>
                          <w:divBdr>
                            <w:top w:val="none" w:sz="0" w:space="0" w:color="auto"/>
                            <w:left w:val="none" w:sz="0" w:space="0" w:color="auto"/>
                            <w:bottom w:val="none" w:sz="0" w:space="0" w:color="auto"/>
                            <w:right w:val="none" w:sz="0" w:space="0" w:color="auto"/>
                          </w:divBdr>
                          <w:divsChild>
                            <w:div w:id="870454545">
                              <w:marLeft w:val="0"/>
                              <w:marRight w:val="0"/>
                              <w:marTop w:val="0"/>
                              <w:marBottom w:val="0"/>
                              <w:divBdr>
                                <w:top w:val="none" w:sz="0" w:space="0" w:color="auto"/>
                                <w:left w:val="none" w:sz="0" w:space="0" w:color="auto"/>
                                <w:bottom w:val="none" w:sz="0" w:space="0" w:color="auto"/>
                                <w:right w:val="none" w:sz="0" w:space="0" w:color="auto"/>
                              </w:divBdr>
                            </w:div>
                          </w:divsChild>
                        </w:div>
                        <w:div w:id="965307601">
                          <w:marLeft w:val="0"/>
                          <w:marRight w:val="0"/>
                          <w:marTop w:val="0"/>
                          <w:marBottom w:val="0"/>
                          <w:divBdr>
                            <w:top w:val="none" w:sz="0" w:space="0" w:color="auto"/>
                            <w:left w:val="none" w:sz="0" w:space="0" w:color="auto"/>
                            <w:bottom w:val="none" w:sz="0" w:space="0" w:color="auto"/>
                            <w:right w:val="none" w:sz="0" w:space="0" w:color="auto"/>
                          </w:divBdr>
                          <w:divsChild>
                            <w:div w:id="1068843418">
                              <w:marLeft w:val="0"/>
                              <w:marRight w:val="0"/>
                              <w:marTop w:val="0"/>
                              <w:marBottom w:val="0"/>
                              <w:divBdr>
                                <w:top w:val="none" w:sz="0" w:space="0" w:color="auto"/>
                                <w:left w:val="none" w:sz="0" w:space="0" w:color="auto"/>
                                <w:bottom w:val="none" w:sz="0" w:space="0" w:color="auto"/>
                                <w:right w:val="none" w:sz="0" w:space="0" w:color="auto"/>
                              </w:divBdr>
                              <w:divsChild>
                                <w:div w:id="1154567027">
                                  <w:marLeft w:val="0"/>
                                  <w:marRight w:val="0"/>
                                  <w:marTop w:val="0"/>
                                  <w:marBottom w:val="0"/>
                                  <w:divBdr>
                                    <w:top w:val="none" w:sz="0" w:space="0" w:color="auto"/>
                                    <w:left w:val="none" w:sz="0" w:space="0" w:color="auto"/>
                                    <w:bottom w:val="none" w:sz="0" w:space="0" w:color="auto"/>
                                    <w:right w:val="none" w:sz="0" w:space="0" w:color="auto"/>
                                  </w:divBdr>
                                </w:div>
                                <w:div w:id="3130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3490">
                          <w:marLeft w:val="0"/>
                          <w:marRight w:val="0"/>
                          <w:marTop w:val="0"/>
                          <w:marBottom w:val="0"/>
                          <w:divBdr>
                            <w:top w:val="none" w:sz="0" w:space="0" w:color="auto"/>
                            <w:left w:val="none" w:sz="0" w:space="0" w:color="auto"/>
                            <w:bottom w:val="none" w:sz="0" w:space="0" w:color="auto"/>
                            <w:right w:val="none" w:sz="0" w:space="0" w:color="auto"/>
                          </w:divBdr>
                          <w:divsChild>
                            <w:div w:id="526068268">
                              <w:marLeft w:val="0"/>
                              <w:marRight w:val="0"/>
                              <w:marTop w:val="0"/>
                              <w:marBottom w:val="0"/>
                              <w:divBdr>
                                <w:top w:val="none" w:sz="0" w:space="0" w:color="auto"/>
                                <w:left w:val="none" w:sz="0" w:space="0" w:color="auto"/>
                                <w:bottom w:val="none" w:sz="0" w:space="0" w:color="auto"/>
                                <w:right w:val="none" w:sz="0" w:space="0" w:color="auto"/>
                              </w:divBdr>
                              <w:divsChild>
                                <w:div w:id="669455941">
                                  <w:marLeft w:val="0"/>
                                  <w:marRight w:val="0"/>
                                  <w:marTop w:val="0"/>
                                  <w:marBottom w:val="0"/>
                                  <w:divBdr>
                                    <w:top w:val="none" w:sz="0" w:space="0" w:color="auto"/>
                                    <w:left w:val="none" w:sz="0" w:space="0" w:color="auto"/>
                                    <w:bottom w:val="none" w:sz="0" w:space="0" w:color="auto"/>
                                    <w:right w:val="none" w:sz="0" w:space="0" w:color="auto"/>
                                  </w:divBdr>
                                </w:div>
                                <w:div w:id="1880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
                          <w:marLeft w:val="0"/>
                          <w:marRight w:val="0"/>
                          <w:marTop w:val="0"/>
                          <w:marBottom w:val="0"/>
                          <w:divBdr>
                            <w:top w:val="none" w:sz="0" w:space="0" w:color="auto"/>
                            <w:left w:val="none" w:sz="0" w:space="0" w:color="auto"/>
                            <w:bottom w:val="none" w:sz="0" w:space="0" w:color="auto"/>
                            <w:right w:val="none" w:sz="0" w:space="0" w:color="auto"/>
                          </w:divBdr>
                          <w:divsChild>
                            <w:div w:id="1269197361">
                              <w:marLeft w:val="0"/>
                              <w:marRight w:val="0"/>
                              <w:marTop w:val="0"/>
                              <w:marBottom w:val="0"/>
                              <w:divBdr>
                                <w:top w:val="none" w:sz="0" w:space="0" w:color="auto"/>
                                <w:left w:val="none" w:sz="0" w:space="0" w:color="auto"/>
                                <w:bottom w:val="none" w:sz="0" w:space="0" w:color="auto"/>
                                <w:right w:val="none" w:sz="0" w:space="0" w:color="auto"/>
                              </w:divBdr>
                              <w:divsChild>
                                <w:div w:id="1428162106">
                                  <w:marLeft w:val="0"/>
                                  <w:marRight w:val="0"/>
                                  <w:marTop w:val="0"/>
                                  <w:marBottom w:val="0"/>
                                  <w:divBdr>
                                    <w:top w:val="none" w:sz="0" w:space="0" w:color="auto"/>
                                    <w:left w:val="none" w:sz="0" w:space="0" w:color="auto"/>
                                    <w:bottom w:val="none" w:sz="0" w:space="0" w:color="auto"/>
                                    <w:right w:val="none" w:sz="0" w:space="0" w:color="auto"/>
                                  </w:divBdr>
                                </w:div>
                                <w:div w:id="18479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7509">
                          <w:marLeft w:val="0"/>
                          <w:marRight w:val="0"/>
                          <w:marTop w:val="0"/>
                          <w:marBottom w:val="0"/>
                          <w:divBdr>
                            <w:top w:val="none" w:sz="0" w:space="0" w:color="auto"/>
                            <w:left w:val="none" w:sz="0" w:space="0" w:color="auto"/>
                            <w:bottom w:val="none" w:sz="0" w:space="0" w:color="auto"/>
                            <w:right w:val="none" w:sz="0" w:space="0" w:color="auto"/>
                          </w:divBdr>
                          <w:divsChild>
                            <w:div w:id="1668943081">
                              <w:marLeft w:val="0"/>
                              <w:marRight w:val="0"/>
                              <w:marTop w:val="0"/>
                              <w:marBottom w:val="0"/>
                              <w:divBdr>
                                <w:top w:val="none" w:sz="0" w:space="0" w:color="auto"/>
                                <w:left w:val="none" w:sz="0" w:space="0" w:color="auto"/>
                                <w:bottom w:val="none" w:sz="0" w:space="0" w:color="auto"/>
                                <w:right w:val="none" w:sz="0" w:space="0" w:color="auto"/>
                              </w:divBdr>
                              <w:divsChild>
                                <w:div w:id="813528286">
                                  <w:marLeft w:val="0"/>
                                  <w:marRight w:val="0"/>
                                  <w:marTop w:val="0"/>
                                  <w:marBottom w:val="0"/>
                                  <w:divBdr>
                                    <w:top w:val="none" w:sz="0" w:space="0" w:color="auto"/>
                                    <w:left w:val="none" w:sz="0" w:space="0" w:color="auto"/>
                                    <w:bottom w:val="none" w:sz="0" w:space="0" w:color="auto"/>
                                    <w:right w:val="none" w:sz="0" w:space="0" w:color="auto"/>
                                  </w:divBdr>
                                </w:div>
                                <w:div w:id="1210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9920">
                          <w:marLeft w:val="0"/>
                          <w:marRight w:val="0"/>
                          <w:marTop w:val="0"/>
                          <w:marBottom w:val="0"/>
                          <w:divBdr>
                            <w:top w:val="none" w:sz="0" w:space="0" w:color="auto"/>
                            <w:left w:val="none" w:sz="0" w:space="0" w:color="auto"/>
                            <w:bottom w:val="none" w:sz="0" w:space="0" w:color="auto"/>
                            <w:right w:val="none" w:sz="0" w:space="0" w:color="auto"/>
                          </w:divBdr>
                        </w:div>
                        <w:div w:id="88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5547">
                  <w:marLeft w:val="0"/>
                  <w:marRight w:val="0"/>
                  <w:marTop w:val="0"/>
                  <w:marBottom w:val="0"/>
                  <w:divBdr>
                    <w:top w:val="none" w:sz="0" w:space="0" w:color="auto"/>
                    <w:left w:val="none" w:sz="0" w:space="0" w:color="auto"/>
                    <w:bottom w:val="none" w:sz="0" w:space="0" w:color="auto"/>
                    <w:right w:val="none" w:sz="0" w:space="0" w:color="auto"/>
                  </w:divBdr>
                  <w:divsChild>
                    <w:div w:id="1561480721">
                      <w:marLeft w:val="0"/>
                      <w:marRight w:val="0"/>
                      <w:marTop w:val="0"/>
                      <w:marBottom w:val="0"/>
                      <w:divBdr>
                        <w:top w:val="none" w:sz="0" w:space="0" w:color="auto"/>
                        <w:left w:val="none" w:sz="0" w:space="0" w:color="auto"/>
                        <w:bottom w:val="none" w:sz="0" w:space="0" w:color="auto"/>
                        <w:right w:val="none" w:sz="0" w:space="0" w:color="auto"/>
                      </w:divBdr>
                      <w:divsChild>
                        <w:div w:id="109867194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812915899">
      <w:bodyDiv w:val="1"/>
      <w:marLeft w:val="0"/>
      <w:marRight w:val="0"/>
      <w:marTop w:val="0"/>
      <w:marBottom w:val="0"/>
      <w:divBdr>
        <w:top w:val="none" w:sz="0" w:space="0" w:color="auto"/>
        <w:left w:val="none" w:sz="0" w:space="0" w:color="auto"/>
        <w:bottom w:val="none" w:sz="0" w:space="0" w:color="auto"/>
        <w:right w:val="none" w:sz="0" w:space="0" w:color="auto"/>
      </w:divBdr>
      <w:divsChild>
        <w:div w:id="1598291975">
          <w:marLeft w:val="0"/>
          <w:marRight w:val="0"/>
          <w:marTop w:val="0"/>
          <w:marBottom w:val="0"/>
          <w:divBdr>
            <w:top w:val="none" w:sz="0" w:space="0" w:color="auto"/>
            <w:left w:val="none" w:sz="0" w:space="0" w:color="auto"/>
            <w:bottom w:val="none" w:sz="0" w:space="0" w:color="auto"/>
            <w:right w:val="none" w:sz="0" w:space="0" w:color="auto"/>
          </w:divBdr>
          <w:divsChild>
            <w:div w:id="204760190">
              <w:marLeft w:val="0"/>
              <w:marRight w:val="0"/>
              <w:marTop w:val="0"/>
              <w:marBottom w:val="0"/>
              <w:divBdr>
                <w:top w:val="none" w:sz="0" w:space="0" w:color="auto"/>
                <w:left w:val="none" w:sz="0" w:space="0" w:color="auto"/>
                <w:bottom w:val="none" w:sz="0" w:space="0" w:color="auto"/>
                <w:right w:val="none" w:sz="0" w:space="0" w:color="auto"/>
              </w:divBdr>
              <w:divsChild>
                <w:div w:id="400568958">
                  <w:marLeft w:val="0"/>
                  <w:marRight w:val="0"/>
                  <w:marTop w:val="0"/>
                  <w:marBottom w:val="150"/>
                  <w:divBdr>
                    <w:top w:val="none" w:sz="0" w:space="0" w:color="auto"/>
                    <w:left w:val="none" w:sz="0" w:space="0" w:color="auto"/>
                    <w:bottom w:val="none" w:sz="0" w:space="0" w:color="auto"/>
                    <w:right w:val="none" w:sz="0" w:space="0" w:color="auto"/>
                  </w:divBdr>
                  <w:divsChild>
                    <w:div w:id="934745764">
                      <w:marLeft w:val="0"/>
                      <w:marRight w:val="0"/>
                      <w:marTop w:val="300"/>
                      <w:marBottom w:val="0"/>
                      <w:divBdr>
                        <w:top w:val="none" w:sz="0" w:space="0" w:color="auto"/>
                        <w:left w:val="none" w:sz="0" w:space="0" w:color="auto"/>
                        <w:bottom w:val="none" w:sz="0" w:space="0" w:color="auto"/>
                        <w:right w:val="none" w:sz="0" w:space="0" w:color="auto"/>
                      </w:divBdr>
                      <w:divsChild>
                        <w:div w:id="76094798">
                          <w:marLeft w:val="0"/>
                          <w:marRight w:val="0"/>
                          <w:marTop w:val="0"/>
                          <w:marBottom w:val="0"/>
                          <w:divBdr>
                            <w:top w:val="single" w:sz="6" w:space="4" w:color="C7CDD1"/>
                            <w:left w:val="single" w:sz="6" w:space="4" w:color="C7CDD1"/>
                            <w:bottom w:val="none" w:sz="0" w:space="0" w:color="auto"/>
                            <w:right w:val="single" w:sz="6" w:space="4" w:color="C7CDD1"/>
                          </w:divBdr>
                          <w:divsChild>
                            <w:div w:id="1882471281">
                              <w:marLeft w:val="0"/>
                              <w:marRight w:val="0"/>
                              <w:marTop w:val="0"/>
                              <w:marBottom w:val="0"/>
                              <w:divBdr>
                                <w:top w:val="none" w:sz="0" w:space="0" w:color="auto"/>
                                <w:left w:val="none" w:sz="0" w:space="0" w:color="auto"/>
                                <w:bottom w:val="none" w:sz="0" w:space="0" w:color="auto"/>
                                <w:right w:val="none" w:sz="0" w:space="0" w:color="auto"/>
                              </w:divBdr>
                            </w:div>
                          </w:divsChild>
                        </w:div>
                        <w:div w:id="1308165643">
                          <w:marLeft w:val="-15"/>
                          <w:marRight w:val="-15"/>
                          <w:marTop w:val="0"/>
                          <w:marBottom w:val="0"/>
                          <w:divBdr>
                            <w:top w:val="none" w:sz="0" w:space="0" w:color="auto"/>
                            <w:left w:val="none" w:sz="0" w:space="0" w:color="auto"/>
                            <w:bottom w:val="none" w:sz="0" w:space="0" w:color="auto"/>
                            <w:right w:val="none" w:sz="0" w:space="0" w:color="auto"/>
                          </w:divBdr>
                        </w:div>
                        <w:div w:id="1864320930">
                          <w:marLeft w:val="0"/>
                          <w:marRight w:val="0"/>
                          <w:marTop w:val="0"/>
                          <w:marBottom w:val="0"/>
                          <w:divBdr>
                            <w:top w:val="none" w:sz="0" w:space="0" w:color="auto"/>
                            <w:left w:val="none" w:sz="0" w:space="0" w:color="auto"/>
                            <w:bottom w:val="none" w:sz="0" w:space="0" w:color="auto"/>
                            <w:right w:val="none" w:sz="0" w:space="0" w:color="auto"/>
                          </w:divBdr>
                          <w:divsChild>
                            <w:div w:id="1501651741">
                              <w:marLeft w:val="0"/>
                              <w:marRight w:val="0"/>
                              <w:marTop w:val="0"/>
                              <w:marBottom w:val="0"/>
                              <w:divBdr>
                                <w:top w:val="none" w:sz="0" w:space="0" w:color="auto"/>
                                <w:left w:val="none" w:sz="0" w:space="0" w:color="auto"/>
                                <w:bottom w:val="none" w:sz="0" w:space="0" w:color="auto"/>
                                <w:right w:val="none" w:sz="0" w:space="0" w:color="auto"/>
                              </w:divBdr>
                            </w:div>
                          </w:divsChild>
                        </w:div>
                        <w:div w:id="1989089322">
                          <w:marLeft w:val="0"/>
                          <w:marRight w:val="0"/>
                          <w:marTop w:val="0"/>
                          <w:marBottom w:val="0"/>
                          <w:divBdr>
                            <w:top w:val="none" w:sz="0" w:space="0" w:color="auto"/>
                            <w:left w:val="none" w:sz="0" w:space="0" w:color="auto"/>
                            <w:bottom w:val="none" w:sz="0" w:space="0" w:color="auto"/>
                            <w:right w:val="none" w:sz="0" w:space="0" w:color="auto"/>
                          </w:divBdr>
                          <w:divsChild>
                            <w:div w:id="1709984810">
                              <w:marLeft w:val="0"/>
                              <w:marRight w:val="0"/>
                              <w:marTop w:val="0"/>
                              <w:marBottom w:val="0"/>
                              <w:divBdr>
                                <w:top w:val="none" w:sz="0" w:space="0" w:color="auto"/>
                                <w:left w:val="none" w:sz="0" w:space="0" w:color="auto"/>
                                <w:bottom w:val="none" w:sz="0" w:space="0" w:color="auto"/>
                                <w:right w:val="none" w:sz="0" w:space="0" w:color="auto"/>
                              </w:divBdr>
                              <w:divsChild>
                                <w:div w:id="835921106">
                                  <w:marLeft w:val="0"/>
                                  <w:marRight w:val="0"/>
                                  <w:marTop w:val="0"/>
                                  <w:marBottom w:val="0"/>
                                  <w:divBdr>
                                    <w:top w:val="none" w:sz="0" w:space="0" w:color="auto"/>
                                    <w:left w:val="none" w:sz="0" w:space="0" w:color="auto"/>
                                    <w:bottom w:val="none" w:sz="0" w:space="0" w:color="auto"/>
                                    <w:right w:val="none" w:sz="0" w:space="0" w:color="auto"/>
                                  </w:divBdr>
                                </w:div>
                                <w:div w:id="6623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4413">
                          <w:marLeft w:val="0"/>
                          <w:marRight w:val="0"/>
                          <w:marTop w:val="0"/>
                          <w:marBottom w:val="0"/>
                          <w:divBdr>
                            <w:top w:val="none" w:sz="0" w:space="0" w:color="auto"/>
                            <w:left w:val="none" w:sz="0" w:space="0" w:color="auto"/>
                            <w:bottom w:val="none" w:sz="0" w:space="0" w:color="auto"/>
                            <w:right w:val="none" w:sz="0" w:space="0" w:color="auto"/>
                          </w:divBdr>
                          <w:divsChild>
                            <w:div w:id="1196500582">
                              <w:marLeft w:val="0"/>
                              <w:marRight w:val="0"/>
                              <w:marTop w:val="0"/>
                              <w:marBottom w:val="0"/>
                              <w:divBdr>
                                <w:top w:val="none" w:sz="0" w:space="0" w:color="auto"/>
                                <w:left w:val="none" w:sz="0" w:space="0" w:color="auto"/>
                                <w:bottom w:val="none" w:sz="0" w:space="0" w:color="auto"/>
                                <w:right w:val="none" w:sz="0" w:space="0" w:color="auto"/>
                              </w:divBdr>
                              <w:divsChild>
                                <w:div w:id="472988143">
                                  <w:marLeft w:val="0"/>
                                  <w:marRight w:val="0"/>
                                  <w:marTop w:val="0"/>
                                  <w:marBottom w:val="0"/>
                                  <w:divBdr>
                                    <w:top w:val="none" w:sz="0" w:space="0" w:color="auto"/>
                                    <w:left w:val="none" w:sz="0" w:space="0" w:color="auto"/>
                                    <w:bottom w:val="none" w:sz="0" w:space="0" w:color="auto"/>
                                    <w:right w:val="none" w:sz="0" w:space="0" w:color="auto"/>
                                  </w:divBdr>
                                </w:div>
                                <w:div w:id="7985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881">
                          <w:marLeft w:val="0"/>
                          <w:marRight w:val="0"/>
                          <w:marTop w:val="0"/>
                          <w:marBottom w:val="0"/>
                          <w:divBdr>
                            <w:top w:val="none" w:sz="0" w:space="0" w:color="auto"/>
                            <w:left w:val="none" w:sz="0" w:space="0" w:color="auto"/>
                            <w:bottom w:val="none" w:sz="0" w:space="0" w:color="auto"/>
                            <w:right w:val="none" w:sz="0" w:space="0" w:color="auto"/>
                          </w:divBdr>
                          <w:divsChild>
                            <w:div w:id="1422408969">
                              <w:marLeft w:val="0"/>
                              <w:marRight w:val="0"/>
                              <w:marTop w:val="0"/>
                              <w:marBottom w:val="0"/>
                              <w:divBdr>
                                <w:top w:val="none" w:sz="0" w:space="0" w:color="auto"/>
                                <w:left w:val="none" w:sz="0" w:space="0" w:color="auto"/>
                                <w:bottom w:val="none" w:sz="0" w:space="0" w:color="auto"/>
                                <w:right w:val="none" w:sz="0" w:space="0" w:color="auto"/>
                              </w:divBdr>
                              <w:divsChild>
                                <w:div w:id="1600521275">
                                  <w:marLeft w:val="0"/>
                                  <w:marRight w:val="0"/>
                                  <w:marTop w:val="0"/>
                                  <w:marBottom w:val="0"/>
                                  <w:divBdr>
                                    <w:top w:val="none" w:sz="0" w:space="0" w:color="auto"/>
                                    <w:left w:val="none" w:sz="0" w:space="0" w:color="auto"/>
                                    <w:bottom w:val="none" w:sz="0" w:space="0" w:color="auto"/>
                                    <w:right w:val="none" w:sz="0" w:space="0" w:color="auto"/>
                                  </w:divBdr>
                                </w:div>
                                <w:div w:id="15877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6568">
                          <w:marLeft w:val="0"/>
                          <w:marRight w:val="0"/>
                          <w:marTop w:val="0"/>
                          <w:marBottom w:val="0"/>
                          <w:divBdr>
                            <w:top w:val="none" w:sz="0" w:space="0" w:color="auto"/>
                            <w:left w:val="none" w:sz="0" w:space="0" w:color="auto"/>
                            <w:bottom w:val="none" w:sz="0" w:space="0" w:color="auto"/>
                            <w:right w:val="none" w:sz="0" w:space="0" w:color="auto"/>
                          </w:divBdr>
                          <w:divsChild>
                            <w:div w:id="704209858">
                              <w:marLeft w:val="0"/>
                              <w:marRight w:val="0"/>
                              <w:marTop w:val="0"/>
                              <w:marBottom w:val="0"/>
                              <w:divBdr>
                                <w:top w:val="none" w:sz="0" w:space="0" w:color="auto"/>
                                <w:left w:val="none" w:sz="0" w:space="0" w:color="auto"/>
                                <w:bottom w:val="none" w:sz="0" w:space="0" w:color="auto"/>
                                <w:right w:val="none" w:sz="0" w:space="0" w:color="auto"/>
                              </w:divBdr>
                              <w:divsChild>
                                <w:div w:id="2141265414">
                                  <w:marLeft w:val="0"/>
                                  <w:marRight w:val="0"/>
                                  <w:marTop w:val="0"/>
                                  <w:marBottom w:val="0"/>
                                  <w:divBdr>
                                    <w:top w:val="none" w:sz="0" w:space="0" w:color="auto"/>
                                    <w:left w:val="none" w:sz="0" w:space="0" w:color="auto"/>
                                    <w:bottom w:val="none" w:sz="0" w:space="0" w:color="auto"/>
                                    <w:right w:val="none" w:sz="0" w:space="0" w:color="auto"/>
                                  </w:divBdr>
                                </w:div>
                                <w:div w:id="18367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986">
                          <w:marLeft w:val="0"/>
                          <w:marRight w:val="0"/>
                          <w:marTop w:val="0"/>
                          <w:marBottom w:val="0"/>
                          <w:divBdr>
                            <w:top w:val="none" w:sz="0" w:space="0" w:color="auto"/>
                            <w:left w:val="none" w:sz="0" w:space="0" w:color="auto"/>
                            <w:bottom w:val="none" w:sz="0" w:space="0" w:color="auto"/>
                            <w:right w:val="none" w:sz="0" w:space="0" w:color="auto"/>
                          </w:divBdr>
                        </w:div>
                        <w:div w:id="421803847">
                          <w:marLeft w:val="0"/>
                          <w:marRight w:val="0"/>
                          <w:marTop w:val="0"/>
                          <w:marBottom w:val="0"/>
                          <w:divBdr>
                            <w:top w:val="none" w:sz="0" w:space="0" w:color="auto"/>
                            <w:left w:val="none" w:sz="0" w:space="0" w:color="auto"/>
                            <w:bottom w:val="none" w:sz="0" w:space="0" w:color="auto"/>
                            <w:right w:val="none" w:sz="0" w:space="0" w:color="auto"/>
                          </w:divBdr>
                          <w:divsChild>
                            <w:div w:id="805589018">
                              <w:marLeft w:val="0"/>
                              <w:marRight w:val="0"/>
                              <w:marTop w:val="0"/>
                              <w:marBottom w:val="0"/>
                              <w:divBdr>
                                <w:top w:val="none" w:sz="0" w:space="0" w:color="auto"/>
                                <w:left w:val="none" w:sz="0" w:space="0" w:color="auto"/>
                                <w:bottom w:val="none" w:sz="0" w:space="0" w:color="auto"/>
                                <w:right w:val="none" w:sz="0" w:space="0" w:color="auto"/>
                              </w:divBdr>
                            </w:div>
                          </w:divsChild>
                        </w:div>
                        <w:div w:id="1984306863">
                          <w:marLeft w:val="0"/>
                          <w:marRight w:val="0"/>
                          <w:marTop w:val="0"/>
                          <w:marBottom w:val="0"/>
                          <w:divBdr>
                            <w:top w:val="none" w:sz="0" w:space="0" w:color="auto"/>
                            <w:left w:val="none" w:sz="0" w:space="0" w:color="auto"/>
                            <w:bottom w:val="none" w:sz="0" w:space="0" w:color="auto"/>
                            <w:right w:val="none" w:sz="0" w:space="0" w:color="auto"/>
                          </w:divBdr>
                          <w:divsChild>
                            <w:div w:id="433936476">
                              <w:marLeft w:val="0"/>
                              <w:marRight w:val="0"/>
                              <w:marTop w:val="0"/>
                              <w:marBottom w:val="0"/>
                              <w:divBdr>
                                <w:top w:val="none" w:sz="0" w:space="0" w:color="auto"/>
                                <w:left w:val="none" w:sz="0" w:space="0" w:color="auto"/>
                                <w:bottom w:val="none" w:sz="0" w:space="0" w:color="auto"/>
                                <w:right w:val="none" w:sz="0" w:space="0" w:color="auto"/>
                              </w:divBdr>
                              <w:divsChild>
                                <w:div w:id="696200326">
                                  <w:marLeft w:val="0"/>
                                  <w:marRight w:val="0"/>
                                  <w:marTop w:val="0"/>
                                  <w:marBottom w:val="0"/>
                                  <w:divBdr>
                                    <w:top w:val="none" w:sz="0" w:space="0" w:color="auto"/>
                                    <w:left w:val="none" w:sz="0" w:space="0" w:color="auto"/>
                                    <w:bottom w:val="none" w:sz="0" w:space="0" w:color="auto"/>
                                    <w:right w:val="none" w:sz="0" w:space="0" w:color="auto"/>
                                  </w:divBdr>
                                </w:div>
                                <w:div w:id="8259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0621">
                          <w:marLeft w:val="0"/>
                          <w:marRight w:val="0"/>
                          <w:marTop w:val="0"/>
                          <w:marBottom w:val="0"/>
                          <w:divBdr>
                            <w:top w:val="none" w:sz="0" w:space="0" w:color="auto"/>
                            <w:left w:val="none" w:sz="0" w:space="0" w:color="auto"/>
                            <w:bottom w:val="none" w:sz="0" w:space="0" w:color="auto"/>
                            <w:right w:val="none" w:sz="0" w:space="0" w:color="auto"/>
                          </w:divBdr>
                          <w:divsChild>
                            <w:div w:id="1309047892">
                              <w:marLeft w:val="0"/>
                              <w:marRight w:val="0"/>
                              <w:marTop w:val="0"/>
                              <w:marBottom w:val="0"/>
                              <w:divBdr>
                                <w:top w:val="none" w:sz="0" w:space="0" w:color="auto"/>
                                <w:left w:val="none" w:sz="0" w:space="0" w:color="auto"/>
                                <w:bottom w:val="none" w:sz="0" w:space="0" w:color="auto"/>
                                <w:right w:val="none" w:sz="0" w:space="0" w:color="auto"/>
                              </w:divBdr>
                              <w:divsChild>
                                <w:div w:id="809857253">
                                  <w:marLeft w:val="0"/>
                                  <w:marRight w:val="0"/>
                                  <w:marTop w:val="0"/>
                                  <w:marBottom w:val="0"/>
                                  <w:divBdr>
                                    <w:top w:val="none" w:sz="0" w:space="0" w:color="auto"/>
                                    <w:left w:val="none" w:sz="0" w:space="0" w:color="auto"/>
                                    <w:bottom w:val="none" w:sz="0" w:space="0" w:color="auto"/>
                                    <w:right w:val="none" w:sz="0" w:space="0" w:color="auto"/>
                                  </w:divBdr>
                                </w:div>
                                <w:div w:id="6743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38530">
                          <w:marLeft w:val="0"/>
                          <w:marRight w:val="0"/>
                          <w:marTop w:val="0"/>
                          <w:marBottom w:val="0"/>
                          <w:divBdr>
                            <w:top w:val="none" w:sz="0" w:space="0" w:color="auto"/>
                            <w:left w:val="none" w:sz="0" w:space="0" w:color="auto"/>
                            <w:bottom w:val="none" w:sz="0" w:space="0" w:color="auto"/>
                            <w:right w:val="none" w:sz="0" w:space="0" w:color="auto"/>
                          </w:divBdr>
                          <w:divsChild>
                            <w:div w:id="1404723445">
                              <w:marLeft w:val="0"/>
                              <w:marRight w:val="0"/>
                              <w:marTop w:val="0"/>
                              <w:marBottom w:val="0"/>
                              <w:divBdr>
                                <w:top w:val="none" w:sz="0" w:space="0" w:color="auto"/>
                                <w:left w:val="none" w:sz="0" w:space="0" w:color="auto"/>
                                <w:bottom w:val="none" w:sz="0" w:space="0" w:color="auto"/>
                                <w:right w:val="none" w:sz="0" w:space="0" w:color="auto"/>
                              </w:divBdr>
                              <w:divsChild>
                                <w:div w:id="317343699">
                                  <w:marLeft w:val="0"/>
                                  <w:marRight w:val="0"/>
                                  <w:marTop w:val="0"/>
                                  <w:marBottom w:val="0"/>
                                  <w:divBdr>
                                    <w:top w:val="none" w:sz="0" w:space="0" w:color="auto"/>
                                    <w:left w:val="none" w:sz="0" w:space="0" w:color="auto"/>
                                    <w:bottom w:val="none" w:sz="0" w:space="0" w:color="auto"/>
                                    <w:right w:val="none" w:sz="0" w:space="0" w:color="auto"/>
                                  </w:divBdr>
                                </w:div>
                                <w:div w:id="2910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60628">
                          <w:marLeft w:val="0"/>
                          <w:marRight w:val="0"/>
                          <w:marTop w:val="0"/>
                          <w:marBottom w:val="0"/>
                          <w:divBdr>
                            <w:top w:val="none" w:sz="0" w:space="0" w:color="auto"/>
                            <w:left w:val="none" w:sz="0" w:space="0" w:color="auto"/>
                            <w:bottom w:val="none" w:sz="0" w:space="0" w:color="auto"/>
                            <w:right w:val="none" w:sz="0" w:space="0" w:color="auto"/>
                          </w:divBdr>
                          <w:divsChild>
                            <w:div w:id="1060860285">
                              <w:marLeft w:val="0"/>
                              <w:marRight w:val="0"/>
                              <w:marTop w:val="0"/>
                              <w:marBottom w:val="0"/>
                              <w:divBdr>
                                <w:top w:val="none" w:sz="0" w:space="0" w:color="auto"/>
                                <w:left w:val="none" w:sz="0" w:space="0" w:color="auto"/>
                                <w:bottom w:val="none" w:sz="0" w:space="0" w:color="auto"/>
                                <w:right w:val="none" w:sz="0" w:space="0" w:color="auto"/>
                              </w:divBdr>
                              <w:divsChild>
                                <w:div w:id="100732073">
                                  <w:marLeft w:val="0"/>
                                  <w:marRight w:val="0"/>
                                  <w:marTop w:val="0"/>
                                  <w:marBottom w:val="0"/>
                                  <w:divBdr>
                                    <w:top w:val="none" w:sz="0" w:space="0" w:color="auto"/>
                                    <w:left w:val="none" w:sz="0" w:space="0" w:color="auto"/>
                                    <w:bottom w:val="none" w:sz="0" w:space="0" w:color="auto"/>
                                    <w:right w:val="none" w:sz="0" w:space="0" w:color="auto"/>
                                  </w:divBdr>
                                </w:div>
                                <w:div w:id="8032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09571">
                          <w:marLeft w:val="0"/>
                          <w:marRight w:val="0"/>
                          <w:marTop w:val="0"/>
                          <w:marBottom w:val="0"/>
                          <w:divBdr>
                            <w:top w:val="none" w:sz="0" w:space="0" w:color="auto"/>
                            <w:left w:val="none" w:sz="0" w:space="0" w:color="auto"/>
                            <w:bottom w:val="none" w:sz="0" w:space="0" w:color="auto"/>
                            <w:right w:val="none" w:sz="0" w:space="0" w:color="auto"/>
                          </w:divBdr>
                        </w:div>
                        <w:div w:id="1374425057">
                          <w:marLeft w:val="0"/>
                          <w:marRight w:val="0"/>
                          <w:marTop w:val="0"/>
                          <w:marBottom w:val="0"/>
                          <w:divBdr>
                            <w:top w:val="none" w:sz="0" w:space="0" w:color="auto"/>
                            <w:left w:val="none" w:sz="0" w:space="0" w:color="auto"/>
                            <w:bottom w:val="none" w:sz="0" w:space="0" w:color="auto"/>
                            <w:right w:val="none" w:sz="0" w:space="0" w:color="auto"/>
                          </w:divBdr>
                          <w:divsChild>
                            <w:div w:id="809445918">
                              <w:marLeft w:val="0"/>
                              <w:marRight w:val="0"/>
                              <w:marTop w:val="0"/>
                              <w:marBottom w:val="0"/>
                              <w:divBdr>
                                <w:top w:val="none" w:sz="0" w:space="0" w:color="auto"/>
                                <w:left w:val="none" w:sz="0" w:space="0" w:color="auto"/>
                                <w:bottom w:val="none" w:sz="0" w:space="0" w:color="auto"/>
                                <w:right w:val="none" w:sz="0" w:space="0" w:color="auto"/>
                              </w:divBdr>
                            </w:div>
                          </w:divsChild>
                        </w:div>
                        <w:div w:id="1399203341">
                          <w:marLeft w:val="0"/>
                          <w:marRight w:val="0"/>
                          <w:marTop w:val="0"/>
                          <w:marBottom w:val="0"/>
                          <w:divBdr>
                            <w:top w:val="none" w:sz="0" w:space="0" w:color="auto"/>
                            <w:left w:val="none" w:sz="0" w:space="0" w:color="auto"/>
                            <w:bottom w:val="none" w:sz="0" w:space="0" w:color="auto"/>
                            <w:right w:val="none" w:sz="0" w:space="0" w:color="auto"/>
                          </w:divBdr>
                          <w:divsChild>
                            <w:div w:id="1352561494">
                              <w:marLeft w:val="0"/>
                              <w:marRight w:val="0"/>
                              <w:marTop w:val="0"/>
                              <w:marBottom w:val="0"/>
                              <w:divBdr>
                                <w:top w:val="none" w:sz="0" w:space="0" w:color="auto"/>
                                <w:left w:val="none" w:sz="0" w:space="0" w:color="auto"/>
                                <w:bottom w:val="none" w:sz="0" w:space="0" w:color="auto"/>
                                <w:right w:val="none" w:sz="0" w:space="0" w:color="auto"/>
                              </w:divBdr>
                              <w:divsChild>
                                <w:div w:id="993222413">
                                  <w:marLeft w:val="0"/>
                                  <w:marRight w:val="0"/>
                                  <w:marTop w:val="0"/>
                                  <w:marBottom w:val="0"/>
                                  <w:divBdr>
                                    <w:top w:val="none" w:sz="0" w:space="0" w:color="auto"/>
                                    <w:left w:val="none" w:sz="0" w:space="0" w:color="auto"/>
                                    <w:bottom w:val="none" w:sz="0" w:space="0" w:color="auto"/>
                                    <w:right w:val="none" w:sz="0" w:space="0" w:color="auto"/>
                                  </w:divBdr>
                                </w:div>
                                <w:div w:id="7513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8125">
                          <w:marLeft w:val="0"/>
                          <w:marRight w:val="0"/>
                          <w:marTop w:val="0"/>
                          <w:marBottom w:val="0"/>
                          <w:divBdr>
                            <w:top w:val="none" w:sz="0" w:space="0" w:color="auto"/>
                            <w:left w:val="none" w:sz="0" w:space="0" w:color="auto"/>
                            <w:bottom w:val="none" w:sz="0" w:space="0" w:color="auto"/>
                            <w:right w:val="none" w:sz="0" w:space="0" w:color="auto"/>
                          </w:divBdr>
                          <w:divsChild>
                            <w:div w:id="2034377333">
                              <w:marLeft w:val="0"/>
                              <w:marRight w:val="0"/>
                              <w:marTop w:val="0"/>
                              <w:marBottom w:val="0"/>
                              <w:divBdr>
                                <w:top w:val="none" w:sz="0" w:space="0" w:color="auto"/>
                                <w:left w:val="none" w:sz="0" w:space="0" w:color="auto"/>
                                <w:bottom w:val="none" w:sz="0" w:space="0" w:color="auto"/>
                                <w:right w:val="none" w:sz="0" w:space="0" w:color="auto"/>
                              </w:divBdr>
                              <w:divsChild>
                                <w:div w:id="1672558748">
                                  <w:marLeft w:val="0"/>
                                  <w:marRight w:val="0"/>
                                  <w:marTop w:val="0"/>
                                  <w:marBottom w:val="0"/>
                                  <w:divBdr>
                                    <w:top w:val="none" w:sz="0" w:space="0" w:color="auto"/>
                                    <w:left w:val="none" w:sz="0" w:space="0" w:color="auto"/>
                                    <w:bottom w:val="none" w:sz="0" w:space="0" w:color="auto"/>
                                    <w:right w:val="none" w:sz="0" w:space="0" w:color="auto"/>
                                  </w:divBdr>
                                </w:div>
                                <w:div w:id="12077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80112">
                          <w:marLeft w:val="0"/>
                          <w:marRight w:val="0"/>
                          <w:marTop w:val="0"/>
                          <w:marBottom w:val="0"/>
                          <w:divBdr>
                            <w:top w:val="none" w:sz="0" w:space="0" w:color="auto"/>
                            <w:left w:val="none" w:sz="0" w:space="0" w:color="auto"/>
                            <w:bottom w:val="none" w:sz="0" w:space="0" w:color="auto"/>
                            <w:right w:val="none" w:sz="0" w:space="0" w:color="auto"/>
                          </w:divBdr>
                          <w:divsChild>
                            <w:div w:id="673653644">
                              <w:marLeft w:val="0"/>
                              <w:marRight w:val="0"/>
                              <w:marTop w:val="0"/>
                              <w:marBottom w:val="0"/>
                              <w:divBdr>
                                <w:top w:val="none" w:sz="0" w:space="0" w:color="auto"/>
                                <w:left w:val="none" w:sz="0" w:space="0" w:color="auto"/>
                                <w:bottom w:val="none" w:sz="0" w:space="0" w:color="auto"/>
                                <w:right w:val="none" w:sz="0" w:space="0" w:color="auto"/>
                              </w:divBdr>
                              <w:divsChild>
                                <w:div w:id="1483738248">
                                  <w:marLeft w:val="0"/>
                                  <w:marRight w:val="0"/>
                                  <w:marTop w:val="0"/>
                                  <w:marBottom w:val="0"/>
                                  <w:divBdr>
                                    <w:top w:val="none" w:sz="0" w:space="0" w:color="auto"/>
                                    <w:left w:val="none" w:sz="0" w:space="0" w:color="auto"/>
                                    <w:bottom w:val="none" w:sz="0" w:space="0" w:color="auto"/>
                                    <w:right w:val="none" w:sz="0" w:space="0" w:color="auto"/>
                                  </w:divBdr>
                                </w:div>
                                <w:div w:id="9751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9488">
                          <w:marLeft w:val="0"/>
                          <w:marRight w:val="0"/>
                          <w:marTop w:val="0"/>
                          <w:marBottom w:val="0"/>
                          <w:divBdr>
                            <w:top w:val="none" w:sz="0" w:space="0" w:color="auto"/>
                            <w:left w:val="none" w:sz="0" w:space="0" w:color="auto"/>
                            <w:bottom w:val="none" w:sz="0" w:space="0" w:color="auto"/>
                            <w:right w:val="none" w:sz="0" w:space="0" w:color="auto"/>
                          </w:divBdr>
                          <w:divsChild>
                            <w:div w:id="1955945170">
                              <w:marLeft w:val="0"/>
                              <w:marRight w:val="0"/>
                              <w:marTop w:val="0"/>
                              <w:marBottom w:val="0"/>
                              <w:divBdr>
                                <w:top w:val="none" w:sz="0" w:space="0" w:color="auto"/>
                                <w:left w:val="none" w:sz="0" w:space="0" w:color="auto"/>
                                <w:bottom w:val="none" w:sz="0" w:space="0" w:color="auto"/>
                                <w:right w:val="none" w:sz="0" w:space="0" w:color="auto"/>
                              </w:divBdr>
                              <w:divsChild>
                                <w:div w:id="1604217938">
                                  <w:marLeft w:val="0"/>
                                  <w:marRight w:val="0"/>
                                  <w:marTop w:val="0"/>
                                  <w:marBottom w:val="0"/>
                                  <w:divBdr>
                                    <w:top w:val="none" w:sz="0" w:space="0" w:color="auto"/>
                                    <w:left w:val="none" w:sz="0" w:space="0" w:color="auto"/>
                                    <w:bottom w:val="none" w:sz="0" w:space="0" w:color="auto"/>
                                    <w:right w:val="none" w:sz="0" w:space="0" w:color="auto"/>
                                  </w:divBdr>
                                </w:div>
                                <w:div w:id="9144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9857">
                          <w:marLeft w:val="0"/>
                          <w:marRight w:val="0"/>
                          <w:marTop w:val="0"/>
                          <w:marBottom w:val="0"/>
                          <w:divBdr>
                            <w:top w:val="none" w:sz="0" w:space="0" w:color="auto"/>
                            <w:left w:val="none" w:sz="0" w:space="0" w:color="auto"/>
                            <w:bottom w:val="none" w:sz="0" w:space="0" w:color="auto"/>
                            <w:right w:val="none" w:sz="0" w:space="0" w:color="auto"/>
                          </w:divBdr>
                        </w:div>
                        <w:div w:id="943271205">
                          <w:marLeft w:val="0"/>
                          <w:marRight w:val="0"/>
                          <w:marTop w:val="0"/>
                          <w:marBottom w:val="0"/>
                          <w:divBdr>
                            <w:top w:val="none" w:sz="0" w:space="0" w:color="auto"/>
                            <w:left w:val="none" w:sz="0" w:space="0" w:color="auto"/>
                            <w:bottom w:val="none" w:sz="0" w:space="0" w:color="auto"/>
                            <w:right w:val="none" w:sz="0" w:space="0" w:color="auto"/>
                          </w:divBdr>
                          <w:divsChild>
                            <w:div w:id="924849955">
                              <w:marLeft w:val="0"/>
                              <w:marRight w:val="0"/>
                              <w:marTop w:val="0"/>
                              <w:marBottom w:val="0"/>
                              <w:divBdr>
                                <w:top w:val="none" w:sz="0" w:space="0" w:color="auto"/>
                                <w:left w:val="none" w:sz="0" w:space="0" w:color="auto"/>
                                <w:bottom w:val="none" w:sz="0" w:space="0" w:color="auto"/>
                                <w:right w:val="none" w:sz="0" w:space="0" w:color="auto"/>
                              </w:divBdr>
                            </w:div>
                          </w:divsChild>
                        </w:div>
                        <w:div w:id="1736781551">
                          <w:marLeft w:val="0"/>
                          <w:marRight w:val="0"/>
                          <w:marTop w:val="0"/>
                          <w:marBottom w:val="0"/>
                          <w:divBdr>
                            <w:top w:val="none" w:sz="0" w:space="0" w:color="auto"/>
                            <w:left w:val="none" w:sz="0" w:space="0" w:color="auto"/>
                            <w:bottom w:val="none" w:sz="0" w:space="0" w:color="auto"/>
                            <w:right w:val="none" w:sz="0" w:space="0" w:color="auto"/>
                          </w:divBdr>
                          <w:divsChild>
                            <w:div w:id="2122190094">
                              <w:marLeft w:val="0"/>
                              <w:marRight w:val="0"/>
                              <w:marTop w:val="0"/>
                              <w:marBottom w:val="0"/>
                              <w:divBdr>
                                <w:top w:val="none" w:sz="0" w:space="0" w:color="auto"/>
                                <w:left w:val="none" w:sz="0" w:space="0" w:color="auto"/>
                                <w:bottom w:val="none" w:sz="0" w:space="0" w:color="auto"/>
                                <w:right w:val="none" w:sz="0" w:space="0" w:color="auto"/>
                              </w:divBdr>
                              <w:divsChild>
                                <w:div w:id="216743950">
                                  <w:marLeft w:val="0"/>
                                  <w:marRight w:val="0"/>
                                  <w:marTop w:val="0"/>
                                  <w:marBottom w:val="0"/>
                                  <w:divBdr>
                                    <w:top w:val="none" w:sz="0" w:space="0" w:color="auto"/>
                                    <w:left w:val="none" w:sz="0" w:space="0" w:color="auto"/>
                                    <w:bottom w:val="none" w:sz="0" w:space="0" w:color="auto"/>
                                    <w:right w:val="none" w:sz="0" w:space="0" w:color="auto"/>
                                  </w:divBdr>
                                </w:div>
                                <w:div w:id="17544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233">
                          <w:marLeft w:val="0"/>
                          <w:marRight w:val="0"/>
                          <w:marTop w:val="0"/>
                          <w:marBottom w:val="0"/>
                          <w:divBdr>
                            <w:top w:val="none" w:sz="0" w:space="0" w:color="auto"/>
                            <w:left w:val="none" w:sz="0" w:space="0" w:color="auto"/>
                            <w:bottom w:val="none" w:sz="0" w:space="0" w:color="auto"/>
                            <w:right w:val="none" w:sz="0" w:space="0" w:color="auto"/>
                          </w:divBdr>
                          <w:divsChild>
                            <w:div w:id="1895046824">
                              <w:marLeft w:val="0"/>
                              <w:marRight w:val="0"/>
                              <w:marTop w:val="0"/>
                              <w:marBottom w:val="0"/>
                              <w:divBdr>
                                <w:top w:val="none" w:sz="0" w:space="0" w:color="auto"/>
                                <w:left w:val="none" w:sz="0" w:space="0" w:color="auto"/>
                                <w:bottom w:val="none" w:sz="0" w:space="0" w:color="auto"/>
                                <w:right w:val="none" w:sz="0" w:space="0" w:color="auto"/>
                              </w:divBdr>
                              <w:divsChild>
                                <w:div w:id="702874192">
                                  <w:marLeft w:val="0"/>
                                  <w:marRight w:val="0"/>
                                  <w:marTop w:val="0"/>
                                  <w:marBottom w:val="0"/>
                                  <w:divBdr>
                                    <w:top w:val="none" w:sz="0" w:space="0" w:color="auto"/>
                                    <w:left w:val="none" w:sz="0" w:space="0" w:color="auto"/>
                                    <w:bottom w:val="none" w:sz="0" w:space="0" w:color="auto"/>
                                    <w:right w:val="none" w:sz="0" w:space="0" w:color="auto"/>
                                  </w:divBdr>
                                </w:div>
                                <w:div w:id="13368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31941">
                          <w:marLeft w:val="0"/>
                          <w:marRight w:val="0"/>
                          <w:marTop w:val="0"/>
                          <w:marBottom w:val="0"/>
                          <w:divBdr>
                            <w:top w:val="none" w:sz="0" w:space="0" w:color="auto"/>
                            <w:left w:val="none" w:sz="0" w:space="0" w:color="auto"/>
                            <w:bottom w:val="none" w:sz="0" w:space="0" w:color="auto"/>
                            <w:right w:val="none" w:sz="0" w:space="0" w:color="auto"/>
                          </w:divBdr>
                          <w:divsChild>
                            <w:div w:id="1073624389">
                              <w:marLeft w:val="0"/>
                              <w:marRight w:val="0"/>
                              <w:marTop w:val="0"/>
                              <w:marBottom w:val="0"/>
                              <w:divBdr>
                                <w:top w:val="none" w:sz="0" w:space="0" w:color="auto"/>
                                <w:left w:val="none" w:sz="0" w:space="0" w:color="auto"/>
                                <w:bottom w:val="none" w:sz="0" w:space="0" w:color="auto"/>
                                <w:right w:val="none" w:sz="0" w:space="0" w:color="auto"/>
                              </w:divBdr>
                              <w:divsChild>
                                <w:div w:id="878979155">
                                  <w:marLeft w:val="0"/>
                                  <w:marRight w:val="0"/>
                                  <w:marTop w:val="0"/>
                                  <w:marBottom w:val="0"/>
                                  <w:divBdr>
                                    <w:top w:val="none" w:sz="0" w:space="0" w:color="auto"/>
                                    <w:left w:val="none" w:sz="0" w:space="0" w:color="auto"/>
                                    <w:bottom w:val="none" w:sz="0" w:space="0" w:color="auto"/>
                                    <w:right w:val="none" w:sz="0" w:space="0" w:color="auto"/>
                                  </w:divBdr>
                                </w:div>
                                <w:div w:id="3957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7468">
                          <w:marLeft w:val="0"/>
                          <w:marRight w:val="0"/>
                          <w:marTop w:val="0"/>
                          <w:marBottom w:val="0"/>
                          <w:divBdr>
                            <w:top w:val="none" w:sz="0" w:space="0" w:color="auto"/>
                            <w:left w:val="none" w:sz="0" w:space="0" w:color="auto"/>
                            <w:bottom w:val="none" w:sz="0" w:space="0" w:color="auto"/>
                            <w:right w:val="none" w:sz="0" w:space="0" w:color="auto"/>
                          </w:divBdr>
                          <w:divsChild>
                            <w:div w:id="20665831">
                              <w:marLeft w:val="0"/>
                              <w:marRight w:val="0"/>
                              <w:marTop w:val="0"/>
                              <w:marBottom w:val="0"/>
                              <w:divBdr>
                                <w:top w:val="none" w:sz="0" w:space="0" w:color="auto"/>
                                <w:left w:val="none" w:sz="0" w:space="0" w:color="auto"/>
                                <w:bottom w:val="none" w:sz="0" w:space="0" w:color="auto"/>
                                <w:right w:val="none" w:sz="0" w:space="0" w:color="auto"/>
                              </w:divBdr>
                              <w:divsChild>
                                <w:div w:id="1463839706">
                                  <w:marLeft w:val="0"/>
                                  <w:marRight w:val="0"/>
                                  <w:marTop w:val="0"/>
                                  <w:marBottom w:val="0"/>
                                  <w:divBdr>
                                    <w:top w:val="none" w:sz="0" w:space="0" w:color="auto"/>
                                    <w:left w:val="none" w:sz="0" w:space="0" w:color="auto"/>
                                    <w:bottom w:val="none" w:sz="0" w:space="0" w:color="auto"/>
                                    <w:right w:val="none" w:sz="0" w:space="0" w:color="auto"/>
                                  </w:divBdr>
                                </w:div>
                                <w:div w:id="7053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5770">
                          <w:marLeft w:val="0"/>
                          <w:marRight w:val="0"/>
                          <w:marTop w:val="0"/>
                          <w:marBottom w:val="0"/>
                          <w:divBdr>
                            <w:top w:val="none" w:sz="0" w:space="0" w:color="auto"/>
                            <w:left w:val="none" w:sz="0" w:space="0" w:color="auto"/>
                            <w:bottom w:val="none" w:sz="0" w:space="0" w:color="auto"/>
                            <w:right w:val="none" w:sz="0" w:space="0" w:color="auto"/>
                          </w:divBdr>
                        </w:div>
                        <w:div w:id="1841121344">
                          <w:marLeft w:val="0"/>
                          <w:marRight w:val="0"/>
                          <w:marTop w:val="0"/>
                          <w:marBottom w:val="0"/>
                          <w:divBdr>
                            <w:top w:val="none" w:sz="0" w:space="0" w:color="auto"/>
                            <w:left w:val="none" w:sz="0" w:space="0" w:color="auto"/>
                            <w:bottom w:val="none" w:sz="0" w:space="0" w:color="auto"/>
                            <w:right w:val="none" w:sz="0" w:space="0" w:color="auto"/>
                          </w:divBdr>
                          <w:divsChild>
                            <w:div w:id="1684742112">
                              <w:marLeft w:val="0"/>
                              <w:marRight w:val="0"/>
                              <w:marTop w:val="0"/>
                              <w:marBottom w:val="0"/>
                              <w:divBdr>
                                <w:top w:val="none" w:sz="0" w:space="0" w:color="auto"/>
                                <w:left w:val="none" w:sz="0" w:space="0" w:color="auto"/>
                                <w:bottom w:val="none" w:sz="0" w:space="0" w:color="auto"/>
                                <w:right w:val="none" w:sz="0" w:space="0" w:color="auto"/>
                              </w:divBdr>
                            </w:div>
                          </w:divsChild>
                        </w:div>
                        <w:div w:id="1779134258">
                          <w:marLeft w:val="0"/>
                          <w:marRight w:val="0"/>
                          <w:marTop w:val="0"/>
                          <w:marBottom w:val="0"/>
                          <w:divBdr>
                            <w:top w:val="none" w:sz="0" w:space="0" w:color="auto"/>
                            <w:left w:val="none" w:sz="0" w:space="0" w:color="auto"/>
                            <w:bottom w:val="none" w:sz="0" w:space="0" w:color="auto"/>
                            <w:right w:val="none" w:sz="0" w:space="0" w:color="auto"/>
                          </w:divBdr>
                          <w:divsChild>
                            <w:div w:id="1330643053">
                              <w:marLeft w:val="0"/>
                              <w:marRight w:val="0"/>
                              <w:marTop w:val="0"/>
                              <w:marBottom w:val="0"/>
                              <w:divBdr>
                                <w:top w:val="none" w:sz="0" w:space="0" w:color="auto"/>
                                <w:left w:val="none" w:sz="0" w:space="0" w:color="auto"/>
                                <w:bottom w:val="none" w:sz="0" w:space="0" w:color="auto"/>
                                <w:right w:val="none" w:sz="0" w:space="0" w:color="auto"/>
                              </w:divBdr>
                              <w:divsChild>
                                <w:div w:id="1784689988">
                                  <w:marLeft w:val="0"/>
                                  <w:marRight w:val="0"/>
                                  <w:marTop w:val="0"/>
                                  <w:marBottom w:val="0"/>
                                  <w:divBdr>
                                    <w:top w:val="none" w:sz="0" w:space="0" w:color="auto"/>
                                    <w:left w:val="none" w:sz="0" w:space="0" w:color="auto"/>
                                    <w:bottom w:val="none" w:sz="0" w:space="0" w:color="auto"/>
                                    <w:right w:val="none" w:sz="0" w:space="0" w:color="auto"/>
                                  </w:divBdr>
                                </w:div>
                                <w:div w:id="203472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27857">
                          <w:marLeft w:val="0"/>
                          <w:marRight w:val="0"/>
                          <w:marTop w:val="0"/>
                          <w:marBottom w:val="0"/>
                          <w:divBdr>
                            <w:top w:val="none" w:sz="0" w:space="0" w:color="auto"/>
                            <w:left w:val="none" w:sz="0" w:space="0" w:color="auto"/>
                            <w:bottom w:val="none" w:sz="0" w:space="0" w:color="auto"/>
                            <w:right w:val="none" w:sz="0" w:space="0" w:color="auto"/>
                          </w:divBdr>
                          <w:divsChild>
                            <w:div w:id="1734160001">
                              <w:marLeft w:val="0"/>
                              <w:marRight w:val="0"/>
                              <w:marTop w:val="0"/>
                              <w:marBottom w:val="0"/>
                              <w:divBdr>
                                <w:top w:val="none" w:sz="0" w:space="0" w:color="auto"/>
                                <w:left w:val="none" w:sz="0" w:space="0" w:color="auto"/>
                                <w:bottom w:val="none" w:sz="0" w:space="0" w:color="auto"/>
                                <w:right w:val="none" w:sz="0" w:space="0" w:color="auto"/>
                              </w:divBdr>
                              <w:divsChild>
                                <w:div w:id="1837770299">
                                  <w:marLeft w:val="0"/>
                                  <w:marRight w:val="0"/>
                                  <w:marTop w:val="0"/>
                                  <w:marBottom w:val="0"/>
                                  <w:divBdr>
                                    <w:top w:val="none" w:sz="0" w:space="0" w:color="auto"/>
                                    <w:left w:val="none" w:sz="0" w:space="0" w:color="auto"/>
                                    <w:bottom w:val="none" w:sz="0" w:space="0" w:color="auto"/>
                                    <w:right w:val="none" w:sz="0" w:space="0" w:color="auto"/>
                                  </w:divBdr>
                                </w:div>
                                <w:div w:id="9621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0307">
                          <w:marLeft w:val="0"/>
                          <w:marRight w:val="0"/>
                          <w:marTop w:val="0"/>
                          <w:marBottom w:val="0"/>
                          <w:divBdr>
                            <w:top w:val="none" w:sz="0" w:space="0" w:color="auto"/>
                            <w:left w:val="none" w:sz="0" w:space="0" w:color="auto"/>
                            <w:bottom w:val="none" w:sz="0" w:space="0" w:color="auto"/>
                            <w:right w:val="none" w:sz="0" w:space="0" w:color="auto"/>
                          </w:divBdr>
                          <w:divsChild>
                            <w:div w:id="194660124">
                              <w:marLeft w:val="0"/>
                              <w:marRight w:val="0"/>
                              <w:marTop w:val="0"/>
                              <w:marBottom w:val="0"/>
                              <w:divBdr>
                                <w:top w:val="none" w:sz="0" w:space="0" w:color="auto"/>
                                <w:left w:val="none" w:sz="0" w:space="0" w:color="auto"/>
                                <w:bottom w:val="none" w:sz="0" w:space="0" w:color="auto"/>
                                <w:right w:val="none" w:sz="0" w:space="0" w:color="auto"/>
                              </w:divBdr>
                              <w:divsChild>
                                <w:div w:id="1465853555">
                                  <w:marLeft w:val="0"/>
                                  <w:marRight w:val="0"/>
                                  <w:marTop w:val="0"/>
                                  <w:marBottom w:val="0"/>
                                  <w:divBdr>
                                    <w:top w:val="none" w:sz="0" w:space="0" w:color="auto"/>
                                    <w:left w:val="none" w:sz="0" w:space="0" w:color="auto"/>
                                    <w:bottom w:val="none" w:sz="0" w:space="0" w:color="auto"/>
                                    <w:right w:val="none" w:sz="0" w:space="0" w:color="auto"/>
                                  </w:divBdr>
                                </w:div>
                                <w:div w:id="4576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82868">
                          <w:marLeft w:val="0"/>
                          <w:marRight w:val="0"/>
                          <w:marTop w:val="0"/>
                          <w:marBottom w:val="0"/>
                          <w:divBdr>
                            <w:top w:val="none" w:sz="0" w:space="0" w:color="auto"/>
                            <w:left w:val="none" w:sz="0" w:space="0" w:color="auto"/>
                            <w:bottom w:val="none" w:sz="0" w:space="0" w:color="auto"/>
                            <w:right w:val="none" w:sz="0" w:space="0" w:color="auto"/>
                          </w:divBdr>
                          <w:divsChild>
                            <w:div w:id="1224562646">
                              <w:marLeft w:val="0"/>
                              <w:marRight w:val="0"/>
                              <w:marTop w:val="0"/>
                              <w:marBottom w:val="0"/>
                              <w:divBdr>
                                <w:top w:val="none" w:sz="0" w:space="0" w:color="auto"/>
                                <w:left w:val="none" w:sz="0" w:space="0" w:color="auto"/>
                                <w:bottom w:val="none" w:sz="0" w:space="0" w:color="auto"/>
                                <w:right w:val="none" w:sz="0" w:space="0" w:color="auto"/>
                              </w:divBdr>
                              <w:divsChild>
                                <w:div w:id="155074059">
                                  <w:marLeft w:val="0"/>
                                  <w:marRight w:val="0"/>
                                  <w:marTop w:val="0"/>
                                  <w:marBottom w:val="0"/>
                                  <w:divBdr>
                                    <w:top w:val="none" w:sz="0" w:space="0" w:color="auto"/>
                                    <w:left w:val="none" w:sz="0" w:space="0" w:color="auto"/>
                                    <w:bottom w:val="none" w:sz="0" w:space="0" w:color="auto"/>
                                    <w:right w:val="none" w:sz="0" w:space="0" w:color="auto"/>
                                  </w:divBdr>
                                </w:div>
                                <w:div w:id="12470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6580">
                          <w:marLeft w:val="0"/>
                          <w:marRight w:val="0"/>
                          <w:marTop w:val="0"/>
                          <w:marBottom w:val="0"/>
                          <w:divBdr>
                            <w:top w:val="none" w:sz="0" w:space="0" w:color="auto"/>
                            <w:left w:val="none" w:sz="0" w:space="0" w:color="auto"/>
                            <w:bottom w:val="none" w:sz="0" w:space="0" w:color="auto"/>
                            <w:right w:val="none" w:sz="0" w:space="0" w:color="auto"/>
                          </w:divBdr>
                        </w:div>
                        <w:div w:id="1637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5210">
                  <w:marLeft w:val="0"/>
                  <w:marRight w:val="0"/>
                  <w:marTop w:val="0"/>
                  <w:marBottom w:val="0"/>
                  <w:divBdr>
                    <w:top w:val="none" w:sz="0" w:space="0" w:color="auto"/>
                    <w:left w:val="none" w:sz="0" w:space="0" w:color="auto"/>
                    <w:bottom w:val="none" w:sz="0" w:space="0" w:color="auto"/>
                    <w:right w:val="none" w:sz="0" w:space="0" w:color="auto"/>
                  </w:divBdr>
                  <w:divsChild>
                    <w:div w:id="1529027831">
                      <w:marLeft w:val="0"/>
                      <w:marRight w:val="0"/>
                      <w:marTop w:val="0"/>
                      <w:marBottom w:val="0"/>
                      <w:divBdr>
                        <w:top w:val="none" w:sz="0" w:space="0" w:color="auto"/>
                        <w:left w:val="none" w:sz="0" w:space="0" w:color="auto"/>
                        <w:bottom w:val="none" w:sz="0" w:space="0" w:color="auto"/>
                        <w:right w:val="none" w:sz="0" w:space="0" w:color="auto"/>
                      </w:divBdr>
                      <w:divsChild>
                        <w:div w:id="33816779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plicit.harvard.edu/implicit/takeatest.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27814EC1468499C15FFAF933FCB3C" ma:contentTypeVersion="12" ma:contentTypeDescription="Create a new document." ma:contentTypeScope="" ma:versionID="6e50470587cf8eacef463dd5336b3c01">
  <xsd:schema xmlns:xsd="http://www.w3.org/2001/XMLSchema" xmlns:xs="http://www.w3.org/2001/XMLSchema" xmlns:p="http://schemas.microsoft.com/office/2006/metadata/properties" xmlns:ns2="6ec4e714-8ae1-430d-b0c6-62bbe87aead7" xmlns:ns3="ffccc38e-2e2d-43d7-8343-2cf56a49c9d5" targetNamespace="http://schemas.microsoft.com/office/2006/metadata/properties" ma:root="true" ma:fieldsID="a6afaecef292b606e4fb491c083d90e3" ns2:_="" ns3:_="">
    <xsd:import namespace="6ec4e714-8ae1-430d-b0c6-62bbe87aead7"/>
    <xsd:import namespace="ffccc38e-2e2d-43d7-8343-2cf56a49c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4e714-8ae1-430d-b0c6-62bbe87ae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cc38e-2e2d-43d7-8343-2cf56a49c9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3549e0-2f3a-4d5e-b6aa-8ee66bf679d9}" ma:internalName="TaxCatchAll" ma:showField="CatchAllData" ma:web="ffccc38e-2e2d-43d7-8343-2cf56a49c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c4e714-8ae1-430d-b0c6-62bbe87aead7">
      <Terms xmlns="http://schemas.microsoft.com/office/infopath/2007/PartnerControls"/>
    </lcf76f155ced4ddcb4097134ff3c332f>
    <TaxCatchAll xmlns="ffccc38e-2e2d-43d7-8343-2cf56a49c9d5" xsi:nil="true"/>
  </documentManagement>
</p:properties>
</file>

<file path=customXml/itemProps1.xml><?xml version="1.0" encoding="utf-8"?>
<ds:datastoreItem xmlns:ds="http://schemas.openxmlformats.org/officeDocument/2006/customXml" ds:itemID="{3E2CFFB4-B126-4FE3-862A-2ABD6D2CA547}"/>
</file>

<file path=customXml/itemProps2.xml><?xml version="1.0" encoding="utf-8"?>
<ds:datastoreItem xmlns:ds="http://schemas.openxmlformats.org/officeDocument/2006/customXml" ds:itemID="{DB8952C8-9EBC-4EEE-BAC8-35C317B0D05A}"/>
</file>

<file path=customXml/itemProps3.xml><?xml version="1.0" encoding="utf-8"?>
<ds:datastoreItem xmlns:ds="http://schemas.openxmlformats.org/officeDocument/2006/customXml" ds:itemID="{0E4BA3C6-70F0-4BD5-8353-A42095A31DAB}"/>
</file>

<file path=docProps/app.xml><?xml version="1.0" encoding="utf-8"?>
<Properties xmlns="http://schemas.openxmlformats.org/officeDocument/2006/extended-properties" xmlns:vt="http://schemas.openxmlformats.org/officeDocument/2006/docPropsVTypes">
  <Template>Normal</Template>
  <TotalTime>15</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 Natalie</dc:creator>
  <cp:keywords/>
  <dc:description/>
  <cp:lastModifiedBy>Pool, Natalie</cp:lastModifiedBy>
  <cp:revision>1</cp:revision>
  <dcterms:created xsi:type="dcterms:W3CDTF">2022-10-26T22:22:00Z</dcterms:created>
  <dcterms:modified xsi:type="dcterms:W3CDTF">2022-10-26T22:37:00Z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0x010100F5527814EC1468499C15FFAF933FCB3C</vt:lpwstr>
  </property>
</Properties>
</file>