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5E54" w14:textId="77777777" w:rsidR="00F071F1" w:rsidRDefault="00C465E6" w:rsidP="00F071F1">
      <w:pPr>
        <w:tabs>
          <w:tab w:val="left" w:pos="8640"/>
        </w:tabs>
        <w:spacing w:line="360" w:lineRule="auto"/>
        <w:ind w:left="-720" w:right="-720"/>
        <w:jc w:val="center"/>
        <w:rPr>
          <w:b/>
        </w:rPr>
      </w:pPr>
      <w:bookmarkStart w:id="0" w:name="_Toc238351984"/>
      <w:bookmarkStart w:id="1" w:name="_Toc238355989"/>
      <w:bookmarkStart w:id="2" w:name="_GoBack"/>
      <w:bookmarkEnd w:id="2"/>
      <w:r>
        <w:rPr>
          <w:b/>
          <w:noProof/>
        </w:rPr>
        <w:drawing>
          <wp:inline distT="0" distB="0" distL="0" distR="0" wp14:anchorId="03971D05" wp14:editId="7A9777B7">
            <wp:extent cx="1993900" cy="64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UNC_WM+bear_horiz.png"/>
                    <pic:cNvPicPr/>
                  </pic:nvPicPr>
                  <pic:blipFill>
                    <a:blip r:embed="rId7">
                      <a:extLst>
                        <a:ext uri="{28A0092B-C50C-407E-A947-70E740481C1C}">
                          <a14:useLocalDpi xmlns:a14="http://schemas.microsoft.com/office/drawing/2010/main" val="0"/>
                        </a:ext>
                      </a:extLst>
                    </a:blip>
                    <a:stretch>
                      <a:fillRect/>
                    </a:stretch>
                  </pic:blipFill>
                  <pic:spPr>
                    <a:xfrm>
                      <a:off x="0" y="0"/>
                      <a:ext cx="1995310" cy="645541"/>
                    </a:xfrm>
                    <a:prstGeom prst="rect">
                      <a:avLst/>
                    </a:prstGeom>
                  </pic:spPr>
                </pic:pic>
              </a:graphicData>
            </a:graphic>
          </wp:inline>
        </w:drawing>
      </w:r>
    </w:p>
    <w:p w14:paraId="70945FE1" w14:textId="77777777"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w:t>
      </w:r>
      <w:r w:rsidR="00C465E6" w:rsidRPr="00135364">
        <w:rPr>
          <w:rFonts w:ascii="Times New Roman" w:hAnsi="Times New Roman"/>
          <w:szCs w:val="32"/>
        </w:rPr>
        <w:t xml:space="preserve">INTREDISCIPLINARY </w:t>
      </w:r>
      <w:r w:rsidRPr="00135364">
        <w:rPr>
          <w:rFonts w:ascii="Times New Roman" w:hAnsi="Times New Roman"/>
          <w:szCs w:val="32"/>
        </w:rPr>
        <w:t xml:space="preserve">PROGRAM </w:t>
      </w:r>
    </w:p>
    <w:p w14:paraId="386E12E3" w14:textId="24E4CD5B" w:rsidR="007209D3" w:rsidRPr="00DA5FEC" w:rsidRDefault="00DA5FEC" w:rsidP="007209D3">
      <w:pPr>
        <w:pStyle w:val="Heading2"/>
        <w:ind w:left="0"/>
        <w:rPr>
          <w:i/>
        </w:rPr>
      </w:pPr>
      <w:r w:rsidRPr="00DA5FEC">
        <w:rPr>
          <w:i/>
        </w:rPr>
        <w:t xml:space="preserve">Honors </w:t>
      </w:r>
      <w:r w:rsidR="00765F2A" w:rsidRPr="00DA5FEC">
        <w:rPr>
          <w:i/>
        </w:rPr>
        <w:t>Course</w:t>
      </w:r>
      <w:r w:rsidR="004C6B23" w:rsidRPr="00DA5FEC">
        <w:rPr>
          <w:i/>
        </w:rPr>
        <w:t xml:space="preserve"> </w:t>
      </w:r>
      <w:bookmarkEnd w:id="0"/>
      <w:bookmarkEnd w:id="1"/>
      <w:r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18043D61"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Interdisciplinary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In other words, if a student already has a full schedule and cannot find space for a regular HON, LEAD or MIND course, the Honors Option might be a suitable alternative.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16738151" w14:textId="1FDEEEBF"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connect to at least one of the five Honors Program Student Learning outcomes.  The student must connect the project to the outcomes by describing the connection in the project proposal (back of this form).</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lastRenderedPageBreak/>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Default="00C465E6" w:rsidP="008E2894">
      <w:pPr>
        <w:tabs>
          <w:tab w:val="left" w:pos="450"/>
        </w:tabs>
        <w:ind w:left="360"/>
        <w:rPr>
          <w:rFonts w:ascii="Times New Roman" w:hAnsi="Times New Roman"/>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Adj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77777777"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INTREDISCIPLINARY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619D9777"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e specific</w:t>
      </w:r>
      <w:r w:rsidR="00BE3180">
        <w:rPr>
          <w:rFonts w:ascii="Times New Roman" w:hAnsi="Times New Roman"/>
          <w:szCs w:val="24"/>
        </w:rPr>
        <w:t>, include how the course ties into your Honors academic plan and to your theme if you are completing the Theme version of HIP.</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77D4E1EE"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09ABB36D" w:rsidR="001310AF" w:rsidRDefault="00BE3180" w:rsidP="00381CDD">
      <w:r>
        <w:t>How often do you plan to meet with the instructor outside of class time</w:t>
      </w:r>
    </w:p>
    <w:p w14:paraId="0A2F2746" w14:textId="77777777" w:rsidR="001310AF" w:rsidRDefault="001310AF" w:rsidP="00381CDD"/>
    <w:p w14:paraId="4E024F64" w14:textId="77777777" w:rsidR="001310AF" w:rsidRPr="00381CDD" w:rsidRDefault="001310AF" w:rsidP="00381CDD"/>
    <w:sectPr w:rsidR="001310AF" w:rsidRPr="00381CDD" w:rsidSect="00135364">
      <w:headerReference w:type="default" r:id="rId8"/>
      <w:pgSz w:w="12240" w:h="15840"/>
      <w:pgMar w:top="432" w:right="1440" w:bottom="3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874D4" w14:textId="77777777" w:rsidR="00147572" w:rsidRDefault="00147572">
      <w:r>
        <w:separator/>
      </w:r>
    </w:p>
  </w:endnote>
  <w:endnote w:type="continuationSeparator" w:id="0">
    <w:p w14:paraId="0B7D8A4D" w14:textId="77777777" w:rsidR="00147572" w:rsidRDefault="0014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A8E5B" w14:textId="77777777" w:rsidR="00147572" w:rsidRDefault="00147572">
      <w:r>
        <w:separator/>
      </w:r>
    </w:p>
  </w:footnote>
  <w:footnote w:type="continuationSeparator" w:id="0">
    <w:p w14:paraId="66F77E59" w14:textId="77777777" w:rsidR="00147572" w:rsidRDefault="0014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D3"/>
    <w:rsid w:val="000117E4"/>
    <w:rsid w:val="001310AF"/>
    <w:rsid w:val="00135364"/>
    <w:rsid w:val="00147572"/>
    <w:rsid w:val="00183D81"/>
    <w:rsid w:val="00187948"/>
    <w:rsid w:val="00196533"/>
    <w:rsid w:val="001A793B"/>
    <w:rsid w:val="001B6399"/>
    <w:rsid w:val="00226153"/>
    <w:rsid w:val="00287949"/>
    <w:rsid w:val="002A1845"/>
    <w:rsid w:val="003005C1"/>
    <w:rsid w:val="00315272"/>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7F07"/>
    <w:rsid w:val="009D641D"/>
    <w:rsid w:val="009E2A49"/>
    <w:rsid w:val="00A52491"/>
    <w:rsid w:val="00B45DD8"/>
    <w:rsid w:val="00B7140E"/>
    <w:rsid w:val="00BE3180"/>
    <w:rsid w:val="00BE5240"/>
    <w:rsid w:val="00BF64A8"/>
    <w:rsid w:val="00C271FD"/>
    <w:rsid w:val="00C465E6"/>
    <w:rsid w:val="00C73EA1"/>
    <w:rsid w:val="00CE3341"/>
    <w:rsid w:val="00CF04D2"/>
    <w:rsid w:val="00CF32D9"/>
    <w:rsid w:val="00DA5FEC"/>
    <w:rsid w:val="00DC6D1C"/>
    <w:rsid w:val="00E20C29"/>
    <w:rsid w:val="00ED3E9E"/>
    <w:rsid w:val="00F071F1"/>
    <w:rsid w:val="00F902DB"/>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81D7D"/>
  <w15:docId w15:val="{898E12A7-3A2E-408B-8077-89196CCB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Dorman, Kathleen</cp:lastModifiedBy>
  <cp:revision>2</cp:revision>
  <cp:lastPrinted>2016-10-31T21:57:00Z</cp:lastPrinted>
  <dcterms:created xsi:type="dcterms:W3CDTF">2018-01-24T20:13:00Z</dcterms:created>
  <dcterms:modified xsi:type="dcterms:W3CDTF">2018-01-24T20:13:00Z</dcterms:modified>
</cp:coreProperties>
</file>