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EFA69" w14:textId="77777777" w:rsidR="00A8360F" w:rsidRPr="00382695" w:rsidRDefault="00F4446E" w:rsidP="00382695">
      <w:pPr>
        <w:jc w:val="center"/>
        <w:outlineLvl w:val="0"/>
        <w:rPr>
          <w:rFonts w:ascii="Calibri" w:hAnsi="Calibri" w:cs="Calibri"/>
          <w:b/>
        </w:rPr>
      </w:pPr>
      <w:r w:rsidRPr="00382695">
        <w:rPr>
          <w:rFonts w:ascii="Calibri" w:hAnsi="Calibri" w:cs="Calibri"/>
          <w:b/>
        </w:rPr>
        <w:t>Multicultural Greek Council</w:t>
      </w:r>
    </w:p>
    <w:p w14:paraId="2E599026" w14:textId="77777777" w:rsidR="00F4446E" w:rsidRPr="0038269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382695">
        <w:rPr>
          <w:rFonts w:ascii="Calibri" w:hAnsi="Calibri" w:cs="Calibri"/>
          <w:b/>
        </w:rPr>
        <w:t>University of Northern Colorado</w:t>
      </w:r>
    </w:p>
    <w:p w14:paraId="3CFBBAFA" w14:textId="77777777" w:rsidR="00F4446E" w:rsidRPr="0038269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382695">
        <w:rPr>
          <w:rFonts w:ascii="Calibri" w:hAnsi="Calibri" w:cs="Calibri"/>
          <w:b/>
          <w:color w:val="000000" w:themeColor="text1"/>
        </w:rPr>
        <w:t xml:space="preserve">Tuesday, </w:t>
      </w:r>
      <w:r w:rsidR="00EB74F7" w:rsidRPr="00382695">
        <w:rPr>
          <w:rFonts w:ascii="Calibri" w:hAnsi="Calibri" w:cs="Calibri"/>
          <w:b/>
          <w:color w:val="000000" w:themeColor="text1"/>
        </w:rPr>
        <w:t>March</w:t>
      </w:r>
      <w:r w:rsidR="0052077F" w:rsidRPr="00382695">
        <w:rPr>
          <w:rFonts w:ascii="Calibri" w:hAnsi="Calibri" w:cs="Calibri"/>
          <w:b/>
          <w:color w:val="000000" w:themeColor="text1"/>
        </w:rPr>
        <w:t xml:space="preserve"> </w:t>
      </w:r>
      <w:r w:rsidR="00EB74F7" w:rsidRPr="00382695">
        <w:rPr>
          <w:rFonts w:ascii="Calibri" w:hAnsi="Calibri" w:cs="Calibri"/>
          <w:b/>
          <w:color w:val="000000" w:themeColor="text1"/>
        </w:rPr>
        <w:t>19</w:t>
      </w:r>
      <w:r w:rsidR="00A17A52" w:rsidRPr="00382695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630581" w:rsidRPr="00382695">
        <w:rPr>
          <w:rFonts w:ascii="Calibri" w:hAnsi="Calibri" w:cs="Calibri"/>
          <w:b/>
          <w:color w:val="000000" w:themeColor="text1"/>
        </w:rPr>
        <w:t>, 2019</w:t>
      </w:r>
      <w:r w:rsidRPr="00382695">
        <w:rPr>
          <w:rFonts w:ascii="Calibri" w:hAnsi="Calibri" w:cs="Calibri"/>
          <w:b/>
          <w:color w:val="000000" w:themeColor="text1"/>
        </w:rPr>
        <w:t xml:space="preserve"> Meeting Minutes</w:t>
      </w:r>
    </w:p>
    <w:p w14:paraId="2040D300" w14:textId="77777777" w:rsidR="00F4446E" w:rsidRPr="00382695" w:rsidRDefault="00F4446E" w:rsidP="00F4446E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1EB7A18" w14:textId="59D1DCD2" w:rsidR="00F4446E" w:rsidRPr="0038269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Call to Order</w:t>
      </w:r>
      <w:r w:rsidR="00FE6FAA" w:rsidRPr="00382695">
        <w:rPr>
          <w:rFonts w:ascii="Calibri" w:hAnsi="Calibri" w:cs="Calibri"/>
          <w:b/>
          <w:color w:val="000000" w:themeColor="text1"/>
          <w:sz w:val="22"/>
          <w:szCs w:val="22"/>
        </w:rPr>
        <w:t xml:space="preserve"> at </w:t>
      </w:r>
      <w:r w:rsidR="00B512FC">
        <w:rPr>
          <w:rFonts w:ascii="Calibri" w:hAnsi="Calibri" w:cs="Calibri"/>
          <w:b/>
          <w:color w:val="000000" w:themeColor="text1"/>
          <w:sz w:val="22"/>
          <w:szCs w:val="22"/>
        </w:rPr>
        <w:t>5:33pm</w:t>
      </w:r>
    </w:p>
    <w:p w14:paraId="71B7D56A" w14:textId="77777777" w:rsidR="00F4446E" w:rsidRPr="0038269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Roll Call</w:t>
      </w:r>
      <w:r w:rsidR="00FE6FAA" w:rsidRPr="00382695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</w:p>
    <w:p w14:paraId="780908AE" w14:textId="77777777" w:rsidR="00382695" w:rsidRPr="0038269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Guest Speakers</w:t>
      </w:r>
    </w:p>
    <w:p w14:paraId="34833686" w14:textId="2F520D57" w:rsidR="007D6121" w:rsidRDefault="00DD06FB" w:rsidP="00382695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Langston </w:t>
      </w:r>
      <w:r w:rsidR="00382695" w:rsidRPr="00382695">
        <w:rPr>
          <w:rFonts w:ascii="Calibri" w:hAnsi="Calibri" w:cs="Calibri"/>
          <w:color w:val="000000" w:themeColor="text1"/>
          <w:sz w:val="22"/>
          <w:szCs w:val="22"/>
        </w:rPr>
        <w:t>Mayo</w:t>
      </w:r>
    </w:p>
    <w:p w14:paraId="63113D74" w14:textId="7861F8C4" w:rsidR="00B512FC" w:rsidRDefault="00B512FC" w:rsidP="00B512F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Latin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Xellence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event for all those who identify as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Latinx</w:t>
      </w:r>
      <w:proofErr w:type="spellEnd"/>
    </w:p>
    <w:p w14:paraId="276F6AD3" w14:textId="225FBC65" w:rsidR="00B512FC" w:rsidRDefault="00B512FC" w:rsidP="00B512F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Committee would like to have MGC involved</w:t>
      </w:r>
    </w:p>
    <w:p w14:paraId="0C24725F" w14:textId="256C8981" w:rsidR="00B512FC" w:rsidRDefault="00B512FC" w:rsidP="00B512F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If any members would like to 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volunteer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 xml:space="preserve"> please sign up by Friday</w:t>
      </w:r>
    </w:p>
    <w:p w14:paraId="24DCCE70" w14:textId="77777777" w:rsidR="009B65FD" w:rsidRDefault="00B512FC" w:rsidP="00B512F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Volunteers wi</w:t>
      </w:r>
      <w:r w:rsidR="009B65FD">
        <w:rPr>
          <w:rFonts w:ascii="Calibri" w:hAnsi="Calibri" w:cs="Calibri"/>
          <w:color w:val="000000" w:themeColor="text1"/>
          <w:sz w:val="22"/>
          <w:szCs w:val="22"/>
        </w:rPr>
        <w:t>ll need be there around 5:15pm</w:t>
      </w:r>
    </w:p>
    <w:p w14:paraId="4FE3D907" w14:textId="456413AB" w:rsidR="00B512FC" w:rsidRPr="00382695" w:rsidRDefault="009B65FD" w:rsidP="00B512F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Need people for Ushers and refreshment table</w:t>
      </w:r>
    </w:p>
    <w:p w14:paraId="28CF85A1" w14:textId="77777777" w:rsidR="0000106C" w:rsidRPr="0038269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Approval of agenda/minutes</w:t>
      </w:r>
    </w:p>
    <w:p w14:paraId="3C4627E3" w14:textId="77777777" w:rsidR="00F4446E" w:rsidRPr="0038269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Reports</w:t>
      </w:r>
    </w:p>
    <w:p w14:paraId="6A75045B" w14:textId="77777777" w:rsidR="0000106C" w:rsidRPr="0038269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proofErr w:type="spellStart"/>
      <w:r w:rsidRPr="00382695"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  <w:t>Greek</w:t>
      </w:r>
      <w:proofErr w:type="spellEnd"/>
      <w:r w:rsidRPr="00382695"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  <w:t>Advisor</w:t>
      </w:r>
      <w:proofErr w:type="spellEnd"/>
    </w:p>
    <w:p w14:paraId="26350F8C" w14:textId="79D67DB8" w:rsidR="0000106C" w:rsidRPr="0038269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Lacey</w:t>
      </w:r>
      <w:r w:rsidR="009B5945"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Markle (</w:t>
      </w:r>
      <w:hyperlink r:id="rId5" w:history="1">
        <w:r w:rsidR="009B5945" w:rsidRPr="00382695">
          <w:rPr>
            <w:rStyle w:val="Hyperlink"/>
            <w:rFonts w:ascii="Calibri" w:hAnsi="Calibri" w:cs="Calibri"/>
            <w:sz w:val="22"/>
            <w:szCs w:val="22"/>
            <w:lang w:val="es-ES"/>
          </w:rPr>
          <w:t>lacey.markle@unco.edu</w:t>
        </w:r>
      </w:hyperlink>
      <w:r w:rsidR="009B5945"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) </w:t>
      </w:r>
    </w:p>
    <w:p w14:paraId="042D99A2" w14:textId="4E546C4E" w:rsidR="002B443F" w:rsidRDefault="002B443F" w:rsidP="002B443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Calibri" w:eastAsia="Times New Roman" w:hAnsi="Calibri" w:cs="Calibri"/>
          <w:sz w:val="22"/>
          <w:szCs w:val="22"/>
        </w:rPr>
      </w:pPr>
      <w:r w:rsidRPr="002B443F">
        <w:rPr>
          <w:rFonts w:ascii="Calibri" w:eastAsia="Times New Roman" w:hAnsi="Calibri" w:cs="Calibri"/>
          <w:sz w:val="22"/>
          <w:szCs w:val="22"/>
          <w:u w:val="single"/>
        </w:rPr>
        <w:t>Greek Awards:</w:t>
      </w:r>
      <w:r w:rsidRPr="002B443F">
        <w:rPr>
          <w:rFonts w:ascii="Calibri" w:eastAsia="Times New Roman" w:hAnsi="Calibri" w:cs="Calibri"/>
          <w:sz w:val="22"/>
          <w:szCs w:val="22"/>
        </w:rPr>
        <w:t xml:space="preserve"> Sunday, April 7 at 4:00 p.m. in the UC Ballrooms </w:t>
      </w:r>
    </w:p>
    <w:p w14:paraId="160D2E0B" w14:textId="7FE4E7BC" w:rsidR="005252C5" w:rsidRPr="005252C5" w:rsidRDefault="005252C5" w:rsidP="005252C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Calibri" w:eastAsia="Times New Roman" w:hAnsi="Calibri" w:cs="Calibri"/>
          <w:sz w:val="22"/>
          <w:szCs w:val="22"/>
        </w:rPr>
      </w:pPr>
      <w:r w:rsidRPr="005252C5">
        <w:rPr>
          <w:rFonts w:ascii="Calibri" w:eastAsia="Times New Roman" w:hAnsi="Calibri" w:cs="Calibri"/>
          <w:sz w:val="22"/>
          <w:szCs w:val="22"/>
        </w:rPr>
        <w:t>Debate between opening it to whole chapters or just to the past and current exec and everyone up to get an award. Suggestions on the attendance</w:t>
      </w:r>
      <w:r w:rsidR="00FD56B1">
        <w:rPr>
          <w:rFonts w:ascii="Calibri" w:eastAsia="Times New Roman" w:hAnsi="Calibri" w:cs="Calibri"/>
          <w:sz w:val="22"/>
          <w:szCs w:val="22"/>
        </w:rPr>
        <w:t xml:space="preserve"> please let Lacey know</w:t>
      </w:r>
      <w:r w:rsidRPr="005252C5">
        <w:rPr>
          <w:rFonts w:ascii="Calibri" w:eastAsia="Times New Roman" w:hAnsi="Calibri" w:cs="Calibri"/>
          <w:sz w:val="22"/>
          <w:szCs w:val="22"/>
        </w:rPr>
        <w:t xml:space="preserve">. Attendance is NOT required. </w:t>
      </w:r>
    </w:p>
    <w:p w14:paraId="2F27DEC2" w14:textId="4A3591F7" w:rsidR="002B443F" w:rsidRDefault="00382695" w:rsidP="002B443F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 xml:space="preserve">MGC </w:t>
      </w:r>
      <w:proofErr w:type="spellStart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>Executive</w:t>
      </w:r>
      <w:proofErr w:type="spellEnd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 xml:space="preserve"> </w:t>
      </w:r>
      <w:proofErr w:type="spellStart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>Board</w:t>
      </w:r>
      <w:proofErr w:type="spellEnd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 xml:space="preserve"> </w:t>
      </w:r>
      <w:proofErr w:type="spellStart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>Applications</w:t>
      </w:r>
      <w:proofErr w:type="spellEnd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>:</w:t>
      </w:r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Since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I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only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recived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1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application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we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are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not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going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to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have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elections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tonight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.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Applications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will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now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be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due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on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Friday,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March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29 at 4:00 p.m. to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either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me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or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my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box.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Elections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will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be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on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Tuesday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April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2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during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meeting </w:t>
      </w:r>
    </w:p>
    <w:p w14:paraId="0B9B2271" w14:textId="7B6E2245" w:rsidR="00FD56B1" w:rsidRPr="00FD56B1" w:rsidRDefault="00FD56B1" w:rsidP="00FD56B1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sz w:val="22"/>
          <w:szCs w:val="22"/>
          <w:lang w:val="es-ES"/>
        </w:rPr>
      </w:pP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If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we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don’t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have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one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person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running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for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at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least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one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position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we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will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have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to </w:t>
      </w:r>
      <w:proofErr w:type="spellStart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>reevalutate</w:t>
      </w:r>
      <w:proofErr w:type="spellEnd"/>
      <w:r w:rsidRPr="00FD56B1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MGC. </w:t>
      </w:r>
    </w:p>
    <w:p w14:paraId="59D1013C" w14:textId="28A077FD" w:rsidR="00382695" w:rsidRPr="002B443F" w:rsidRDefault="00382695" w:rsidP="002B443F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sz w:val="22"/>
          <w:szCs w:val="22"/>
          <w:lang w:val="es-ES"/>
        </w:rPr>
      </w:pPr>
      <w:proofErr w:type="spellStart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>Greek</w:t>
      </w:r>
      <w:proofErr w:type="spellEnd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 xml:space="preserve"> </w:t>
      </w:r>
      <w:proofErr w:type="spellStart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>Educations</w:t>
      </w:r>
      <w:proofErr w:type="spellEnd"/>
      <w:r w:rsidRPr="002B443F">
        <w:rPr>
          <w:rFonts w:ascii="Calibri" w:hAnsi="Calibri" w:cs="Calibri"/>
          <w:color w:val="000000" w:themeColor="text1"/>
          <w:sz w:val="22"/>
          <w:szCs w:val="22"/>
          <w:u w:val="single"/>
          <w:lang w:val="es-ES"/>
        </w:rPr>
        <w:t>:</w:t>
      </w:r>
      <w:r w:rsidRPr="002B443F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r w:rsidRPr="002B443F">
        <w:rPr>
          <w:rFonts w:ascii="Calibri" w:eastAsia="Times New Roman" w:hAnsi="Calibri" w:cs="Calibri"/>
          <w:sz w:val="22"/>
          <w:szCs w:val="22"/>
        </w:rPr>
        <w:t>To be in good standing, you need to have at least 80% of you chapter attended two (2) Greek Trainings</w:t>
      </w:r>
    </w:p>
    <w:p w14:paraId="45DDB716" w14:textId="6DEDEE8F" w:rsidR="00382695" w:rsidRPr="00382695" w:rsidRDefault="00382695" w:rsidP="00382695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Calibri" w:eastAsia="Times New Roman" w:hAnsi="Calibri" w:cs="Calibri"/>
          <w:sz w:val="22"/>
          <w:szCs w:val="22"/>
        </w:rPr>
      </w:pPr>
      <w:r w:rsidRPr="00382695">
        <w:rPr>
          <w:rFonts w:ascii="Calibri" w:eastAsia="Times New Roman" w:hAnsi="Calibri" w:cs="Calibri"/>
          <w:sz w:val="22"/>
          <w:szCs w:val="22"/>
        </w:rPr>
        <w:t xml:space="preserve">April 3: Tutoring Center Presentation- Gunter 1720 @ 6:00 </w:t>
      </w:r>
    </w:p>
    <w:p w14:paraId="65C5A985" w14:textId="47DC17C4" w:rsidR="00382695" w:rsidRPr="00382695" w:rsidRDefault="00382695" w:rsidP="00382695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Calibri" w:eastAsia="Times New Roman" w:hAnsi="Calibri" w:cs="Calibri"/>
          <w:sz w:val="22"/>
          <w:szCs w:val="22"/>
        </w:rPr>
      </w:pPr>
      <w:r w:rsidRPr="00382695">
        <w:rPr>
          <w:rFonts w:ascii="Calibri" w:eastAsia="Times New Roman" w:hAnsi="Calibri" w:cs="Calibri"/>
          <w:sz w:val="22"/>
          <w:szCs w:val="22"/>
        </w:rPr>
        <w:t>April 3: CPE Bingo - 8:30 pm at the UC Ballrooms</w:t>
      </w:r>
    </w:p>
    <w:p w14:paraId="6B054E0C" w14:textId="5D6C3310" w:rsidR="00382695" w:rsidRPr="00382695" w:rsidRDefault="00382695" w:rsidP="00382695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Calibri" w:eastAsia="Times New Roman" w:hAnsi="Calibri" w:cs="Calibri"/>
          <w:sz w:val="22"/>
          <w:szCs w:val="22"/>
        </w:rPr>
      </w:pPr>
      <w:r w:rsidRPr="00382695">
        <w:rPr>
          <w:rFonts w:ascii="Calibri" w:eastAsia="Times New Roman" w:hAnsi="Calibri" w:cs="Calibri"/>
          <w:sz w:val="22"/>
          <w:szCs w:val="22"/>
        </w:rPr>
        <w:t>April 10: MANDATORY - Campus Commons Multipurpose Room @ 6 pm (Crisis Management)</w:t>
      </w:r>
    </w:p>
    <w:p w14:paraId="02F0AF81" w14:textId="77777777" w:rsidR="002B443F" w:rsidRDefault="00382695" w:rsidP="002B443F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Calibri" w:eastAsia="Times New Roman" w:hAnsi="Calibri" w:cs="Calibri"/>
          <w:sz w:val="22"/>
          <w:szCs w:val="22"/>
        </w:rPr>
      </w:pPr>
      <w:r w:rsidRPr="00382695">
        <w:rPr>
          <w:rFonts w:ascii="Calibri" w:eastAsia="Times New Roman" w:hAnsi="Calibri" w:cs="Calibri"/>
          <w:sz w:val="22"/>
          <w:szCs w:val="22"/>
        </w:rPr>
        <w:t>APRIL 17: Sexual Health - Time and Place TBD </w:t>
      </w:r>
    </w:p>
    <w:p w14:paraId="5CA22455" w14:textId="77777777" w:rsidR="0000106C" w:rsidRPr="0038269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proofErr w:type="spellStart"/>
      <w:r w:rsidRPr="00382695"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  <w:t>Officer</w:t>
      </w:r>
      <w:proofErr w:type="spellEnd"/>
      <w:r w:rsidRPr="00382695"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  <w:t>Reports</w:t>
      </w:r>
      <w:proofErr w:type="spellEnd"/>
    </w:p>
    <w:p w14:paraId="5358ACBD" w14:textId="77777777" w:rsidR="002172E4" w:rsidRPr="00382695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President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- Karen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Gonzalez</w:t>
      </w:r>
      <w:proofErr w:type="spellEnd"/>
      <w:r w:rsidR="005C3A70"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( </w:t>
      </w:r>
      <w:hyperlink r:id="rId6" w:history="1">
        <w:r w:rsidR="005C3A70" w:rsidRPr="00382695">
          <w:rPr>
            <w:rStyle w:val="Hyperlink"/>
            <w:rFonts w:ascii="Calibri" w:hAnsi="Calibri" w:cs="Calibri"/>
            <w:sz w:val="22"/>
            <w:szCs w:val="22"/>
            <w:lang w:val="es-ES"/>
          </w:rPr>
          <w:t>Karen.Gonzalez@unco.edu</w:t>
        </w:r>
      </w:hyperlink>
      <w:r w:rsidR="005C3A70"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)</w:t>
      </w:r>
    </w:p>
    <w:p w14:paraId="0BE7C307" w14:textId="2D7A3A53" w:rsidR="006D7A0D" w:rsidRPr="00FD56B1" w:rsidRDefault="00FD56B1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MGC BBQ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during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new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business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because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we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want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everyone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help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us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determine a date</w:t>
      </w:r>
    </w:p>
    <w:p w14:paraId="5A59435D" w14:textId="75282DFB" w:rsidR="00FD56B1" w:rsidRPr="00382695" w:rsidRDefault="00FD56B1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Please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run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 position.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It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is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great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time to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learn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about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MGC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outside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of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just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your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orgs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where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MGC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came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from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where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it’s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been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. </w:t>
      </w:r>
    </w:p>
    <w:p w14:paraId="55319A64" w14:textId="77777777" w:rsidR="009B5945" w:rsidRPr="0038269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Vice President- Anjelica Adan</w:t>
      </w:r>
      <w:r w:rsidR="005C3A70"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 ( </w:t>
      </w:r>
      <w:hyperlink r:id="rId7" w:history="1">
        <w:r w:rsidR="005C3A70" w:rsidRPr="00382695">
          <w:rPr>
            <w:rStyle w:val="Hyperlink"/>
            <w:rFonts w:ascii="Calibri" w:hAnsi="Calibri" w:cs="Calibri"/>
            <w:sz w:val="22"/>
            <w:szCs w:val="22"/>
          </w:rPr>
          <w:t>Anjelica.Adan@unco.edu</w:t>
        </w:r>
      </w:hyperlink>
      <w:r w:rsidR="005C3A70"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 )</w:t>
      </w:r>
    </w:p>
    <w:p w14:paraId="6AFCC6AB" w14:textId="77777777" w:rsidR="005F1B22" w:rsidRPr="00382695" w:rsidRDefault="00D82726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The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Greeley DREAM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team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is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trying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to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have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small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stroll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show case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for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the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kids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at Greeley West</w:t>
      </w:r>
    </w:p>
    <w:p w14:paraId="07AA2FFA" w14:textId="1643234C" w:rsidR="00D82726" w:rsidRPr="006A1C11" w:rsidRDefault="00D82726" w:rsidP="00A14AA5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April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9th</w:t>
      </w:r>
      <w:r w:rsidR="00A14AA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; </w:t>
      </w:r>
      <w:r w:rsidR="006A1C11">
        <w:rPr>
          <w:rFonts w:ascii="Calibri" w:hAnsi="Calibri" w:cs="Calibri"/>
          <w:color w:val="000000" w:themeColor="text1"/>
          <w:sz w:val="22"/>
          <w:szCs w:val="22"/>
          <w:lang w:val="es-ES"/>
        </w:rPr>
        <w:t>Time 8am-12pm</w:t>
      </w:r>
    </w:p>
    <w:p w14:paraId="5409C7CF" w14:textId="314EB691" w:rsidR="006A1C11" w:rsidRPr="006A1C11" w:rsidRDefault="006A1C11" w:rsidP="00A14AA5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lastRenderedPageBreak/>
        <w:t xml:space="preserve">Workshops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all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day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last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hour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would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be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strolling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event</w:t>
      </w:r>
      <w:proofErr w:type="spellEnd"/>
    </w:p>
    <w:p w14:paraId="33BEAB8C" w14:textId="096210E4" w:rsidR="006A1C11" w:rsidRPr="006A1C11" w:rsidRDefault="006A1C11" w:rsidP="00A14AA5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Could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count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community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service</w:t>
      </w:r>
      <w:proofErr w:type="spellEnd"/>
    </w:p>
    <w:p w14:paraId="7790CEFF" w14:textId="122E9EDF" w:rsidR="006A1C11" w:rsidRPr="006A1C11" w:rsidRDefault="006A1C11" w:rsidP="00A14AA5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Let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Anjelica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know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by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next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Tuesday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would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like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participate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</w:p>
    <w:p w14:paraId="26FF3834" w14:textId="77777777" w:rsidR="00EE7704" w:rsidRPr="00382695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  <w:lang w:val="es-ES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Secretary- </w:t>
      </w:r>
      <w:r w:rsidR="00494D9E" w:rsidRPr="00382695">
        <w:rPr>
          <w:rFonts w:ascii="Calibri" w:hAnsi="Calibri" w:cs="Calibri"/>
          <w:color w:val="000000" w:themeColor="text1"/>
          <w:sz w:val="22"/>
          <w:szCs w:val="22"/>
        </w:rPr>
        <w:t>Kimberly Guzman (</w:t>
      </w:r>
      <w:r w:rsidR="00EE7704" w:rsidRPr="00382695">
        <w:rPr>
          <w:rFonts w:ascii="Calibri" w:hAnsi="Calibri" w:cs="Calibri"/>
          <w:sz w:val="22"/>
          <w:szCs w:val="22"/>
        </w:rPr>
        <w:t>Kimberly.guzman@unco.edu)</w:t>
      </w:r>
    </w:p>
    <w:p w14:paraId="281BE714" w14:textId="77777777" w:rsidR="003D795B" w:rsidRPr="00382695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No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report</w:t>
      </w:r>
      <w:proofErr w:type="spellEnd"/>
    </w:p>
    <w:p w14:paraId="517CA8FB" w14:textId="336E6DA3" w:rsidR="005F1B22" w:rsidRPr="00382695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Treasurer- Jacqueline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</w:rPr>
        <w:t>Pasillas</w:t>
      </w:r>
      <w:proofErr w:type="spellEnd"/>
      <w:r w:rsidR="005C3A70"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hyperlink r:id="rId8" w:history="1">
        <w:r w:rsidR="002B443F" w:rsidRPr="001E080F">
          <w:rPr>
            <w:rStyle w:val="Hyperlink"/>
            <w:rFonts w:ascii="Calibri" w:hAnsi="Calibri" w:cs="Calibri"/>
            <w:sz w:val="22"/>
            <w:szCs w:val="22"/>
          </w:rPr>
          <w:t>pasi9631@bears.unco.edu</w:t>
        </w:r>
      </w:hyperlink>
      <w:r w:rsidR="002B443F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</w:p>
    <w:p w14:paraId="366B804C" w14:textId="29427778" w:rsidR="005F1B22" w:rsidRPr="00382695" w:rsidRDefault="006A1C11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Run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MGC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there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certain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inconviniences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please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let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us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or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future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council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know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so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they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can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make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:lang w:val="es-ES"/>
        </w:rPr>
        <w:t>adjustments</w:t>
      </w:r>
      <w:proofErr w:type="spellEnd"/>
    </w:p>
    <w:p w14:paraId="5525B8A7" w14:textId="77777777" w:rsidR="005F1B22" w:rsidRPr="00382695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  <w:sz w:val="22"/>
          <w:szCs w:val="22"/>
        </w:rPr>
      </w:pP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</w:rPr>
        <w:t>Liason</w:t>
      </w:r>
      <w:proofErr w:type="spellEnd"/>
      <w:r w:rsidRPr="00382695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494D9E" w:rsidRPr="00382695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="0052077F" w:rsidRPr="00382695">
        <w:rPr>
          <w:rFonts w:ascii="Calibri" w:hAnsi="Calibri" w:cs="Calibri"/>
          <w:color w:val="000000" w:themeColor="text1"/>
          <w:sz w:val="22"/>
          <w:szCs w:val="22"/>
        </w:rPr>
        <w:t>Vacant</w:t>
      </w:r>
    </w:p>
    <w:p w14:paraId="2329BEBA" w14:textId="77777777" w:rsidR="005F1B22" w:rsidRPr="00382695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lang w:val="es-ES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No </w:t>
      </w:r>
      <w:proofErr w:type="spellStart"/>
      <w:r w:rsidRPr="00382695">
        <w:rPr>
          <w:rFonts w:ascii="Calibri" w:hAnsi="Calibri" w:cs="Calibri"/>
          <w:color w:val="000000" w:themeColor="text1"/>
          <w:sz w:val="22"/>
          <w:szCs w:val="22"/>
          <w:lang w:val="es-ES"/>
        </w:rPr>
        <w:t>report</w:t>
      </w:r>
      <w:proofErr w:type="spellEnd"/>
    </w:p>
    <w:p w14:paraId="1386BA2B" w14:textId="77777777" w:rsidR="00F4446E" w:rsidRPr="0038269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Chapter Reports</w:t>
      </w:r>
    </w:p>
    <w:p w14:paraId="32A0B9DF" w14:textId="77777777" w:rsidR="009B5945" w:rsidRPr="0038269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Lambda Theta Nu</w:t>
      </w:r>
    </w:p>
    <w:p w14:paraId="5B0766F8" w14:textId="77777777" w:rsidR="00C80DEC" w:rsidRPr="00382695" w:rsidRDefault="0063058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No Report</w:t>
      </w:r>
    </w:p>
    <w:p w14:paraId="46061275" w14:textId="77777777" w:rsidR="009B5945" w:rsidRPr="0038269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Lambda Theta Alpha</w:t>
      </w:r>
    </w:p>
    <w:p w14:paraId="71FEEE97" w14:textId="77777777" w:rsidR="009B5945" w:rsidRPr="00382695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sz w:val="22"/>
          <w:szCs w:val="22"/>
        </w:rPr>
        <w:t>No Report</w:t>
      </w:r>
      <w:r w:rsidR="000D18A8" w:rsidRPr="00382695">
        <w:rPr>
          <w:rFonts w:ascii="Calibri" w:hAnsi="Calibri" w:cs="Calibri"/>
          <w:sz w:val="22"/>
          <w:szCs w:val="22"/>
        </w:rPr>
        <w:t xml:space="preserve"> </w:t>
      </w:r>
    </w:p>
    <w:p w14:paraId="5C13F9C2" w14:textId="77777777" w:rsidR="009B5945" w:rsidRPr="0038269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Sigma Lambda Gamm</w:t>
      </w:r>
      <w:r w:rsidR="00C80DEC" w:rsidRPr="00382695">
        <w:rPr>
          <w:rFonts w:ascii="Calibri" w:hAnsi="Calibri" w:cs="Calibri"/>
          <w:color w:val="000000" w:themeColor="text1"/>
          <w:sz w:val="22"/>
          <w:szCs w:val="22"/>
        </w:rPr>
        <w:t>a</w:t>
      </w:r>
    </w:p>
    <w:p w14:paraId="05617EB1" w14:textId="77777777" w:rsidR="00AC4C37" w:rsidRPr="00382695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/>
          <w:sz w:val="22"/>
          <w:szCs w:val="22"/>
        </w:rPr>
        <w:t>No report</w:t>
      </w:r>
    </w:p>
    <w:p w14:paraId="0845FF68" w14:textId="77777777" w:rsidR="009B5945" w:rsidRPr="0038269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Nu Alpha Kappa</w:t>
      </w:r>
    </w:p>
    <w:p w14:paraId="0063E79E" w14:textId="13F1B87F" w:rsidR="00C80DEC" w:rsidRPr="00382695" w:rsidRDefault="006A1C1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Save the Date April 17</w:t>
      </w:r>
      <w:r w:rsidRPr="006A1C11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for Sexual Workshop</w:t>
      </w:r>
      <w:r w:rsidR="002172E4"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E067D"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3B939AB" w14:textId="77777777" w:rsidR="009B5945" w:rsidRPr="0038269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Sigma Lambda Beta</w:t>
      </w:r>
    </w:p>
    <w:p w14:paraId="43E62179" w14:textId="77777777" w:rsidR="00C80DEC" w:rsidRPr="0038269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No Report </w:t>
      </w:r>
    </w:p>
    <w:p w14:paraId="6E9F0AAF" w14:textId="77777777" w:rsidR="009B5945" w:rsidRPr="0038269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Kappa Delta Chi</w:t>
      </w:r>
    </w:p>
    <w:p w14:paraId="6669C4EC" w14:textId="458310E3" w:rsidR="005108C5" w:rsidRPr="006A1C11" w:rsidRDefault="006A1C11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Elote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Vaso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Sale</w:t>
      </w:r>
    </w:p>
    <w:p w14:paraId="5B2C1734" w14:textId="7F5F0232" w:rsidR="006A1C11" w:rsidRPr="006A1C11" w:rsidRDefault="006A1C11" w:rsidP="006A1C11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6A1C11">
        <w:rPr>
          <w:rFonts w:ascii="Calibri" w:hAnsi="Calibri" w:cs="Calibri"/>
          <w:color w:val="000000" w:themeColor="text1"/>
          <w:sz w:val="22"/>
          <w:szCs w:val="22"/>
        </w:rPr>
        <w:t>March 27</w:t>
      </w:r>
      <w:r w:rsidRPr="006A1C11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th</w:t>
      </w:r>
      <w:r w:rsidRPr="006A1C1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from 10am-2pm</w:t>
      </w:r>
    </w:p>
    <w:p w14:paraId="02B47A90" w14:textId="77777777" w:rsidR="00D82726" w:rsidRPr="00382695" w:rsidRDefault="00630581" w:rsidP="0063058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Pi Lambda Chi</w:t>
      </w:r>
    </w:p>
    <w:p w14:paraId="60CE9E35" w14:textId="62707A8D" w:rsidR="00D82726" w:rsidRPr="006A1C11" w:rsidRDefault="006A1C11" w:rsidP="00D82249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Your Greek Basket Fundraiser</w:t>
      </w:r>
    </w:p>
    <w:p w14:paraId="53B1AE17" w14:textId="101A5708" w:rsidR="006A1C11" w:rsidRPr="006A1C11" w:rsidRDefault="006A1C11" w:rsidP="006A1C1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If you win you get to customize a shirt, hoodie, hat and other prizes. More info is on PLC Instagram</w:t>
      </w:r>
    </w:p>
    <w:p w14:paraId="7EE4E1E4" w14:textId="765E8CE9" w:rsidR="006A1C11" w:rsidRPr="006A1C11" w:rsidRDefault="006A1C11" w:rsidP="006A1C1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Open to all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greek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orgs and other campuses</w:t>
      </w:r>
    </w:p>
    <w:p w14:paraId="2DBAE7E2" w14:textId="2450AF3F" w:rsidR="006A1C11" w:rsidRPr="00382695" w:rsidRDefault="006A1C11" w:rsidP="006A1C1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Last day for tix is April 5th</w:t>
      </w:r>
    </w:p>
    <w:p w14:paraId="7198446D" w14:textId="77777777" w:rsidR="00D82249" w:rsidRPr="00382695" w:rsidRDefault="00D82249" w:rsidP="00D82249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Associate Members</w:t>
      </w:r>
    </w:p>
    <w:p w14:paraId="7985ED06" w14:textId="77777777" w:rsidR="00D82249" w:rsidRPr="00382695" w:rsidRDefault="00D82249" w:rsidP="00D82249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Lambda Theta Phi</w:t>
      </w:r>
    </w:p>
    <w:p w14:paraId="21E300E2" w14:textId="54A6B13F" w:rsidR="00D82249" w:rsidRPr="00382695" w:rsidRDefault="006A1C11" w:rsidP="00D82249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Working on dates and times for future events. Will get back to you on more details.</w:t>
      </w:r>
    </w:p>
    <w:p w14:paraId="1CA5A1C4" w14:textId="77777777" w:rsidR="000724F9" w:rsidRPr="0038269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Liaison reports</w:t>
      </w:r>
    </w:p>
    <w:p w14:paraId="193B9081" w14:textId="77777777" w:rsidR="005108C5" w:rsidRPr="00382695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IFC</w:t>
      </w:r>
    </w:p>
    <w:p w14:paraId="1D237676" w14:textId="3B6851F9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Panhellenic</w:t>
      </w:r>
    </w:p>
    <w:p w14:paraId="2C1D9F3D" w14:textId="32FDFB83" w:rsidR="0094125A" w:rsidRPr="00382695" w:rsidRDefault="0094125A" w:rsidP="0094125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Alpha Sigma Alpha: Crown Carniva</w:t>
      </w:r>
      <w:r w:rsidR="006A1C11">
        <w:rPr>
          <w:rFonts w:ascii="Calibri" w:hAnsi="Calibri" w:cs="Calibri"/>
          <w:color w:val="000000" w:themeColor="text1"/>
          <w:sz w:val="22"/>
          <w:szCs w:val="22"/>
        </w:rPr>
        <w:t>l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philanthropy event is on April 10. Time and Location is TBD. </w:t>
      </w:r>
    </w:p>
    <w:p w14:paraId="74845F49" w14:textId="77777777" w:rsidR="0000106C" w:rsidRPr="0038269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RHA</w:t>
      </w:r>
    </w:p>
    <w:p w14:paraId="15486C3B" w14:textId="77777777" w:rsidR="00ED5F42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>Senate</w:t>
      </w:r>
    </w:p>
    <w:p w14:paraId="19EAA3DE" w14:textId="599D374A" w:rsidR="006A1C11" w:rsidRPr="00382695" w:rsidRDefault="006A1C11" w:rsidP="006A1C11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Elections in April, so do your research on the candidates</w:t>
      </w:r>
    </w:p>
    <w:p w14:paraId="166CDEE4" w14:textId="77777777" w:rsidR="00DD06FB" w:rsidRPr="0038269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Announcements</w:t>
      </w:r>
    </w:p>
    <w:p w14:paraId="69AF80EE" w14:textId="77777777" w:rsidR="00451025" w:rsidRPr="0038269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 xml:space="preserve">Old </w:t>
      </w:r>
      <w:proofErr w:type="spellStart"/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Buisness</w:t>
      </w:r>
      <w:proofErr w:type="spellEnd"/>
    </w:p>
    <w:p w14:paraId="0CF21BD5" w14:textId="77777777" w:rsidR="0000106C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 xml:space="preserve">New Business </w:t>
      </w:r>
    </w:p>
    <w:p w14:paraId="7AE44314" w14:textId="1A564616" w:rsidR="006A1C11" w:rsidRDefault="006A1C11" w:rsidP="006A1C11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Dates for MGC BBQ</w:t>
      </w:r>
    </w:p>
    <w:p w14:paraId="4E1F1ADC" w14:textId="6D267508" w:rsidR="006A1C11" w:rsidRDefault="006A1C11" w:rsidP="006A1C1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Food and cords for MGC members, recognize current exec board</w:t>
      </w:r>
    </w:p>
    <w:p w14:paraId="7ACB7D80" w14:textId="4366C4F8" w:rsidR="006A1C11" w:rsidRDefault="006A1C11" w:rsidP="006A1C1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April 27</w:t>
      </w:r>
      <w:r w:rsidRPr="006A1C11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or 28</w:t>
      </w:r>
      <w:r w:rsidRPr="006A1C11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are the dates to be determined on</w:t>
      </w:r>
    </w:p>
    <w:p w14:paraId="6EEADE80" w14:textId="2B5364DC" w:rsidR="006A1C11" w:rsidRDefault="006A1C11" w:rsidP="006A1C1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Time </w:t>
      </w:r>
      <w:r w:rsidR="009B65FD">
        <w:rPr>
          <w:rFonts w:ascii="Calibri" w:hAnsi="Calibri" w:cs="Calibri"/>
          <w:b/>
          <w:color w:val="000000" w:themeColor="text1"/>
          <w:sz w:val="22"/>
          <w:szCs w:val="22"/>
        </w:rPr>
        <w:t xml:space="preserve">would be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around noon</w:t>
      </w:r>
    </w:p>
    <w:p w14:paraId="7764A26C" w14:textId="39510851" w:rsidR="006A1C11" w:rsidRDefault="00734215" w:rsidP="006A1C1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Let exec board know by Tuesday </w:t>
      </w:r>
      <w:r w:rsidR="009B65FD">
        <w:rPr>
          <w:rFonts w:ascii="Calibri" w:hAnsi="Calibri" w:cs="Calibri"/>
          <w:b/>
          <w:color w:val="000000" w:themeColor="text1"/>
          <w:sz w:val="22"/>
          <w:szCs w:val="22"/>
        </w:rPr>
        <w:t>what day works best</w:t>
      </w:r>
      <w:bookmarkStart w:id="0" w:name="_GoBack"/>
      <w:bookmarkEnd w:id="0"/>
    </w:p>
    <w:p w14:paraId="2EDBD03E" w14:textId="7C7F1E28" w:rsidR="00734215" w:rsidRPr="00382695" w:rsidRDefault="00734215" w:rsidP="006A1C1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Poll on </w:t>
      </w:r>
      <w:proofErr w:type="spellStart"/>
      <w:r>
        <w:rPr>
          <w:rFonts w:ascii="Calibri" w:hAnsi="Calibri" w:cs="Calibri"/>
          <w:b/>
          <w:color w:val="000000" w:themeColor="text1"/>
          <w:sz w:val="22"/>
          <w:szCs w:val="22"/>
        </w:rPr>
        <w:t>groupme</w:t>
      </w:r>
      <w:proofErr w:type="spellEnd"/>
    </w:p>
    <w:p w14:paraId="3F226709" w14:textId="7EDDFA0D" w:rsidR="000724F9" w:rsidRPr="0038269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Adjournment</w:t>
      </w:r>
      <w:r w:rsidR="006A1C11">
        <w:rPr>
          <w:rFonts w:ascii="Calibri" w:hAnsi="Calibri" w:cs="Calibri"/>
          <w:b/>
          <w:color w:val="000000" w:themeColor="text1"/>
          <w:sz w:val="22"/>
          <w:szCs w:val="22"/>
        </w:rPr>
        <w:t xml:space="preserve"> 5:51pm</w:t>
      </w:r>
    </w:p>
    <w:p w14:paraId="25D7A800" w14:textId="77777777" w:rsidR="0000106C" w:rsidRPr="00382695" w:rsidRDefault="0000106C" w:rsidP="0000106C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D54D8C5" w14:textId="77777777" w:rsidR="0000106C" w:rsidRPr="00382695" w:rsidRDefault="0000106C" w:rsidP="0000106C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B0CF66E" w14:textId="77777777" w:rsidR="00A921AE" w:rsidRPr="00382695" w:rsidRDefault="00A921AE" w:rsidP="0000106C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B568CE9" w14:textId="77777777" w:rsidR="0000106C" w:rsidRPr="00382695" w:rsidRDefault="0000106C" w:rsidP="0000106C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Future meeting dates:</w:t>
      </w:r>
    </w:p>
    <w:p w14:paraId="79974D5D" w14:textId="77777777" w:rsidR="00EB74F7" w:rsidRPr="00382695" w:rsidRDefault="00EB74F7" w:rsidP="00EB74F7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April 2</w:t>
      </w:r>
      <w:r w:rsidRPr="00382695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nd</w:t>
      </w:r>
    </w:p>
    <w:p w14:paraId="3C7FF38E" w14:textId="77777777" w:rsidR="00EB74F7" w:rsidRPr="00382695" w:rsidRDefault="00EB74F7" w:rsidP="00EB74F7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>April 16</w:t>
      </w:r>
      <w:r w:rsidRPr="00382695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th</w:t>
      </w:r>
      <w:r w:rsidRPr="00382695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13AF515A" w14:textId="77777777" w:rsidR="00AC4C37" w:rsidRPr="00382695" w:rsidRDefault="00AC4C37" w:rsidP="0000106C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7D0971A" w14:textId="77777777" w:rsidR="005108C5" w:rsidRPr="00382695" w:rsidRDefault="005108C5" w:rsidP="0000106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8269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8419D22" w14:textId="77777777" w:rsidR="003D795B" w:rsidRDefault="003D795B" w:rsidP="0000106C">
      <w:pPr>
        <w:rPr>
          <w:rFonts w:ascii="Calibri" w:hAnsi="Calibri" w:cs="Calibri"/>
          <w:color w:val="000000" w:themeColor="text1"/>
        </w:rPr>
      </w:pPr>
    </w:p>
    <w:p w14:paraId="7835EF46" w14:textId="77777777" w:rsidR="0031700E" w:rsidRPr="005108C5" w:rsidRDefault="0031700E" w:rsidP="0000106C">
      <w:pPr>
        <w:rPr>
          <w:rFonts w:ascii="Calibri" w:hAnsi="Calibri" w:cs="Calibri"/>
          <w:color w:val="000000" w:themeColor="text1"/>
        </w:rPr>
      </w:pPr>
    </w:p>
    <w:sectPr w:rsidR="0031700E" w:rsidRPr="005108C5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6765F"/>
    <w:multiLevelType w:val="multilevel"/>
    <w:tmpl w:val="DA487DC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6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2"/>
  </w:num>
  <w:num w:numId="4">
    <w:abstractNumId w:val="20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1"/>
  </w:num>
  <w:num w:numId="12">
    <w:abstractNumId w:val="16"/>
  </w:num>
  <w:num w:numId="13">
    <w:abstractNumId w:val="17"/>
  </w:num>
  <w:num w:numId="14">
    <w:abstractNumId w:val="3"/>
  </w:num>
  <w:num w:numId="15">
    <w:abstractNumId w:val="2"/>
  </w:num>
  <w:num w:numId="16">
    <w:abstractNumId w:val="18"/>
  </w:num>
  <w:num w:numId="17">
    <w:abstractNumId w:val="13"/>
  </w:num>
  <w:num w:numId="18">
    <w:abstractNumId w:val="0"/>
  </w:num>
  <w:num w:numId="19">
    <w:abstractNumId w:val="23"/>
  </w:num>
  <w:num w:numId="20">
    <w:abstractNumId w:val="14"/>
  </w:num>
  <w:num w:numId="21">
    <w:abstractNumId w:val="6"/>
  </w:num>
  <w:num w:numId="22">
    <w:abstractNumId w:val="7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26"/>
    <w:rsid w:val="0000106C"/>
    <w:rsid w:val="000724F9"/>
    <w:rsid w:val="00094182"/>
    <w:rsid w:val="000A6C0C"/>
    <w:rsid w:val="000C749B"/>
    <w:rsid w:val="000D18A8"/>
    <w:rsid w:val="000E6841"/>
    <w:rsid w:val="000F6788"/>
    <w:rsid w:val="00117B3B"/>
    <w:rsid w:val="00125C86"/>
    <w:rsid w:val="001726B9"/>
    <w:rsid w:val="002172E4"/>
    <w:rsid w:val="00266393"/>
    <w:rsid w:val="002737FD"/>
    <w:rsid w:val="002B443F"/>
    <w:rsid w:val="002E04EC"/>
    <w:rsid w:val="0031700E"/>
    <w:rsid w:val="00382695"/>
    <w:rsid w:val="00386630"/>
    <w:rsid w:val="003C1AD8"/>
    <w:rsid w:val="003D795B"/>
    <w:rsid w:val="003F547E"/>
    <w:rsid w:val="003F609D"/>
    <w:rsid w:val="00434A69"/>
    <w:rsid w:val="00451025"/>
    <w:rsid w:val="00494D9E"/>
    <w:rsid w:val="004B70A5"/>
    <w:rsid w:val="005108C5"/>
    <w:rsid w:val="0052077F"/>
    <w:rsid w:val="005252C5"/>
    <w:rsid w:val="005C280D"/>
    <w:rsid w:val="005C3A70"/>
    <w:rsid w:val="005F1B22"/>
    <w:rsid w:val="00600E9C"/>
    <w:rsid w:val="00630581"/>
    <w:rsid w:val="006A1C11"/>
    <w:rsid w:val="006D1C7D"/>
    <w:rsid w:val="006D7A0D"/>
    <w:rsid w:val="00734215"/>
    <w:rsid w:val="007D3F8F"/>
    <w:rsid w:val="007D6121"/>
    <w:rsid w:val="007E272F"/>
    <w:rsid w:val="0083243C"/>
    <w:rsid w:val="00865282"/>
    <w:rsid w:val="009221FE"/>
    <w:rsid w:val="0094125A"/>
    <w:rsid w:val="0094441A"/>
    <w:rsid w:val="009B5945"/>
    <w:rsid w:val="009B65FD"/>
    <w:rsid w:val="009F7165"/>
    <w:rsid w:val="00A14AA5"/>
    <w:rsid w:val="00A17A52"/>
    <w:rsid w:val="00A921AE"/>
    <w:rsid w:val="00AC4C37"/>
    <w:rsid w:val="00AE067D"/>
    <w:rsid w:val="00B21B01"/>
    <w:rsid w:val="00B512FC"/>
    <w:rsid w:val="00B71875"/>
    <w:rsid w:val="00BD2DD6"/>
    <w:rsid w:val="00BF61AA"/>
    <w:rsid w:val="00C80DEC"/>
    <w:rsid w:val="00CB3BD3"/>
    <w:rsid w:val="00CC7148"/>
    <w:rsid w:val="00D77005"/>
    <w:rsid w:val="00D82249"/>
    <w:rsid w:val="00D82726"/>
    <w:rsid w:val="00D8424E"/>
    <w:rsid w:val="00DB02AD"/>
    <w:rsid w:val="00DD06FB"/>
    <w:rsid w:val="00DD31B5"/>
    <w:rsid w:val="00DE4B4C"/>
    <w:rsid w:val="00E552B2"/>
    <w:rsid w:val="00E64D00"/>
    <w:rsid w:val="00E80E7D"/>
    <w:rsid w:val="00EB74F7"/>
    <w:rsid w:val="00ED5F42"/>
    <w:rsid w:val="00EE4A54"/>
    <w:rsid w:val="00EE7704"/>
    <w:rsid w:val="00F4446E"/>
    <w:rsid w:val="00FD56B1"/>
    <w:rsid w:val="00FE1795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512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1">
    <w:name w:val="Unresolved Mention1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  <w:style w:type="character" w:customStyle="1" w:styleId="UnresolvedMention">
    <w:name w:val="Unresolved Mention"/>
    <w:basedOn w:val="DefaultParagraphFont"/>
    <w:uiPriority w:val="99"/>
    <w:rsid w:val="002B4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cey.markle@unco.edu" TargetMode="External"/><Relationship Id="rId6" Type="http://schemas.openxmlformats.org/officeDocument/2006/relationships/hyperlink" Target="mailto:Karen.Gonzalez@unco.edu" TargetMode="External"/><Relationship Id="rId7" Type="http://schemas.openxmlformats.org/officeDocument/2006/relationships/hyperlink" Target="mailto:Anjelica.Adan@unco.edu" TargetMode="External"/><Relationship Id="rId8" Type="http://schemas.openxmlformats.org/officeDocument/2006/relationships/hyperlink" Target="mailto:pasi9631@bears.unco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imberlyguzman/Library/Group%20Containers/UBF8T346G9.Office/User%20Content.localized/Templates.localized/Official%20MG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Official MGC Agenda.dotx</Template>
  <TotalTime>33</TotalTime>
  <Pages>3</Pages>
  <Words>548</Words>
  <Characters>3129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Guzman, Kimberly</cp:lastModifiedBy>
  <cp:revision>8</cp:revision>
  <cp:lastPrinted>2018-08-28T22:14:00Z</cp:lastPrinted>
  <dcterms:created xsi:type="dcterms:W3CDTF">2019-03-19T16:29:00Z</dcterms:created>
  <dcterms:modified xsi:type="dcterms:W3CDTF">2019-03-20T06:26:00Z</dcterms:modified>
</cp:coreProperties>
</file>