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042D" w14:textId="5752C9EF" w:rsidR="0EA9A82E" w:rsidRDefault="00F4542E" w:rsidP="0EA9A82E">
      <w:pPr>
        <w:tabs>
          <w:tab w:val="left" w:pos="2970"/>
          <w:tab w:val="left" w:pos="6390"/>
        </w:tabs>
        <w:jc w:val="center"/>
        <w:rPr>
          <w:rFonts w:ascii="Garamond" w:hAnsi="Garamond"/>
          <w:b/>
          <w:bCs/>
        </w:rPr>
      </w:pPr>
      <w:r>
        <w:rPr>
          <w:noProof/>
        </w:rPr>
        <w:drawing>
          <wp:anchor distT="0" distB="0" distL="114300" distR="114300" simplePos="0" relativeHeight="251658240" behindDoc="1" locked="0" layoutInCell="1" allowOverlap="1" wp14:anchorId="740894C5" wp14:editId="78855FAD">
            <wp:simplePos x="0" y="0"/>
            <wp:positionH relativeFrom="column">
              <wp:posOffset>4143375</wp:posOffset>
            </wp:positionH>
            <wp:positionV relativeFrom="paragraph">
              <wp:posOffset>-962025</wp:posOffset>
            </wp:positionV>
            <wp:extent cx="1238250" cy="1238250"/>
            <wp:effectExtent l="0" t="0" r="0" b="0"/>
            <wp:wrapNone/>
            <wp:docPr id="870675103" name="Picture 870675103" descr="A yellow circle with a hand and a person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75103" name="Picture 870675103" descr="A yellow circle with a hand and a person in i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anchor>
        </w:drawing>
      </w:r>
      <w:r>
        <w:rPr>
          <w:noProof/>
        </w:rPr>
        <w:drawing>
          <wp:anchor distT="0" distB="0" distL="114300" distR="114300" simplePos="0" relativeHeight="251659264" behindDoc="1" locked="0" layoutInCell="1" allowOverlap="1" wp14:anchorId="6AF8B7AA" wp14:editId="681CB14D">
            <wp:simplePos x="0" y="0"/>
            <wp:positionH relativeFrom="column">
              <wp:posOffset>5372100</wp:posOffset>
            </wp:positionH>
            <wp:positionV relativeFrom="paragraph">
              <wp:posOffset>-971550</wp:posOffset>
            </wp:positionV>
            <wp:extent cx="1238250" cy="1238250"/>
            <wp:effectExtent l="0" t="0" r="0" b="0"/>
            <wp:wrapNone/>
            <wp:docPr id="529985211" name="Picture 529985211" descr="A yellow circle with a blue outlin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85211" name="Picture 529985211" descr="A yellow circle with a blue outline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anchor>
        </w:drawing>
      </w:r>
    </w:p>
    <w:p w14:paraId="1311830A" w14:textId="372F2836" w:rsidR="00F4542E" w:rsidRPr="00F4542E" w:rsidRDefault="00F4542E" w:rsidP="5D3784FD">
      <w:pPr>
        <w:tabs>
          <w:tab w:val="left" w:pos="2970"/>
          <w:tab w:val="left" w:pos="6390"/>
        </w:tabs>
        <w:jc w:val="center"/>
        <w:rPr>
          <w:kern w:val="2"/>
          <w:sz w:val="28"/>
          <w:szCs w:val="28"/>
          <w14:ligatures w14:val="standardContextual"/>
        </w:rPr>
      </w:pPr>
      <w:r w:rsidRPr="00F4542E">
        <w:rPr>
          <w:kern w:val="2"/>
          <w:sz w:val="28"/>
          <w:szCs w:val="28"/>
          <w14:ligatures w14:val="standardContextual"/>
        </w:rPr>
        <w:t>Career Readiness Student Employment Toolkit</w:t>
      </w:r>
    </w:p>
    <w:p w14:paraId="1D16CDB4" w14:textId="3B06E87B" w:rsidR="00B535A8" w:rsidRPr="00F4542E" w:rsidRDefault="00B535A8" w:rsidP="5D3784FD">
      <w:pPr>
        <w:tabs>
          <w:tab w:val="left" w:pos="2970"/>
          <w:tab w:val="left" w:pos="6390"/>
        </w:tabs>
        <w:jc w:val="center"/>
        <w:rPr>
          <w:kern w:val="2"/>
          <w:sz w:val="28"/>
          <w:szCs w:val="28"/>
          <w14:ligatures w14:val="standardContextual"/>
        </w:rPr>
      </w:pPr>
      <w:r w:rsidRPr="00F4542E">
        <w:rPr>
          <w:kern w:val="2"/>
          <w:sz w:val="28"/>
          <w:szCs w:val="28"/>
          <w14:ligatures w14:val="standardContextual"/>
        </w:rPr>
        <w:t>Employment for International Students</w:t>
      </w:r>
      <w:r w:rsidR="009A60B3" w:rsidRPr="00F4542E">
        <w:rPr>
          <w:kern w:val="2"/>
          <w:sz w:val="28"/>
          <w:szCs w:val="28"/>
          <w14:ligatures w14:val="standardContextual"/>
        </w:rPr>
        <w:t xml:space="preserve"> (F-1 and J Visas)</w:t>
      </w:r>
    </w:p>
    <w:p w14:paraId="5BF50006" w14:textId="4275C4AD"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 xml:space="preserve">Employment of any kind without authorization is forbidden for students in F or J status.  </w:t>
      </w:r>
      <w:r w:rsidR="00F3608C" w:rsidRPr="00F4542E">
        <w:rPr>
          <w:kern w:val="2"/>
          <w14:ligatures w14:val="standardContextual"/>
        </w:rPr>
        <w:t xml:space="preserve"> While campus employment is generally permissible, as are activities directly related to and/or required by a program of studies (with additional authorization), r</w:t>
      </w:r>
      <w:r w:rsidRPr="00F4542E">
        <w:rPr>
          <w:kern w:val="2"/>
          <w14:ligatures w14:val="standardContextual"/>
        </w:rPr>
        <w:t xml:space="preserve">egulations governing employment and work for nonimmigrants in the U.S. are extremely strict, and include informal employment like monetizing social media, babysitting, the use of Name, Image, and Likeness (NIL) for international athletes, and anything else that exchanges time and energy for goods or services </w:t>
      </w:r>
      <w:r w:rsidR="00DA1CE8" w:rsidRPr="00F4542E">
        <w:rPr>
          <w:kern w:val="2"/>
          <w14:ligatures w14:val="standardContextual"/>
        </w:rPr>
        <w:t>in addition to financial gain</w:t>
      </w:r>
      <w:r w:rsidRPr="00F4542E">
        <w:rPr>
          <w:kern w:val="2"/>
          <w14:ligatures w14:val="standardContextual"/>
        </w:rPr>
        <w:t xml:space="preserve">.  Some “volunteer” activities are considered employment for immigration purposes and may not be allowed.  The students’ physical location at the time the “work” is performed matters – even working for a company outside the U.S. is not permitted if a student is inside the U.S. </w:t>
      </w:r>
      <w:r w:rsidR="00DA1CE8" w:rsidRPr="00F4542E">
        <w:rPr>
          <w:kern w:val="2"/>
          <w14:ligatures w14:val="standardContextual"/>
        </w:rPr>
        <w:t xml:space="preserve"> </w:t>
      </w:r>
      <w:r w:rsidRPr="00F4542E">
        <w:rPr>
          <w:kern w:val="2"/>
          <w14:ligatures w14:val="standardContextual"/>
        </w:rPr>
        <w:t>Encourage students to discuss plans and ideas with an OGE International Student &amp; Scholar Services team member before engaging in any activity that may be considered employment</w:t>
      </w:r>
      <w:r w:rsidR="00F3608C" w:rsidRPr="00F4542E">
        <w:rPr>
          <w:kern w:val="2"/>
          <w14:ligatures w14:val="standardContextual"/>
        </w:rPr>
        <w:t xml:space="preserve"> to prevent</w:t>
      </w:r>
      <w:r w:rsidRPr="00F4542E">
        <w:rPr>
          <w:kern w:val="2"/>
          <w14:ligatures w14:val="standardContextual"/>
        </w:rPr>
        <w:t xml:space="preserve"> and jeopardiz</w:t>
      </w:r>
      <w:r w:rsidR="00F3608C" w:rsidRPr="00F4542E">
        <w:rPr>
          <w:kern w:val="2"/>
          <w14:ligatures w14:val="standardContextual"/>
        </w:rPr>
        <w:t>ing</w:t>
      </w:r>
      <w:r w:rsidRPr="00F4542E">
        <w:rPr>
          <w:kern w:val="2"/>
          <w14:ligatures w14:val="standardContextual"/>
        </w:rPr>
        <w:t xml:space="preserve"> </w:t>
      </w:r>
      <w:r w:rsidR="00F3608C" w:rsidRPr="00F4542E">
        <w:rPr>
          <w:kern w:val="2"/>
          <w14:ligatures w14:val="standardContextual"/>
        </w:rPr>
        <w:t>their</w:t>
      </w:r>
      <w:r w:rsidRPr="00F4542E">
        <w:rPr>
          <w:kern w:val="2"/>
          <w14:ligatures w14:val="standardContextual"/>
        </w:rPr>
        <w:t xml:space="preserve"> F or J status in the U.S.  </w:t>
      </w:r>
    </w:p>
    <w:p w14:paraId="610EC0B1" w14:textId="157E49BA" w:rsidR="00B535A8" w:rsidRPr="00F4542E" w:rsidRDefault="00B535A8" w:rsidP="0EA9A82E">
      <w:pPr>
        <w:tabs>
          <w:tab w:val="left" w:pos="2970"/>
          <w:tab w:val="left" w:pos="6390"/>
        </w:tabs>
        <w:rPr>
          <w:kern w:val="2"/>
          <w14:ligatures w14:val="standardContextual"/>
        </w:rPr>
      </w:pPr>
      <w:r w:rsidRPr="00F4542E">
        <w:rPr>
          <w:kern w:val="2"/>
          <w14:ligatures w14:val="standardContextual"/>
        </w:rPr>
        <w:t>Some common examples of unauthorized employment: </w:t>
      </w:r>
    </w:p>
    <w:p w14:paraId="0E033054" w14:textId="77777777"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Sponsored blogging </w:t>
      </w:r>
    </w:p>
    <w:p w14:paraId="2B61BAD1" w14:textId="77777777"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Social media promotion of goods or services for which you receive compensation – INCLUDING “free” merchandise. </w:t>
      </w:r>
    </w:p>
    <w:p w14:paraId="5F48B585" w14:textId="2876EDAC"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Name Image Likeness activities for athletes (opportunities that are available to American teammates may not be available to the international athlete) </w:t>
      </w:r>
    </w:p>
    <w:p w14:paraId="0368A81B" w14:textId="77777777"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Driving for Uber and Lyft </w:t>
      </w:r>
    </w:p>
    <w:p w14:paraId="6105BFCA" w14:textId="77777777"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Creating goods for sale (making jewelry, etc.) </w:t>
      </w:r>
    </w:p>
    <w:p w14:paraId="349B9A20" w14:textId="45D3B5F2"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Import/export activities, even if the point of sales is overseas. </w:t>
      </w:r>
    </w:p>
    <w:p w14:paraId="50748D20" w14:textId="6E205D60"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Working for a company in the student’s home country while they are physically in the United States </w:t>
      </w:r>
    </w:p>
    <w:p w14:paraId="2256D3C0" w14:textId="31B1EC55" w:rsidR="00B535A8" w:rsidRPr="00F4542E" w:rsidRDefault="00B535A8" w:rsidP="00B535A8">
      <w:pPr>
        <w:numPr>
          <w:ilvl w:val="0"/>
          <w:numId w:val="6"/>
        </w:numPr>
        <w:tabs>
          <w:tab w:val="left" w:pos="2970"/>
          <w:tab w:val="left" w:pos="6390"/>
        </w:tabs>
        <w:spacing w:after="0"/>
        <w:rPr>
          <w:kern w:val="2"/>
          <w14:ligatures w14:val="standardContextual"/>
        </w:rPr>
      </w:pPr>
      <w:r w:rsidRPr="00F4542E">
        <w:rPr>
          <w:kern w:val="2"/>
          <w14:ligatures w14:val="standardContextual"/>
        </w:rPr>
        <w:t>Working as a “volunteer” in a position that is normally paid, or is paid for certain activities</w:t>
      </w:r>
    </w:p>
    <w:p w14:paraId="78063F65" w14:textId="77777777" w:rsidR="00B535A8" w:rsidRPr="00F4542E" w:rsidRDefault="00B535A8" w:rsidP="00B535A8">
      <w:pPr>
        <w:numPr>
          <w:ilvl w:val="0"/>
          <w:numId w:val="7"/>
        </w:numPr>
        <w:tabs>
          <w:tab w:val="left" w:pos="2970"/>
          <w:tab w:val="left" w:pos="6390"/>
        </w:tabs>
        <w:spacing w:after="0"/>
        <w:rPr>
          <w:kern w:val="2"/>
          <w14:ligatures w14:val="standardContextual"/>
        </w:rPr>
      </w:pPr>
      <w:r w:rsidRPr="00F4542E">
        <w:rPr>
          <w:kern w:val="2"/>
          <w14:ligatures w14:val="standardContextual"/>
        </w:rPr>
        <w:t>Managing an investment property in the U.S. </w:t>
      </w:r>
    </w:p>
    <w:p w14:paraId="22BAECF2" w14:textId="262E2172" w:rsidR="00B535A8" w:rsidRPr="00F4542E" w:rsidRDefault="00B535A8" w:rsidP="00B535A8">
      <w:pPr>
        <w:numPr>
          <w:ilvl w:val="0"/>
          <w:numId w:val="7"/>
        </w:numPr>
        <w:tabs>
          <w:tab w:val="left" w:pos="2970"/>
          <w:tab w:val="left" w:pos="6390"/>
        </w:tabs>
        <w:spacing w:after="0"/>
        <w:rPr>
          <w:kern w:val="2"/>
          <w14:ligatures w14:val="standardContextual"/>
        </w:rPr>
      </w:pPr>
      <w:r w:rsidRPr="00F4542E">
        <w:rPr>
          <w:kern w:val="2"/>
          <w14:ligatures w14:val="standardContextual"/>
        </w:rPr>
        <w:t xml:space="preserve">Day trading (buying or selling stocks </w:t>
      </w:r>
      <w:r w:rsidR="00B81CE6" w:rsidRPr="00F4542E">
        <w:rPr>
          <w:kern w:val="2"/>
          <w14:ligatures w14:val="standardContextual"/>
        </w:rPr>
        <w:t>occasionally</w:t>
      </w:r>
      <w:r w:rsidRPr="00F4542E">
        <w:rPr>
          <w:kern w:val="2"/>
          <w14:ligatures w14:val="standardContextual"/>
        </w:rPr>
        <w:t xml:space="preserve"> is fine, but several hours a week or day, becomes active employment) </w:t>
      </w:r>
    </w:p>
    <w:p w14:paraId="7820BF13" w14:textId="73200904" w:rsidR="00B535A8" w:rsidRPr="00F4542E" w:rsidRDefault="00B81CE6" w:rsidP="00B535A8">
      <w:pPr>
        <w:tabs>
          <w:tab w:val="left" w:pos="2970"/>
          <w:tab w:val="left" w:pos="6390"/>
        </w:tabs>
        <w:rPr>
          <w:kern w:val="2"/>
          <w14:ligatures w14:val="standardContextual"/>
        </w:rPr>
      </w:pPr>
      <w:r w:rsidRPr="00F4542E">
        <w:rPr>
          <w:kern w:val="2"/>
          <w14:ligatures w14:val="standardContextual"/>
        </w:rPr>
        <w:br/>
      </w:r>
      <w:r w:rsidR="00B535A8" w:rsidRPr="00F4542E">
        <w:rPr>
          <w:kern w:val="2"/>
          <w14:ligatures w14:val="standardContextual"/>
        </w:rPr>
        <w:t xml:space="preserve">This article provides helpful insights into the area of authorized and unauthorized employment </w:t>
      </w:r>
      <w:hyperlink r:id="rId12" w:tgtFrame="_blank" w:history="1">
        <w:r w:rsidR="00B535A8" w:rsidRPr="00F4542E">
          <w:rPr>
            <w:kern w:val="2"/>
            <w14:ligatures w14:val="standardContextual"/>
          </w:rPr>
          <w:t>https://cbkimmigration.com/employment-based-immigration/e-visas-for-entrepreneurs/faq-unauthorized-employment/</w:t>
        </w:r>
      </w:hyperlink>
      <w:r w:rsidR="00B535A8" w:rsidRPr="00F4542E">
        <w:rPr>
          <w:kern w:val="2"/>
          <w14:ligatures w14:val="standardContextual"/>
        </w:rPr>
        <w:t>  </w:t>
      </w:r>
    </w:p>
    <w:p w14:paraId="4A76C17C" w14:textId="07EE9036"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 Social Security Numbers (SSN) are required for legal employment in the United States.  If</w:t>
      </w:r>
      <w:r w:rsidR="0032745E" w:rsidRPr="00F4542E">
        <w:rPr>
          <w:kern w:val="2"/>
          <w14:ligatures w14:val="standardContextual"/>
        </w:rPr>
        <w:t xml:space="preserve"> students are</w:t>
      </w:r>
      <w:r w:rsidRPr="00F4542E">
        <w:rPr>
          <w:kern w:val="2"/>
          <w14:ligatures w14:val="standardContextual"/>
        </w:rPr>
        <w:t xml:space="preserve"> authorized for employment and under UNC’s F-1 or J-1 immigration sponsorship, you may request a Social Security support letter through the UNC Global ISSS portal.   Having an SSN is not authorization to work. </w:t>
      </w:r>
      <w:r w:rsidR="0032745E" w:rsidRPr="00F4542E">
        <w:rPr>
          <w:kern w:val="2"/>
          <w14:ligatures w14:val="standardContextual"/>
        </w:rPr>
        <w:t xml:space="preserve">Most international students will receive a “restricted” Social Security Card indicating it’s not valid for work without DHS authorization.  See </w:t>
      </w:r>
      <w:hyperlink r:id="rId13" w:history="1">
        <w:r w:rsidR="0032745E" w:rsidRPr="00F4542E">
          <w:rPr>
            <w:kern w:val="2"/>
            <w14:ligatures w14:val="standardContextual"/>
          </w:rPr>
          <w:t>https://www.ssa.gov/ssnumber/cards.htm</w:t>
        </w:r>
      </w:hyperlink>
      <w:r w:rsidR="0032745E" w:rsidRPr="00F4542E">
        <w:rPr>
          <w:kern w:val="2"/>
          <w14:ligatures w14:val="standardContextual"/>
        </w:rPr>
        <w:t xml:space="preserve"> for SSN card types.</w:t>
      </w:r>
    </w:p>
    <w:p w14:paraId="404410AF" w14:textId="7972B4F9" w:rsidR="00B535A8" w:rsidRPr="00F4542E" w:rsidRDefault="0032745E" w:rsidP="00B535A8">
      <w:pPr>
        <w:tabs>
          <w:tab w:val="left" w:pos="2970"/>
          <w:tab w:val="left" w:pos="6390"/>
        </w:tabs>
        <w:rPr>
          <w:kern w:val="2"/>
          <w14:ligatures w14:val="standardContextual"/>
        </w:rPr>
      </w:pPr>
      <w:r w:rsidRPr="00F4542E">
        <w:rPr>
          <w:kern w:val="2"/>
          <w14:ligatures w14:val="standardContextual"/>
        </w:rPr>
        <w:lastRenderedPageBreak/>
        <w:t>If a student already has an SSN, they should be encouraged</w:t>
      </w:r>
      <w:r w:rsidR="00B535A8" w:rsidRPr="00F4542E">
        <w:rPr>
          <w:kern w:val="2"/>
          <w14:ligatures w14:val="standardContextual"/>
        </w:rPr>
        <w:t xml:space="preserve"> to provide it to the UNC Registrar’s office (Individual Data Change Request form here </w:t>
      </w:r>
      <w:hyperlink r:id="rId14" w:tgtFrame="_blank" w:history="1">
        <w:r w:rsidR="00B535A8" w:rsidRPr="00F4542E">
          <w:rPr>
            <w:kern w:val="2"/>
            <w14:ligatures w14:val="standardContextual"/>
          </w:rPr>
          <w:t>https://www.unco.edu/registrar/forms.aspx</w:t>
        </w:r>
      </w:hyperlink>
      <w:r w:rsidR="00B535A8" w:rsidRPr="00F4542E">
        <w:rPr>
          <w:kern w:val="2"/>
          <w14:ligatures w14:val="standardContextual"/>
        </w:rPr>
        <w:t xml:space="preserve"> ) to track any future payments/scholarships </w:t>
      </w:r>
      <w:r w:rsidRPr="00F4542E">
        <w:rPr>
          <w:kern w:val="2"/>
          <w14:ligatures w14:val="standardContextual"/>
        </w:rPr>
        <w:t>they</w:t>
      </w:r>
      <w:r w:rsidR="00B535A8" w:rsidRPr="00F4542E">
        <w:rPr>
          <w:kern w:val="2"/>
          <w14:ligatures w14:val="standardContextual"/>
        </w:rPr>
        <w:t xml:space="preserve"> may receive from UNC.  Students who get an SSN </w:t>
      </w:r>
      <w:proofErr w:type="gramStart"/>
      <w:r w:rsidR="00B535A8" w:rsidRPr="00F4542E">
        <w:rPr>
          <w:kern w:val="2"/>
          <w14:ligatures w14:val="standardContextual"/>
        </w:rPr>
        <w:t>as a result of</w:t>
      </w:r>
      <w:proofErr w:type="gramEnd"/>
      <w:r w:rsidR="00B535A8" w:rsidRPr="00F4542E">
        <w:rPr>
          <w:kern w:val="2"/>
          <w14:ligatures w14:val="standardContextual"/>
        </w:rPr>
        <w:t xml:space="preserve"> employment at UNC should provide it to Payroll. </w:t>
      </w:r>
    </w:p>
    <w:p w14:paraId="69A093D8" w14:textId="476F7C68"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Employment for J-1 Students and F-2 and J-2 Dependents:   In certain circumstances, J-1 students may obtain authorization for off-campus work. Contact the OGE for information. J-2 dependents of J-1 students may apply for work authorization through US Citizenship and Immigration Services (USCIS).  Contact ISSS staff for information about employment. </w:t>
      </w:r>
    </w:p>
    <w:p w14:paraId="5A817F15" w14:textId="4095AA65"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 xml:space="preserve"> F-2 dependents of F-1 students are not eligible for any employment, on or off campus, at any time while in the United States.  This includes informal employment like babysitting or social media work as well as any employment for companies outside the U.S. </w:t>
      </w:r>
      <w:proofErr w:type="gramStart"/>
      <w:r w:rsidRPr="00F4542E">
        <w:rPr>
          <w:kern w:val="2"/>
          <w14:ligatures w14:val="standardContextual"/>
        </w:rPr>
        <w:t>as long as</w:t>
      </w:r>
      <w:proofErr w:type="gramEnd"/>
      <w:r w:rsidRPr="00F4542E">
        <w:rPr>
          <w:kern w:val="2"/>
          <w14:ligatures w14:val="standardContextual"/>
        </w:rPr>
        <w:t xml:space="preserve"> the J-2 is physically residing in the U.S. </w:t>
      </w:r>
    </w:p>
    <w:p w14:paraId="15564942" w14:textId="174F05B1"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Employment that Can Be Authorized: </w:t>
      </w:r>
    </w:p>
    <w:p w14:paraId="7FC1880F" w14:textId="5593DE34" w:rsidR="00B535A8" w:rsidRPr="00F4542E" w:rsidRDefault="00B535A8" w:rsidP="2805A130">
      <w:pPr>
        <w:tabs>
          <w:tab w:val="left" w:pos="2970"/>
          <w:tab w:val="left" w:pos="6390"/>
        </w:tabs>
        <w:rPr>
          <w:kern w:val="2"/>
          <w14:ligatures w14:val="standardContextual"/>
        </w:rPr>
      </w:pPr>
      <w:r w:rsidRPr="00F4542E">
        <w:rPr>
          <w:kern w:val="2"/>
          <w14:ligatures w14:val="standardContextual"/>
        </w:rPr>
        <w:t>F-1 and J-1 On-Campus Employment</w:t>
      </w:r>
      <w:proofErr w:type="gramStart"/>
      <w:r w:rsidRPr="00F4542E">
        <w:rPr>
          <w:kern w:val="2"/>
          <w14:ligatures w14:val="standardContextual"/>
        </w:rPr>
        <w:t>:  F</w:t>
      </w:r>
      <w:proofErr w:type="gramEnd"/>
      <w:r w:rsidRPr="00F4542E">
        <w:rPr>
          <w:kern w:val="2"/>
          <w14:ligatures w14:val="standardContextual"/>
        </w:rPr>
        <w:t>-1 and J-1 students who are maintaining status may work part-time on campus while classes are in session. “Part-time” means not more than 20 hours per week. F-1 students</w:t>
      </w:r>
      <w:r w:rsidR="0032745E" w:rsidRPr="00F4542E">
        <w:rPr>
          <w:kern w:val="2"/>
          <w14:ligatures w14:val="standardContextual"/>
        </w:rPr>
        <w:t xml:space="preserve"> in valid status with an I-20 issued by UNC</w:t>
      </w:r>
      <w:r w:rsidRPr="00F4542E">
        <w:rPr>
          <w:kern w:val="2"/>
          <w14:ligatures w14:val="standardContextual"/>
        </w:rPr>
        <w:t xml:space="preserve"> do not need special authorization to work on campus; however, J-1 students need written authorization from the </w:t>
      </w:r>
      <w:r w:rsidR="0032745E" w:rsidRPr="00F4542E">
        <w:rPr>
          <w:kern w:val="2"/>
          <w14:ligatures w14:val="standardContextual"/>
        </w:rPr>
        <w:t>R</w:t>
      </w:r>
      <w:r w:rsidRPr="00F4542E">
        <w:rPr>
          <w:kern w:val="2"/>
          <w14:ligatures w14:val="standardContextual"/>
        </w:rPr>
        <w:t xml:space="preserve">esponsible </w:t>
      </w:r>
      <w:r w:rsidR="0032745E" w:rsidRPr="00F4542E">
        <w:rPr>
          <w:kern w:val="2"/>
          <w14:ligatures w14:val="standardContextual"/>
        </w:rPr>
        <w:t>O</w:t>
      </w:r>
      <w:r w:rsidRPr="00F4542E">
        <w:rPr>
          <w:kern w:val="2"/>
          <w14:ligatures w14:val="standardContextual"/>
        </w:rPr>
        <w:t>fficer of their exchange visitor program.  During vacation periods and academic breaks, students may work full-time on campus if they are returning to classes the following term.  </w:t>
      </w:r>
      <w:r w:rsidR="38223718" w:rsidRPr="00F4542E">
        <w:rPr>
          <w:kern w:val="2"/>
          <w14:ligatures w14:val="standardContextual"/>
        </w:rPr>
        <w:t>On campus employment has a particular meaning for international students:</w:t>
      </w:r>
    </w:p>
    <w:p w14:paraId="06FB0923" w14:textId="29EB45FF" w:rsidR="00B535A8" w:rsidRPr="00F4542E" w:rsidRDefault="00B6AB58" w:rsidP="2805A130">
      <w:pPr>
        <w:tabs>
          <w:tab w:val="left" w:pos="2970"/>
          <w:tab w:val="left" w:pos="6390"/>
        </w:tabs>
        <w:ind w:left="720"/>
        <w:rPr>
          <w:kern w:val="2"/>
          <w14:ligatures w14:val="standardContextual"/>
        </w:rPr>
      </w:pPr>
      <w:r w:rsidRPr="00F4542E">
        <w:rPr>
          <w:kern w:val="2"/>
          <w14:ligatures w14:val="standardContextual"/>
        </w:rPr>
        <w:t>8 CFR 214.2(f)(9)(i)</w:t>
      </w:r>
    </w:p>
    <w:p w14:paraId="12D6486A" w14:textId="68EC4037" w:rsidR="00B535A8" w:rsidRPr="00F4542E" w:rsidRDefault="00B6AB58" w:rsidP="2805A130">
      <w:pPr>
        <w:tabs>
          <w:tab w:val="left" w:pos="2970"/>
          <w:tab w:val="left" w:pos="6390"/>
        </w:tabs>
        <w:ind w:left="720"/>
        <w:rPr>
          <w:kern w:val="2"/>
          <w14:ligatures w14:val="standardContextual"/>
        </w:rPr>
      </w:pPr>
      <w:r w:rsidRPr="00F4542E">
        <w:rPr>
          <w:kern w:val="2"/>
          <w14:ligatures w14:val="standardContextual"/>
        </w:rPr>
        <w:t xml:space="preserve">(i) On-campus employment. On-campus employment must either be performed on the school's premises, (including on-location commercial firms which provide services for students on campus, such as the school bookstore or cafeteria), or at an off-campus location that is educationally affiliated with the school. Employment with on-site commercial firms, such as a construction company building a school building, which do not provide direct student </w:t>
      </w:r>
      <w:proofErr w:type="gramStart"/>
      <w:r w:rsidRPr="00F4542E">
        <w:rPr>
          <w:kern w:val="2"/>
          <w14:ligatures w14:val="standardContextual"/>
        </w:rPr>
        <w:t>services</w:t>
      </w:r>
      <w:proofErr w:type="gramEnd"/>
      <w:r w:rsidRPr="00F4542E">
        <w:rPr>
          <w:kern w:val="2"/>
          <w14:ligatures w14:val="standardContextual"/>
        </w:rPr>
        <w:t xml:space="preserve"> is not deemed on-campus employment for the purposes of this paragraph (f)(9)(</w:t>
      </w:r>
      <w:proofErr w:type="gramStart"/>
      <w:r w:rsidRPr="00F4542E">
        <w:rPr>
          <w:kern w:val="2"/>
          <w14:ligatures w14:val="standardContextual"/>
        </w:rPr>
        <w:t>i).</w:t>
      </w:r>
      <w:r w:rsidR="25DB8E46" w:rsidRPr="00F4542E">
        <w:rPr>
          <w:kern w:val="2"/>
          <w14:ligatures w14:val="standardContextual"/>
        </w:rPr>
        <w:t>..</w:t>
      </w:r>
      <w:proofErr w:type="gramEnd"/>
      <w:r w:rsidR="25DB8E46" w:rsidRPr="00F4542E">
        <w:rPr>
          <w:kern w:val="2"/>
          <w14:ligatures w14:val="standardContextual"/>
        </w:rPr>
        <w:t>.</w:t>
      </w:r>
    </w:p>
    <w:p w14:paraId="2A4515A3" w14:textId="435C9118" w:rsidR="00B535A8" w:rsidRPr="00F4542E" w:rsidRDefault="00B6AB58" w:rsidP="2805A130">
      <w:pPr>
        <w:tabs>
          <w:tab w:val="left" w:pos="2970"/>
          <w:tab w:val="left" w:pos="6390"/>
        </w:tabs>
        <w:rPr>
          <w:kern w:val="2"/>
          <w14:ligatures w14:val="standardContextual"/>
        </w:rPr>
      </w:pPr>
      <w:proofErr w:type="gramStart"/>
      <w:r w:rsidRPr="00F4542E">
        <w:rPr>
          <w:kern w:val="2"/>
          <w14:ligatures w14:val="standardContextual"/>
        </w:rPr>
        <w:t>Therefore</w:t>
      </w:r>
      <w:proofErr w:type="gramEnd"/>
      <w:r w:rsidRPr="00F4542E">
        <w:rPr>
          <w:kern w:val="2"/>
          <w14:ligatures w14:val="standardContextual"/>
        </w:rPr>
        <w:t xml:space="preserve"> an international student may work for Sodexo on campus, as the dining halls and retail locations serve students, however, working for a LLC </w:t>
      </w:r>
      <w:r w:rsidR="5A0D54F7" w:rsidRPr="00F4542E">
        <w:rPr>
          <w:kern w:val="2"/>
          <w14:ligatures w14:val="standardContextual"/>
        </w:rPr>
        <w:t>which hosts summer camps</w:t>
      </w:r>
      <w:r w:rsidR="1B635FA3" w:rsidRPr="00F4542E">
        <w:rPr>
          <w:kern w:val="2"/>
          <w14:ligatures w14:val="standardContextual"/>
        </w:rPr>
        <w:t xml:space="preserve"> for high school students</w:t>
      </w:r>
      <w:r w:rsidR="5A0D54F7" w:rsidRPr="00F4542E">
        <w:rPr>
          <w:kern w:val="2"/>
          <w14:ligatures w14:val="standardContextual"/>
        </w:rPr>
        <w:t xml:space="preserve"> would not be permissible</w:t>
      </w:r>
      <w:r w:rsidR="137178BD" w:rsidRPr="00F4542E">
        <w:rPr>
          <w:kern w:val="2"/>
          <w14:ligatures w14:val="standardContextual"/>
        </w:rPr>
        <w:t xml:space="preserve">, even if the LLC is owned by a staff or faculty </w:t>
      </w:r>
      <w:proofErr w:type="gramStart"/>
      <w:r w:rsidR="137178BD" w:rsidRPr="00F4542E">
        <w:rPr>
          <w:kern w:val="2"/>
          <w14:ligatures w14:val="standardContextual"/>
        </w:rPr>
        <w:t>member.</w:t>
      </w:r>
      <w:r w:rsidR="5A0D54F7" w:rsidRPr="00F4542E">
        <w:rPr>
          <w:kern w:val="2"/>
          <w14:ligatures w14:val="standardContextual"/>
        </w:rPr>
        <w:t>.</w:t>
      </w:r>
      <w:proofErr w:type="gramEnd"/>
    </w:p>
    <w:p w14:paraId="579DE3E7" w14:textId="548EFD5E" w:rsidR="00B535A8" w:rsidRPr="00F4542E" w:rsidRDefault="08B02BAD" w:rsidP="00B535A8">
      <w:pPr>
        <w:tabs>
          <w:tab w:val="left" w:pos="2970"/>
          <w:tab w:val="left" w:pos="6390"/>
        </w:tabs>
        <w:rPr>
          <w:kern w:val="2"/>
          <w14:ligatures w14:val="standardContextual"/>
        </w:rPr>
      </w:pPr>
      <w:r w:rsidRPr="00F4542E">
        <w:rPr>
          <w:kern w:val="2"/>
          <w14:ligatures w14:val="standardContextual"/>
        </w:rPr>
        <w:t>International Student Exchange Program (ISEP) students must contact the ISEP coordinator at OGE and receive ISEP’s authorization before accepting on-campus employment.</w:t>
      </w:r>
      <w:r w:rsidR="00B535A8" w:rsidRPr="00F4542E">
        <w:rPr>
          <w:kern w:val="2"/>
          <w14:ligatures w14:val="standardContextual"/>
        </w:rPr>
        <w:t>  </w:t>
      </w:r>
    </w:p>
    <w:p w14:paraId="6B94C184" w14:textId="77777777"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 xml:space="preserve">Off-Campus Employment: Off-campus employment is limited to F-1 and J-1 students in colleges and universities who are pursuing academic </w:t>
      </w:r>
      <w:proofErr w:type="gramStart"/>
      <w:r w:rsidRPr="00F4542E">
        <w:rPr>
          <w:kern w:val="2"/>
          <w14:ligatures w14:val="standardContextual"/>
        </w:rPr>
        <w:t>studies, and</w:t>
      </w:r>
      <w:proofErr w:type="gramEnd"/>
      <w:r w:rsidRPr="00F4542E">
        <w:rPr>
          <w:kern w:val="2"/>
          <w14:ligatures w14:val="standardContextual"/>
        </w:rPr>
        <w:t xml:space="preserve"> is generally limited to employment that directly supports an academic program or individual class.  English </w:t>
      </w:r>
      <w:r w:rsidRPr="00F4542E">
        <w:rPr>
          <w:kern w:val="2"/>
          <w14:ligatures w14:val="standardContextual"/>
        </w:rPr>
        <w:lastRenderedPageBreak/>
        <w:t>language students are not eligible for most off-campus employment.  Working off-campus requires special authorization and is only available in certain situations. Contact the OGE office for information. </w:t>
      </w:r>
    </w:p>
    <w:p w14:paraId="1AD1D9DA" w14:textId="70EBD9A4"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J-1 Academic Training (AT): is a type of paid or unpaid, authorized training, internship, practicum or employment for J-1 students. It may be taken during a student's program, or after the completion of a student's course of study (e.g., for internships, practica, post-</w:t>
      </w:r>
      <w:proofErr w:type="gramStart"/>
      <w:r w:rsidRPr="00F4542E">
        <w:rPr>
          <w:kern w:val="2"/>
          <w14:ligatures w14:val="standardContextual"/>
        </w:rPr>
        <w:t>graduation</w:t>
      </w:r>
      <w:proofErr w:type="gramEnd"/>
      <w:r w:rsidRPr="00F4542E">
        <w:rPr>
          <w:kern w:val="2"/>
          <w14:ligatures w14:val="standardContextual"/>
        </w:rPr>
        <w:t xml:space="preserve"> employment).  AT is authorized by OGE for students with a DS-2019 issued by UNC.  </w:t>
      </w:r>
      <w:r w:rsidR="0032745E" w:rsidRPr="00F4542E">
        <w:rPr>
          <w:kern w:val="2"/>
          <w14:ligatures w14:val="standardContextual"/>
        </w:rPr>
        <w:t xml:space="preserve">Students whose DS-2019 was issued by another </w:t>
      </w:r>
      <w:r w:rsidRPr="00F4542E">
        <w:rPr>
          <w:kern w:val="2"/>
          <w14:ligatures w14:val="standardContextual"/>
        </w:rPr>
        <w:t>Program Sponsor (ISEP, IREX, Fulbright, etc.), must seek approval from that Sponsor. </w:t>
      </w:r>
    </w:p>
    <w:p w14:paraId="1CE3D8C0" w14:textId="078D21E2"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F-1 Curricular Practical Training (CPT)</w:t>
      </w:r>
      <w:proofErr w:type="gramStart"/>
      <w:r w:rsidRPr="00F4542E">
        <w:rPr>
          <w:kern w:val="2"/>
          <w14:ligatures w14:val="standardContextual"/>
        </w:rPr>
        <w:t>:  Curricular</w:t>
      </w:r>
      <w:proofErr w:type="gramEnd"/>
      <w:r w:rsidRPr="00F4542E">
        <w:rPr>
          <w:kern w:val="2"/>
          <w14:ligatures w14:val="standardContextual"/>
        </w:rPr>
        <w:t xml:space="preserve"> practical training (CPT) is work/study, internship, cooperative education, or another type of required internship or practicum in </w:t>
      </w:r>
      <w:r w:rsidR="0032745E" w:rsidRPr="00F4542E">
        <w:rPr>
          <w:kern w:val="2"/>
          <w14:ligatures w14:val="standardContextual"/>
        </w:rPr>
        <w:t>the student’s</w:t>
      </w:r>
      <w:r w:rsidRPr="00F4542E">
        <w:rPr>
          <w:kern w:val="2"/>
          <w14:ligatures w14:val="standardContextual"/>
        </w:rPr>
        <w:t xml:space="preserve"> field of study while enrolled in classes or during a vacation period. </w:t>
      </w:r>
      <w:r w:rsidR="0032745E" w:rsidRPr="00F4542E">
        <w:rPr>
          <w:kern w:val="2"/>
          <w14:ligatures w14:val="standardContextual"/>
        </w:rPr>
        <w:t>Students</w:t>
      </w:r>
      <w:r w:rsidRPr="00F4542E">
        <w:rPr>
          <w:kern w:val="2"/>
          <w14:ligatures w14:val="standardContextual"/>
        </w:rPr>
        <w:t xml:space="preserve"> may apply for curricular practical training if:  </w:t>
      </w:r>
    </w:p>
    <w:p w14:paraId="6BFEF485" w14:textId="77777777"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 </w:t>
      </w:r>
    </w:p>
    <w:p w14:paraId="2EF78A0E" w14:textId="72E3F7AB" w:rsidR="00B535A8" w:rsidRPr="00F4542E" w:rsidRDefault="0032745E" w:rsidP="00B535A8">
      <w:pPr>
        <w:numPr>
          <w:ilvl w:val="0"/>
          <w:numId w:val="8"/>
        </w:numPr>
        <w:tabs>
          <w:tab w:val="left" w:pos="2970"/>
          <w:tab w:val="left" w:pos="6390"/>
        </w:tabs>
        <w:rPr>
          <w:kern w:val="2"/>
          <w14:ligatures w14:val="standardContextual"/>
        </w:rPr>
      </w:pPr>
      <w:r w:rsidRPr="00F4542E">
        <w:rPr>
          <w:kern w:val="2"/>
          <w14:ligatures w14:val="standardContextual"/>
        </w:rPr>
        <w:t xml:space="preserve">They </w:t>
      </w:r>
      <w:r w:rsidR="00B535A8" w:rsidRPr="00F4542E">
        <w:rPr>
          <w:kern w:val="2"/>
          <w14:ligatures w14:val="standardContextual"/>
        </w:rPr>
        <w:t>have maintained F-1 status for two semesters (</w:t>
      </w:r>
      <w:proofErr w:type="gramStart"/>
      <w:r w:rsidR="00B535A8" w:rsidRPr="00F4542E">
        <w:rPr>
          <w:kern w:val="2"/>
          <w14:ligatures w14:val="standardContextual"/>
        </w:rPr>
        <w:t>exceptions</w:t>
      </w:r>
      <w:proofErr w:type="gramEnd"/>
      <w:r w:rsidR="00B535A8" w:rsidRPr="00F4542E">
        <w:rPr>
          <w:kern w:val="2"/>
          <w14:ligatures w14:val="standardContextual"/>
        </w:rPr>
        <w:t xml:space="preserve"> for graduate students whose programs require earlier participation for all students),  </w:t>
      </w:r>
    </w:p>
    <w:p w14:paraId="6977F8C0" w14:textId="5AED9EB0" w:rsidR="00B535A8" w:rsidRPr="00F4542E" w:rsidRDefault="00B535A8" w:rsidP="00B535A8">
      <w:pPr>
        <w:numPr>
          <w:ilvl w:val="0"/>
          <w:numId w:val="8"/>
        </w:numPr>
        <w:tabs>
          <w:tab w:val="left" w:pos="2970"/>
          <w:tab w:val="left" w:pos="6390"/>
        </w:tabs>
        <w:rPr>
          <w:kern w:val="2"/>
          <w14:ligatures w14:val="standardContextual"/>
        </w:rPr>
      </w:pPr>
      <w:r w:rsidRPr="00F4542E">
        <w:rPr>
          <w:kern w:val="2"/>
          <w14:ligatures w14:val="standardContextual"/>
        </w:rPr>
        <w:t xml:space="preserve">it is required by </w:t>
      </w:r>
      <w:r w:rsidR="0032745E" w:rsidRPr="00F4542E">
        <w:rPr>
          <w:kern w:val="2"/>
          <w14:ligatures w14:val="standardContextual"/>
        </w:rPr>
        <w:t>their</w:t>
      </w:r>
      <w:r w:rsidRPr="00F4542E">
        <w:rPr>
          <w:kern w:val="2"/>
          <w14:ligatures w14:val="standardContextual"/>
        </w:rPr>
        <w:t xml:space="preserve"> program, and  </w:t>
      </w:r>
    </w:p>
    <w:p w14:paraId="3A8ECA66" w14:textId="25339815" w:rsidR="00B535A8" w:rsidRPr="00F4542E" w:rsidRDefault="0032745E" w:rsidP="00B535A8">
      <w:pPr>
        <w:numPr>
          <w:ilvl w:val="0"/>
          <w:numId w:val="8"/>
        </w:numPr>
        <w:tabs>
          <w:tab w:val="left" w:pos="2970"/>
          <w:tab w:val="left" w:pos="6390"/>
        </w:tabs>
        <w:rPr>
          <w:kern w:val="2"/>
          <w14:ligatures w14:val="standardContextual"/>
        </w:rPr>
      </w:pPr>
      <w:r w:rsidRPr="00F4542E">
        <w:rPr>
          <w:kern w:val="2"/>
          <w14:ligatures w14:val="standardContextual"/>
        </w:rPr>
        <w:t>they</w:t>
      </w:r>
      <w:r w:rsidR="00B535A8" w:rsidRPr="00F4542E">
        <w:rPr>
          <w:kern w:val="2"/>
          <w14:ligatures w14:val="standardContextual"/>
        </w:rPr>
        <w:t xml:space="preserve"> are not enrolled in the Intensive English Program </w:t>
      </w:r>
    </w:p>
    <w:p w14:paraId="391FFFFD" w14:textId="501F5F20" w:rsidR="00B535A8" w:rsidRPr="00F4542E" w:rsidRDefault="0032745E" w:rsidP="00B535A8">
      <w:pPr>
        <w:tabs>
          <w:tab w:val="left" w:pos="2970"/>
          <w:tab w:val="left" w:pos="6390"/>
        </w:tabs>
        <w:rPr>
          <w:kern w:val="2"/>
          <w14:ligatures w14:val="standardContextual"/>
        </w:rPr>
      </w:pPr>
      <w:r w:rsidRPr="00F4542E">
        <w:rPr>
          <w:kern w:val="2"/>
          <w14:ligatures w14:val="standardContextual"/>
        </w:rPr>
        <w:t>Students</w:t>
      </w:r>
      <w:r w:rsidR="00B535A8" w:rsidRPr="00F4542E">
        <w:rPr>
          <w:kern w:val="2"/>
          <w14:ligatures w14:val="standardContextual"/>
        </w:rPr>
        <w:t xml:space="preserve"> should apply for CPT for any off-campus training required for </w:t>
      </w:r>
      <w:r w:rsidRPr="00F4542E">
        <w:rPr>
          <w:kern w:val="2"/>
          <w14:ligatures w14:val="standardContextual"/>
        </w:rPr>
        <w:t>their</w:t>
      </w:r>
      <w:r w:rsidR="00B535A8" w:rsidRPr="00F4542E">
        <w:rPr>
          <w:kern w:val="2"/>
          <w14:ligatures w14:val="standardContextual"/>
        </w:rPr>
        <w:t xml:space="preserve"> program, including unpaid activities like student teaching, practicum, and unpaid internships or volunteer work required by </w:t>
      </w:r>
      <w:r w:rsidRPr="00F4542E">
        <w:rPr>
          <w:kern w:val="2"/>
          <w14:ligatures w14:val="standardContextual"/>
        </w:rPr>
        <w:t>the</w:t>
      </w:r>
      <w:r w:rsidR="00B535A8" w:rsidRPr="00F4542E">
        <w:rPr>
          <w:kern w:val="2"/>
          <w14:ligatures w14:val="standardContextual"/>
        </w:rPr>
        <w:t xml:space="preserve"> program. </w:t>
      </w:r>
    </w:p>
    <w:p w14:paraId="3BB90CC3" w14:textId="0DF358E8"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Students who have engaged in full-time curricular practical training for one year are not eligible for optional practical training.</w:t>
      </w:r>
      <w:r w:rsidR="0032745E" w:rsidRPr="00F4542E">
        <w:rPr>
          <w:kern w:val="2"/>
          <w14:ligatures w14:val="standardContextual"/>
        </w:rPr>
        <w:t xml:space="preserve">  </w:t>
      </w:r>
      <w:r w:rsidRPr="00F4542E">
        <w:rPr>
          <w:kern w:val="2"/>
          <w14:ligatures w14:val="standardContextual"/>
        </w:rPr>
        <w:t>Students in the IEP are not eligible for CPT. </w:t>
      </w:r>
    </w:p>
    <w:p w14:paraId="2C47F1A5" w14:textId="4257AEA8"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F-1 Optional Practical Training Before and After the Completion of Studies (OPT): </w:t>
      </w:r>
      <w:r w:rsidRPr="00F4542E">
        <w:rPr>
          <w:kern w:val="2"/>
          <w14:ligatures w14:val="standardContextual"/>
        </w:rPr>
        <w:br/>
        <w:t xml:space="preserve">Optional practical training (OPT) can provide an opportunity to gain work experience in </w:t>
      </w:r>
      <w:r w:rsidR="0032745E" w:rsidRPr="00F4542E">
        <w:rPr>
          <w:kern w:val="2"/>
          <w14:ligatures w14:val="standardContextual"/>
        </w:rPr>
        <w:t>the student’s</w:t>
      </w:r>
      <w:r w:rsidRPr="00F4542E">
        <w:rPr>
          <w:kern w:val="2"/>
          <w14:ligatures w14:val="standardContextual"/>
        </w:rPr>
        <w:t xml:space="preserve"> area of study. </w:t>
      </w:r>
      <w:r w:rsidR="0032745E" w:rsidRPr="00F4542E">
        <w:rPr>
          <w:kern w:val="2"/>
          <w14:ligatures w14:val="standardContextual"/>
        </w:rPr>
        <w:t>F-1 students</w:t>
      </w:r>
      <w:r w:rsidRPr="00F4542E">
        <w:rPr>
          <w:kern w:val="2"/>
          <w14:ligatures w14:val="standardContextual"/>
        </w:rPr>
        <w:t xml:space="preserve"> may choose to do OPT either before or after </w:t>
      </w:r>
      <w:r w:rsidR="0032745E" w:rsidRPr="00F4542E">
        <w:rPr>
          <w:kern w:val="2"/>
          <w14:ligatures w14:val="standardContextual"/>
        </w:rPr>
        <w:t>they</w:t>
      </w:r>
      <w:r w:rsidRPr="00F4542E">
        <w:rPr>
          <w:kern w:val="2"/>
          <w14:ligatures w14:val="standardContextual"/>
        </w:rPr>
        <w:t xml:space="preserve"> complete </w:t>
      </w:r>
      <w:r w:rsidR="0032745E" w:rsidRPr="00F4542E">
        <w:rPr>
          <w:kern w:val="2"/>
          <w14:ligatures w14:val="standardContextual"/>
        </w:rPr>
        <w:t>their</w:t>
      </w:r>
      <w:r w:rsidRPr="00F4542E">
        <w:rPr>
          <w:kern w:val="2"/>
          <w14:ligatures w14:val="standardContextual"/>
        </w:rPr>
        <w:t xml:space="preserve"> degree</w:t>
      </w:r>
      <w:r w:rsidR="0032745E" w:rsidRPr="00F4542E">
        <w:rPr>
          <w:kern w:val="2"/>
          <w14:ligatures w14:val="standardContextual"/>
        </w:rPr>
        <w:t xml:space="preserve"> (or a combination of both,</w:t>
      </w:r>
      <w:r w:rsidRPr="00F4542E">
        <w:rPr>
          <w:kern w:val="2"/>
          <w14:ligatures w14:val="standardContextual"/>
        </w:rPr>
        <w:t xml:space="preserve"> for a maximum of one year</w:t>
      </w:r>
      <w:r w:rsidR="0031407C" w:rsidRPr="00F4542E">
        <w:rPr>
          <w:kern w:val="2"/>
          <w14:ligatures w14:val="standardContextual"/>
        </w:rPr>
        <w:t>)</w:t>
      </w:r>
      <w:r w:rsidRPr="00F4542E">
        <w:rPr>
          <w:kern w:val="2"/>
          <w14:ligatures w14:val="standardContextual"/>
        </w:rPr>
        <w:t>.  </w:t>
      </w:r>
      <w:r w:rsidR="0031407C" w:rsidRPr="00F4542E">
        <w:rPr>
          <w:kern w:val="2"/>
          <w14:ligatures w14:val="standardContextual"/>
        </w:rPr>
        <w:t xml:space="preserve">Students who complete a STEM degree may be eligible for an additional </w:t>
      </w:r>
      <w:proofErr w:type="gramStart"/>
      <w:r w:rsidR="0031407C" w:rsidRPr="00F4542E">
        <w:rPr>
          <w:kern w:val="2"/>
          <w14:ligatures w14:val="standardContextual"/>
        </w:rPr>
        <w:t>two year</w:t>
      </w:r>
      <w:proofErr w:type="gramEnd"/>
      <w:r w:rsidR="0031407C" w:rsidRPr="00F4542E">
        <w:rPr>
          <w:kern w:val="2"/>
          <w14:ligatures w14:val="standardContextual"/>
        </w:rPr>
        <w:t xml:space="preserve"> STEM OPT extension.</w:t>
      </w:r>
    </w:p>
    <w:p w14:paraId="007D9BD0" w14:textId="6B2FE822" w:rsidR="00B535A8" w:rsidRPr="00F4542E" w:rsidRDefault="0032745E" w:rsidP="00B535A8">
      <w:pPr>
        <w:tabs>
          <w:tab w:val="left" w:pos="2970"/>
          <w:tab w:val="left" w:pos="6390"/>
        </w:tabs>
        <w:rPr>
          <w:kern w:val="2"/>
          <w14:ligatures w14:val="standardContextual"/>
        </w:rPr>
      </w:pPr>
      <w:r w:rsidRPr="00F4542E">
        <w:rPr>
          <w:kern w:val="2"/>
          <w14:ligatures w14:val="standardContextual"/>
        </w:rPr>
        <w:t>Students</w:t>
      </w:r>
      <w:r w:rsidR="00B535A8" w:rsidRPr="00F4542E">
        <w:rPr>
          <w:kern w:val="2"/>
          <w14:ligatures w14:val="standardContextual"/>
        </w:rPr>
        <w:t xml:space="preserve"> may be eligible to apply for optional practical training before or after completion of studies if:  </w:t>
      </w:r>
    </w:p>
    <w:p w14:paraId="6DCF348E" w14:textId="254FFBF4" w:rsidR="00B535A8" w:rsidRPr="00F4542E" w:rsidRDefault="00B535A8" w:rsidP="00B535A8">
      <w:pPr>
        <w:numPr>
          <w:ilvl w:val="0"/>
          <w:numId w:val="9"/>
        </w:numPr>
        <w:tabs>
          <w:tab w:val="left" w:pos="2970"/>
          <w:tab w:val="left" w:pos="6390"/>
        </w:tabs>
        <w:rPr>
          <w:kern w:val="2"/>
          <w14:ligatures w14:val="standardContextual"/>
        </w:rPr>
      </w:pPr>
      <w:proofErr w:type="gramStart"/>
      <w:r w:rsidRPr="00F4542E">
        <w:rPr>
          <w:kern w:val="2"/>
          <w14:ligatures w14:val="standardContextual"/>
        </w:rPr>
        <w:t>the</w:t>
      </w:r>
      <w:proofErr w:type="gramEnd"/>
      <w:r w:rsidRPr="00F4542E">
        <w:rPr>
          <w:kern w:val="2"/>
          <w14:ligatures w14:val="standardContextual"/>
        </w:rPr>
        <w:t xml:space="preserve"> training is related to </w:t>
      </w:r>
      <w:r w:rsidR="0032745E" w:rsidRPr="00F4542E">
        <w:rPr>
          <w:kern w:val="2"/>
          <w14:ligatures w14:val="standardContextual"/>
        </w:rPr>
        <w:t>the student’s</w:t>
      </w:r>
      <w:r w:rsidRPr="00F4542E">
        <w:rPr>
          <w:kern w:val="2"/>
          <w14:ligatures w14:val="standardContextual"/>
        </w:rPr>
        <w:t xml:space="preserve"> major area of study, and  </w:t>
      </w:r>
    </w:p>
    <w:p w14:paraId="41201C0E" w14:textId="2F5BFF5A" w:rsidR="00B535A8" w:rsidRPr="00F4542E" w:rsidRDefault="00B535A8" w:rsidP="00B535A8">
      <w:pPr>
        <w:numPr>
          <w:ilvl w:val="0"/>
          <w:numId w:val="9"/>
        </w:numPr>
        <w:tabs>
          <w:tab w:val="left" w:pos="2970"/>
          <w:tab w:val="left" w:pos="6390"/>
        </w:tabs>
        <w:rPr>
          <w:kern w:val="2"/>
          <w14:ligatures w14:val="standardContextual"/>
        </w:rPr>
      </w:pPr>
      <w:r w:rsidRPr="00F4542E">
        <w:rPr>
          <w:kern w:val="2"/>
          <w14:ligatures w14:val="standardContextual"/>
        </w:rPr>
        <w:t xml:space="preserve">after </w:t>
      </w:r>
      <w:r w:rsidR="0032745E" w:rsidRPr="00F4542E">
        <w:rPr>
          <w:kern w:val="2"/>
          <w14:ligatures w14:val="standardContextual"/>
        </w:rPr>
        <w:t xml:space="preserve">they </w:t>
      </w:r>
      <w:r w:rsidRPr="00F4542E">
        <w:rPr>
          <w:kern w:val="2"/>
          <w14:ligatures w14:val="standardContextual"/>
        </w:rPr>
        <w:t>have maintained full-time student status for two consecutive semesters</w:t>
      </w:r>
      <w:r w:rsidR="0032745E" w:rsidRPr="00F4542E">
        <w:rPr>
          <w:kern w:val="2"/>
          <w14:ligatures w14:val="standardContextual"/>
        </w:rPr>
        <w:t xml:space="preserve"> (in a status that allows full time study, even if it wasn’t all in the F-1 category)</w:t>
      </w:r>
      <w:r w:rsidRPr="00F4542E">
        <w:rPr>
          <w:kern w:val="2"/>
          <w14:ligatures w14:val="standardContextual"/>
        </w:rPr>
        <w:t>. </w:t>
      </w:r>
    </w:p>
    <w:p w14:paraId="5D8A3904" w14:textId="78C75F98" w:rsidR="00B535A8" w:rsidRPr="00F4542E" w:rsidRDefault="00B535A8" w:rsidP="00B535A8">
      <w:pPr>
        <w:tabs>
          <w:tab w:val="left" w:pos="2970"/>
          <w:tab w:val="left" w:pos="6390"/>
        </w:tabs>
        <w:rPr>
          <w:kern w:val="2"/>
          <w14:ligatures w14:val="standardContextual"/>
        </w:rPr>
      </w:pPr>
      <w:r w:rsidRPr="00F4542E">
        <w:rPr>
          <w:kern w:val="2"/>
          <w14:ligatures w14:val="standardContextual"/>
        </w:rPr>
        <w:t>Students enrolled in or completing the Intensive English Program are not eligible for OPT. </w:t>
      </w:r>
    </w:p>
    <w:p w14:paraId="1ABA388E" w14:textId="0C2700E3" w:rsidR="00B535A8" w:rsidRPr="00F4542E" w:rsidRDefault="00B535A8" w:rsidP="00B535A8">
      <w:pPr>
        <w:tabs>
          <w:tab w:val="left" w:pos="2970"/>
          <w:tab w:val="left" w:pos="6390"/>
        </w:tabs>
        <w:rPr>
          <w:kern w:val="2"/>
          <w14:ligatures w14:val="standardContextual"/>
        </w:rPr>
      </w:pPr>
      <w:r w:rsidRPr="00F4542E">
        <w:rPr>
          <w:kern w:val="2"/>
          <w14:ligatures w14:val="standardContextual"/>
        </w:rPr>
        <w:lastRenderedPageBreak/>
        <w:t xml:space="preserve">F-1 and J-1 Employment Based on Unforeseen Economic Hardship:  If, after one year of full time enrollment in </w:t>
      </w:r>
      <w:r w:rsidR="00E76105" w:rsidRPr="00F4542E">
        <w:rPr>
          <w:kern w:val="2"/>
          <w14:ligatures w14:val="standardContextual"/>
        </w:rPr>
        <w:t>their</w:t>
      </w:r>
      <w:r w:rsidRPr="00F4542E">
        <w:rPr>
          <w:kern w:val="2"/>
          <w14:ligatures w14:val="standardContextual"/>
        </w:rPr>
        <w:t xml:space="preserve"> current program, </w:t>
      </w:r>
      <w:r w:rsidR="00E76105" w:rsidRPr="00F4542E">
        <w:rPr>
          <w:kern w:val="2"/>
          <w14:ligatures w14:val="standardContextual"/>
        </w:rPr>
        <w:t>a student</w:t>
      </w:r>
      <w:r w:rsidRPr="00F4542E">
        <w:rPr>
          <w:kern w:val="2"/>
          <w14:ligatures w14:val="standardContextual"/>
        </w:rPr>
        <w:t xml:space="preserve"> experience</w:t>
      </w:r>
      <w:r w:rsidR="00E76105" w:rsidRPr="00F4542E">
        <w:rPr>
          <w:kern w:val="2"/>
          <w14:ligatures w14:val="standardContextual"/>
        </w:rPr>
        <w:t>s</w:t>
      </w:r>
      <w:r w:rsidRPr="00F4542E">
        <w:rPr>
          <w:kern w:val="2"/>
          <w14:ligatures w14:val="standardContextual"/>
        </w:rPr>
        <w:t xml:space="preserve"> severe and unforeseen economic circumstances based on events beyond </w:t>
      </w:r>
      <w:r w:rsidR="00E76105" w:rsidRPr="00F4542E">
        <w:rPr>
          <w:kern w:val="2"/>
          <w14:ligatures w14:val="standardContextual"/>
        </w:rPr>
        <w:t>their</w:t>
      </w:r>
      <w:r w:rsidRPr="00F4542E">
        <w:rPr>
          <w:kern w:val="2"/>
          <w14:ligatures w14:val="standardContextual"/>
        </w:rPr>
        <w:t xml:space="preserve"> control, </w:t>
      </w:r>
      <w:r w:rsidR="00E76105" w:rsidRPr="00F4542E">
        <w:rPr>
          <w:kern w:val="2"/>
          <w14:ligatures w14:val="standardContextual"/>
        </w:rPr>
        <w:t>they</w:t>
      </w:r>
      <w:r w:rsidRPr="00F4542E">
        <w:rPr>
          <w:kern w:val="2"/>
          <w14:ligatures w14:val="standardContextual"/>
        </w:rPr>
        <w:t xml:space="preserve"> may be able to apply to US Citizenship and Immigration Services (F-1) or OGE (J-1) for off campus work authorization.  Contact the Office of Global Engagement for information. </w:t>
      </w:r>
    </w:p>
    <w:p w14:paraId="3FC453A3" w14:textId="128B68BD" w:rsidR="0032745E" w:rsidRPr="00F4542E" w:rsidRDefault="0032745E" w:rsidP="0032745E">
      <w:pPr>
        <w:tabs>
          <w:tab w:val="left" w:pos="2970"/>
          <w:tab w:val="left" w:pos="6390"/>
        </w:tabs>
        <w:jc w:val="center"/>
        <w:rPr>
          <w:kern w:val="2"/>
          <w14:ligatures w14:val="standardContextual"/>
        </w:rPr>
      </w:pPr>
      <w:r w:rsidRPr="00F4542E">
        <w:rPr>
          <w:kern w:val="2"/>
          <w14:ligatures w14:val="standardContextual"/>
        </w:rPr>
        <w:t>On-Campus Employment Processes for International Students</w:t>
      </w:r>
    </w:p>
    <w:p w14:paraId="69C97D69" w14:textId="04167940"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xml:space="preserve">This is specific to students who have F-1 or J-1 visa status in the U.S., </w:t>
      </w:r>
      <w:r w:rsidR="0B6C5426" w:rsidRPr="00F4542E">
        <w:rPr>
          <w:kern w:val="2"/>
          <w14:ligatures w14:val="standardContextual"/>
        </w:rPr>
        <w:t>and for whom UNC has issued their immigration support documents.  It is important to remember that UNC has students who attend in many other visa statues (and of course, undocumented or Dreamer students, who may or may not have work authorization).</w:t>
      </w:r>
      <w:r w:rsidRPr="00F4542E">
        <w:rPr>
          <w:kern w:val="2"/>
          <w14:ligatures w14:val="standardContextual"/>
        </w:rPr>
        <w:t xml:space="preserve"> Other visa status categories may have the ability to be employed, and in some cases a J-2 would need the support of the Office of Global </w:t>
      </w:r>
      <w:r w:rsidR="63026D84" w:rsidRPr="00F4542E">
        <w:rPr>
          <w:kern w:val="2"/>
          <w14:ligatures w14:val="standardContextual"/>
        </w:rPr>
        <w:t>Engagement</w:t>
      </w:r>
      <w:r w:rsidRPr="00F4542E">
        <w:rPr>
          <w:kern w:val="2"/>
          <w14:ligatures w14:val="standardContextual"/>
        </w:rPr>
        <w:t xml:space="preserve"> support (and in that case wouldn’t be able to start work until USCIS makes a determination), but otherwise, the process doesn’t run through the Office of Global Engagement unless we have issued the J-1 or F-1 documents for the student.  </w:t>
      </w:r>
    </w:p>
    <w:p w14:paraId="71DD263E" w14:textId="637CB1D9"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xml:space="preserve">There are several processes many international students cannot </w:t>
      </w:r>
      <w:proofErr w:type="gramStart"/>
      <w:r w:rsidRPr="00F4542E">
        <w:rPr>
          <w:kern w:val="2"/>
          <w14:ligatures w14:val="standardContextual"/>
        </w:rPr>
        <w:t>actually start</w:t>
      </w:r>
      <w:proofErr w:type="gramEnd"/>
      <w:r w:rsidRPr="00F4542E">
        <w:rPr>
          <w:kern w:val="2"/>
          <w14:ligatures w14:val="standardContextual"/>
        </w:rPr>
        <w:t xml:space="preserve"> until their arrival on campus, as they won’t have the correct documentation for employment and cannot apply for Social Security Numbers </w:t>
      </w:r>
      <w:proofErr w:type="gramStart"/>
      <w:r w:rsidRPr="00F4542E">
        <w:rPr>
          <w:kern w:val="2"/>
          <w14:ligatures w14:val="standardContextual"/>
        </w:rPr>
        <w:t>until</w:t>
      </w:r>
      <w:proofErr w:type="gramEnd"/>
      <w:r w:rsidRPr="00F4542E">
        <w:rPr>
          <w:kern w:val="2"/>
          <w14:ligatures w14:val="standardContextual"/>
        </w:rPr>
        <w:t xml:space="preserve"> they’re here in the U.S. in a status that allows employment.  Unless a student has a previously existing bank account in the </w:t>
      </w:r>
      <w:proofErr w:type="gramStart"/>
      <w:r w:rsidRPr="00F4542E">
        <w:rPr>
          <w:kern w:val="2"/>
          <w14:ligatures w14:val="standardContextual"/>
        </w:rPr>
        <w:t>U.S.</w:t>
      </w:r>
      <w:proofErr w:type="gramEnd"/>
      <w:r w:rsidRPr="00F4542E">
        <w:rPr>
          <w:kern w:val="2"/>
          <w14:ligatures w14:val="standardContextual"/>
        </w:rPr>
        <w:t xml:space="preserve"> they also need to open one after arrival for direct deposit.</w:t>
      </w:r>
    </w:p>
    <w:p w14:paraId="4C111774" w14:textId="77777777"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xml:space="preserve">Employment processes are similar for international students as anyone else, as we can’t discriminate employment processes based on national origin.  There are differences in when the student is eligible for employment (usually 30 days before classes start, assuming they have all immigration paperwork and are here – there are some exceptions for transfer students that would allow them to start in the summer) in their first term, until they complete their program of studies.  Even though university policy allows students to work at UNC as “students” the summer or semester after finishing their degrees, F-1 and J-1 authorization to work on campus is valid only until the end of their last semester of enrollment, unless they violate their immigration status, in which case, they lose eligibility immediately. After finishing required coursework, an international student needs other eligibility to work – anywhere.   J-1 students’ campus work </w:t>
      </w:r>
      <w:proofErr w:type="gramStart"/>
      <w:r w:rsidRPr="00F4542E">
        <w:rPr>
          <w:kern w:val="2"/>
          <w14:ligatures w14:val="standardContextual"/>
        </w:rPr>
        <w:t>has to</w:t>
      </w:r>
      <w:proofErr w:type="gramEnd"/>
      <w:r w:rsidRPr="00F4542E">
        <w:rPr>
          <w:kern w:val="2"/>
          <w14:ligatures w14:val="standardContextual"/>
        </w:rPr>
        <w:t xml:space="preserve"> be authorized by the Office of Global Engagement (or their Program Sponsor</w:t>
      </w:r>
      <w:proofErr w:type="gramStart"/>
      <w:r w:rsidRPr="00F4542E">
        <w:rPr>
          <w:kern w:val="2"/>
          <w14:ligatures w14:val="standardContextual"/>
        </w:rPr>
        <w:t>), and</w:t>
      </w:r>
      <w:proofErr w:type="gramEnd"/>
      <w:r w:rsidRPr="00F4542E">
        <w:rPr>
          <w:kern w:val="2"/>
          <w14:ligatures w14:val="standardContextual"/>
        </w:rPr>
        <w:t xml:space="preserve"> cannot be authorized for more than a year at a time (though it can be extended at the end of that year).</w:t>
      </w:r>
    </w:p>
    <w:p w14:paraId="46BD8B97" w14:textId="77777777"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F-1 and J-1 students are limited by regulation to 20 hours of work or less per week when school is in session – that cannot be averaged for graduate students whose assistantships sometimes have more or less work during various periods, so it’s important both you and they are aware of actual hours.</w:t>
      </w:r>
    </w:p>
    <w:p w14:paraId="70A10083" w14:textId="77777777"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Penalties for international students working without authorization are very harsh, so if there are any questions, please reach out to the International Student &amp; Scholar Services team in the Office of Global Engagement, and be sure to complete appropriate paperwork before the student begins work.</w:t>
      </w:r>
    </w:p>
    <w:p w14:paraId="1566A7C3" w14:textId="77777777" w:rsidR="0032745E" w:rsidRPr="00F4542E" w:rsidRDefault="0032745E" w:rsidP="0032745E">
      <w:pPr>
        <w:numPr>
          <w:ilvl w:val="0"/>
          <w:numId w:val="5"/>
        </w:numPr>
        <w:tabs>
          <w:tab w:val="left" w:pos="2970"/>
          <w:tab w:val="left" w:pos="6390"/>
        </w:tabs>
        <w:rPr>
          <w:kern w:val="2"/>
          <w14:ligatures w14:val="standardContextual"/>
        </w:rPr>
      </w:pPr>
      <w:r w:rsidRPr="00F4542E">
        <w:rPr>
          <w:kern w:val="2"/>
          <w14:ligatures w14:val="standardContextual"/>
        </w:rPr>
        <w:lastRenderedPageBreak/>
        <w:t xml:space="preserve">F-1/J-1 student applies for and is hired for a campus </w:t>
      </w:r>
      <w:proofErr w:type="gramStart"/>
      <w:r w:rsidRPr="00F4542E">
        <w:rPr>
          <w:kern w:val="2"/>
          <w14:ligatures w14:val="standardContextual"/>
        </w:rPr>
        <w:t>job,</w:t>
      </w:r>
      <w:proofErr w:type="gramEnd"/>
      <w:r w:rsidRPr="00F4542E">
        <w:rPr>
          <w:kern w:val="2"/>
          <w14:ligatures w14:val="standardContextual"/>
        </w:rPr>
        <w:t xml:space="preserve"> an offer letter or </w:t>
      </w:r>
      <w:proofErr w:type="gramStart"/>
      <w:r w:rsidRPr="00F4542E">
        <w:rPr>
          <w:kern w:val="2"/>
          <w14:ligatures w14:val="standardContextual"/>
        </w:rPr>
        <w:t>contract  is</w:t>
      </w:r>
      <w:proofErr w:type="gramEnd"/>
      <w:r w:rsidRPr="00F4542E">
        <w:rPr>
          <w:kern w:val="2"/>
          <w14:ligatures w14:val="standardContextual"/>
        </w:rPr>
        <w:t xml:space="preserve"> provided – pen and ink signature on letterhead is needed (although we haven’t seen issues with electronically signed GA contracts)</w:t>
      </w:r>
    </w:p>
    <w:p w14:paraId="1E3E8E7A" w14:textId="77777777" w:rsidR="0032745E" w:rsidRPr="00F4542E" w:rsidRDefault="0032745E" w:rsidP="0032745E">
      <w:pPr>
        <w:numPr>
          <w:ilvl w:val="0"/>
          <w:numId w:val="5"/>
        </w:numPr>
        <w:tabs>
          <w:tab w:val="left" w:pos="2970"/>
          <w:tab w:val="left" w:pos="6390"/>
        </w:tabs>
        <w:rPr>
          <w:kern w:val="2"/>
          <w14:ligatures w14:val="standardContextual"/>
        </w:rPr>
      </w:pPr>
      <w:r w:rsidRPr="00F4542E">
        <w:rPr>
          <w:kern w:val="2"/>
          <w14:ligatures w14:val="standardContextual"/>
        </w:rPr>
        <w:t xml:space="preserve">If the student is already here in the U.S. and has “checked-in” (provided all immigration documentation of arrival), and is enrolled in </w:t>
      </w:r>
      <w:proofErr w:type="gramStart"/>
      <w:r w:rsidRPr="00F4542E">
        <w:rPr>
          <w:kern w:val="2"/>
          <w14:ligatures w14:val="standardContextual"/>
        </w:rPr>
        <w:t>classes,  the</w:t>
      </w:r>
      <w:proofErr w:type="gramEnd"/>
      <w:r w:rsidRPr="00F4542E">
        <w:rPr>
          <w:kern w:val="2"/>
          <w14:ligatures w14:val="standardContextual"/>
        </w:rPr>
        <w:t xml:space="preserve"> student goes into the UNC Global portal (accessible through Ursa) and does a Social Security Support Letter request if they don’t already have an SSN.  In that request they need to upload a copy of their employment letter or GA contract.  </w:t>
      </w:r>
    </w:p>
    <w:p w14:paraId="68DC2F97" w14:textId="28026E78" w:rsidR="0032745E" w:rsidRPr="00F4542E" w:rsidRDefault="08155BB0" w:rsidP="0032745E">
      <w:pPr>
        <w:numPr>
          <w:ilvl w:val="1"/>
          <w:numId w:val="5"/>
        </w:numPr>
        <w:tabs>
          <w:tab w:val="left" w:pos="2970"/>
          <w:tab w:val="left" w:pos="6390"/>
        </w:tabs>
        <w:rPr>
          <w:kern w:val="2"/>
          <w14:ligatures w14:val="standardContextual"/>
        </w:rPr>
      </w:pPr>
      <w:r w:rsidRPr="00F4542E">
        <w:rPr>
          <w:kern w:val="2"/>
          <w14:ligatures w14:val="standardContextual"/>
        </w:rPr>
        <w:t>If they are a J-1 student, they also need to request on campus work authorization for J-1s.</w:t>
      </w:r>
    </w:p>
    <w:p w14:paraId="60EC9F5B" w14:textId="00A76FA6" w:rsidR="0032745E" w:rsidRPr="00F4542E" w:rsidRDefault="0032745E" w:rsidP="0032745E">
      <w:pPr>
        <w:numPr>
          <w:ilvl w:val="1"/>
          <w:numId w:val="5"/>
        </w:numPr>
        <w:tabs>
          <w:tab w:val="left" w:pos="2970"/>
          <w:tab w:val="left" w:pos="6390"/>
        </w:tabs>
        <w:rPr>
          <w:kern w:val="2"/>
          <w14:ligatures w14:val="standardContextual"/>
        </w:rPr>
      </w:pPr>
      <w:r w:rsidRPr="00F4542E">
        <w:rPr>
          <w:kern w:val="2"/>
          <w14:ligatures w14:val="standardContextual"/>
        </w:rPr>
        <w:t xml:space="preserve">If </w:t>
      </w:r>
      <w:r w:rsidR="663AB20F" w:rsidRPr="00F4542E">
        <w:rPr>
          <w:kern w:val="2"/>
          <w14:ligatures w14:val="standardContextual"/>
        </w:rPr>
        <w:t xml:space="preserve">a student </w:t>
      </w:r>
      <w:r w:rsidRPr="00F4542E">
        <w:rPr>
          <w:kern w:val="2"/>
          <w14:ligatures w14:val="standardContextual"/>
        </w:rPr>
        <w:t>already ha</w:t>
      </w:r>
      <w:r w:rsidR="011803CD" w:rsidRPr="00F4542E">
        <w:rPr>
          <w:kern w:val="2"/>
          <w14:ligatures w14:val="standardContextual"/>
        </w:rPr>
        <w:t xml:space="preserve">s </w:t>
      </w:r>
      <w:r w:rsidRPr="00F4542E">
        <w:rPr>
          <w:kern w:val="2"/>
          <w14:ligatures w14:val="standardContextual"/>
        </w:rPr>
        <w:t xml:space="preserve">an SSN, they can skip to the I-9 step.  </w:t>
      </w:r>
    </w:p>
    <w:p w14:paraId="70AA595F" w14:textId="77777777" w:rsidR="0032745E" w:rsidRPr="00F4542E" w:rsidRDefault="0032745E" w:rsidP="0032745E">
      <w:pPr>
        <w:numPr>
          <w:ilvl w:val="1"/>
          <w:numId w:val="5"/>
        </w:numPr>
        <w:tabs>
          <w:tab w:val="left" w:pos="2970"/>
          <w:tab w:val="left" w:pos="6390"/>
        </w:tabs>
        <w:rPr>
          <w:kern w:val="2"/>
          <w14:ligatures w14:val="standardContextual"/>
        </w:rPr>
      </w:pPr>
      <w:r w:rsidRPr="00F4542E">
        <w:rPr>
          <w:kern w:val="2"/>
          <w14:ligatures w14:val="standardContextual"/>
        </w:rPr>
        <w:t>If the student hasn’t completed the check-in process in the Global portal or hasn’t registered full time for the appropriate kind of classes (for undergraduate students 9 of a minimum 12 credits must be face to face/hybrid; for graduate students 6 of a minimum 9 must be face to face/hybrid), they need to do both, so we can register their status in the federal SEVIS database.</w:t>
      </w:r>
    </w:p>
    <w:p w14:paraId="52338041" w14:textId="77777777" w:rsidR="0032745E" w:rsidRPr="00F4542E" w:rsidRDefault="0032745E" w:rsidP="0032745E">
      <w:pPr>
        <w:numPr>
          <w:ilvl w:val="0"/>
          <w:numId w:val="5"/>
        </w:numPr>
        <w:tabs>
          <w:tab w:val="left" w:pos="2970"/>
          <w:tab w:val="left" w:pos="6390"/>
        </w:tabs>
        <w:rPr>
          <w:kern w:val="2"/>
          <w14:ligatures w14:val="standardContextual"/>
        </w:rPr>
      </w:pPr>
      <w:r w:rsidRPr="00F4542E">
        <w:rPr>
          <w:kern w:val="2"/>
          <w14:ligatures w14:val="standardContextual"/>
        </w:rPr>
        <w:t xml:space="preserve">A Designated School Official (F-1 </w:t>
      </w:r>
      <w:proofErr w:type="gramStart"/>
      <w:r w:rsidRPr="00F4542E">
        <w:rPr>
          <w:kern w:val="2"/>
          <w14:ligatures w14:val="standardContextual"/>
        </w:rPr>
        <w:t>students)or</w:t>
      </w:r>
      <w:proofErr w:type="gramEnd"/>
      <w:r w:rsidRPr="00F4542E">
        <w:rPr>
          <w:kern w:val="2"/>
          <w14:ligatures w14:val="standardContextual"/>
        </w:rPr>
        <w:t xml:space="preserve"> Responsible Officer (J-1 students) writes a support letter with a wet ink signature for Social Security (and or enters the information into the federal SEVIS database, where appropriate) – and emails the student when it’s ready to be picked up.</w:t>
      </w:r>
    </w:p>
    <w:p w14:paraId="52902695" w14:textId="1D091FDB" w:rsidR="5B1ED3A2" w:rsidRPr="00F4542E" w:rsidRDefault="5B1ED3A2" w:rsidP="4F9B115C">
      <w:pPr>
        <w:numPr>
          <w:ilvl w:val="1"/>
          <w:numId w:val="5"/>
        </w:numPr>
        <w:tabs>
          <w:tab w:val="left" w:pos="2970"/>
          <w:tab w:val="left" w:pos="6390"/>
        </w:tabs>
        <w:rPr>
          <w:kern w:val="2"/>
          <w14:ligatures w14:val="standardContextual"/>
        </w:rPr>
      </w:pPr>
      <w:r w:rsidRPr="00F4542E">
        <w:rPr>
          <w:kern w:val="2"/>
          <w14:ligatures w14:val="standardContextual"/>
        </w:rPr>
        <w:t>J-1s also pick up their campus employment authorization letter (which must be included with I-9 paperwork)</w:t>
      </w:r>
    </w:p>
    <w:p w14:paraId="1CCC2970" w14:textId="74E487D1" w:rsidR="0032745E" w:rsidRPr="00F4542E" w:rsidRDefault="0032745E" w:rsidP="0032745E">
      <w:pPr>
        <w:numPr>
          <w:ilvl w:val="0"/>
          <w:numId w:val="5"/>
        </w:numPr>
        <w:tabs>
          <w:tab w:val="left" w:pos="2970"/>
          <w:tab w:val="left" w:pos="6390"/>
        </w:tabs>
        <w:rPr>
          <w:kern w:val="2"/>
          <w14:ligatures w14:val="standardContextual"/>
        </w:rPr>
      </w:pPr>
      <w:r w:rsidRPr="00F4542E">
        <w:rPr>
          <w:kern w:val="2"/>
          <w14:ligatures w14:val="standardContextual"/>
        </w:rPr>
        <w:t xml:space="preserve">Student picks up </w:t>
      </w:r>
      <w:proofErr w:type="gramStart"/>
      <w:r w:rsidRPr="00F4542E">
        <w:rPr>
          <w:kern w:val="2"/>
          <w14:ligatures w14:val="standardContextual"/>
        </w:rPr>
        <w:t>letter</w:t>
      </w:r>
      <w:proofErr w:type="gramEnd"/>
      <w:r w:rsidRPr="00F4542E">
        <w:rPr>
          <w:kern w:val="2"/>
          <w14:ligatures w14:val="standardContextual"/>
        </w:rPr>
        <w:t xml:space="preserve"> from OGE office in </w:t>
      </w:r>
      <w:r w:rsidR="7891F94A" w:rsidRPr="00F4542E">
        <w:rPr>
          <w:kern w:val="2"/>
          <w14:ligatures w14:val="standardContextual"/>
        </w:rPr>
        <w:t>Wilson Hall</w:t>
      </w:r>
      <w:r w:rsidRPr="00F4542E">
        <w:rPr>
          <w:kern w:val="2"/>
          <w14:ligatures w14:val="standardContextual"/>
        </w:rPr>
        <w:t xml:space="preserve">, and takes it, along with </w:t>
      </w:r>
      <w:proofErr w:type="gramStart"/>
      <w:r w:rsidRPr="00F4542E">
        <w:rPr>
          <w:kern w:val="2"/>
          <w14:ligatures w14:val="standardContextual"/>
        </w:rPr>
        <w:t>all of</w:t>
      </w:r>
      <w:proofErr w:type="gramEnd"/>
      <w:r w:rsidRPr="00F4542E">
        <w:rPr>
          <w:kern w:val="2"/>
          <w14:ligatures w14:val="standardContextual"/>
        </w:rPr>
        <w:t xml:space="preserve"> their immigration documents (passport, visa, I-20 or DS-2019, I-94) to the Social Security office in Greeley to apply in person (instructions are provided with the support letter).</w:t>
      </w:r>
    </w:p>
    <w:p w14:paraId="5F5E6FC6" w14:textId="21152B2D" w:rsidR="0032745E" w:rsidRPr="00F4542E" w:rsidRDefault="0032745E" w:rsidP="0032745E">
      <w:pPr>
        <w:numPr>
          <w:ilvl w:val="0"/>
          <w:numId w:val="5"/>
        </w:numPr>
        <w:tabs>
          <w:tab w:val="left" w:pos="2970"/>
          <w:tab w:val="left" w:pos="6390"/>
        </w:tabs>
        <w:rPr>
          <w:kern w:val="2"/>
          <w14:ligatures w14:val="standardContextual"/>
        </w:rPr>
      </w:pPr>
      <w:r w:rsidRPr="00F4542E">
        <w:rPr>
          <w:kern w:val="2"/>
          <w14:ligatures w14:val="standardContextual"/>
        </w:rPr>
        <w:t xml:space="preserve">At their appointment </w:t>
      </w:r>
      <w:r w:rsidR="6FD02D9C" w:rsidRPr="00F4542E">
        <w:rPr>
          <w:kern w:val="2"/>
          <w14:ligatures w14:val="standardContextual"/>
        </w:rPr>
        <w:t xml:space="preserve">with SSA, </w:t>
      </w:r>
      <w:r w:rsidRPr="00F4542E">
        <w:rPr>
          <w:kern w:val="2"/>
          <w14:ligatures w14:val="standardContextual"/>
        </w:rPr>
        <w:t>students need to request a confirmation letter to show they applied</w:t>
      </w:r>
      <w:r w:rsidR="0C4345D3" w:rsidRPr="00F4542E">
        <w:rPr>
          <w:kern w:val="2"/>
          <w14:ligatures w14:val="standardContextual"/>
        </w:rPr>
        <w:t xml:space="preserve"> for their SSN</w:t>
      </w:r>
      <w:r w:rsidRPr="00F4542E">
        <w:rPr>
          <w:kern w:val="2"/>
          <w14:ligatures w14:val="standardContextual"/>
        </w:rPr>
        <w:t xml:space="preserve">, and they bring that to their campus employer to show they have </w:t>
      </w:r>
      <w:proofErr w:type="gramStart"/>
      <w:r w:rsidRPr="00F4542E">
        <w:rPr>
          <w:kern w:val="2"/>
          <w14:ligatures w14:val="standardContextual"/>
        </w:rPr>
        <w:t>actually applied</w:t>
      </w:r>
      <w:proofErr w:type="gramEnd"/>
      <w:r w:rsidRPr="00F4542E">
        <w:rPr>
          <w:kern w:val="2"/>
          <w14:ligatures w14:val="standardContextual"/>
        </w:rPr>
        <w:t xml:space="preserve"> (campus policy) and are now eligible to begin work.  The SSN card gets mailed to the student, at which point they should bring it to Payroll (and it can be important to remind them they NEED to do that step).</w:t>
      </w:r>
    </w:p>
    <w:p w14:paraId="44F2E0B6" w14:textId="77777777" w:rsidR="0032745E" w:rsidRPr="00F4542E" w:rsidRDefault="0032745E" w:rsidP="0032745E">
      <w:pPr>
        <w:numPr>
          <w:ilvl w:val="1"/>
          <w:numId w:val="5"/>
        </w:numPr>
        <w:tabs>
          <w:tab w:val="left" w:pos="2970"/>
          <w:tab w:val="left" w:pos="6390"/>
        </w:tabs>
        <w:rPr>
          <w:kern w:val="2"/>
          <w14:ligatures w14:val="standardContextual"/>
        </w:rPr>
      </w:pPr>
      <w:r w:rsidRPr="00F4542E">
        <w:rPr>
          <w:kern w:val="2"/>
          <w14:ligatures w14:val="standardContextual"/>
        </w:rPr>
        <w:t>Students cannot apply for SSNs more than 30 days prior to the start date of employment.</w:t>
      </w:r>
    </w:p>
    <w:p w14:paraId="34A38188" w14:textId="77777777" w:rsidR="0032745E" w:rsidRPr="00F4542E" w:rsidRDefault="0032745E" w:rsidP="0032745E">
      <w:pPr>
        <w:numPr>
          <w:ilvl w:val="1"/>
          <w:numId w:val="5"/>
        </w:numPr>
        <w:tabs>
          <w:tab w:val="left" w:pos="2970"/>
          <w:tab w:val="left" w:pos="6390"/>
        </w:tabs>
        <w:rPr>
          <w:kern w:val="2"/>
          <w14:ligatures w14:val="standardContextual"/>
        </w:rPr>
      </w:pPr>
      <w:r w:rsidRPr="00F4542E">
        <w:rPr>
          <w:kern w:val="2"/>
          <w14:ligatures w14:val="standardContextual"/>
        </w:rPr>
        <w:t xml:space="preserve">I-9s and other documents processed by campus </w:t>
      </w:r>
      <w:proofErr w:type="gramStart"/>
      <w:r w:rsidRPr="00F4542E">
        <w:rPr>
          <w:kern w:val="2"/>
          <w14:ligatures w14:val="standardContextual"/>
        </w:rPr>
        <w:t>employer</w:t>
      </w:r>
      <w:proofErr w:type="gramEnd"/>
      <w:r w:rsidRPr="00F4542E">
        <w:rPr>
          <w:kern w:val="2"/>
          <w14:ligatures w14:val="standardContextual"/>
        </w:rPr>
        <w:t xml:space="preserve"> as usual.  I-9 regulations prohibit employers from specifying which documents to use, but for most F-1s, they need to present the I-20 issued by UNC, the I-94, and a valid passport, for J-1s, it’s the DS-2019, I-94, letter of authorization from the organization that issued the DS-2019, and a valid passport. And of course, </w:t>
      </w:r>
      <w:r w:rsidRPr="00F4542E">
        <w:rPr>
          <w:kern w:val="2"/>
          <w14:ligatures w14:val="standardContextual"/>
        </w:rPr>
        <w:lastRenderedPageBreak/>
        <w:t xml:space="preserve">there are differences in documents presented for the I-9.  The </w:t>
      </w:r>
      <w:hyperlink r:id="rId15">
        <w:r w:rsidRPr="00F4542E">
          <w:rPr>
            <w:kern w:val="2"/>
            <w14:ligatures w14:val="standardContextual"/>
          </w:rPr>
          <w:t>M-274 Handbook for Employers</w:t>
        </w:r>
      </w:hyperlink>
      <w:r w:rsidRPr="00F4542E">
        <w:rPr>
          <w:kern w:val="2"/>
          <w14:ligatures w14:val="standardContextual"/>
        </w:rPr>
        <w:t xml:space="preserve"> has helpful examples for international student documentation in section 7 Evidence of Employment Authorization for Certain Categories (currently </w:t>
      </w:r>
      <w:hyperlink r:id="rId16">
        <w:r w:rsidRPr="00F4542E">
          <w:rPr>
            <w:kern w:val="2"/>
            <w14:ligatures w14:val="standardContextual"/>
          </w:rPr>
          <w:t>7.4 Exchange Visitors and Students</w:t>
        </w:r>
      </w:hyperlink>
      <w:r w:rsidRPr="00F4542E">
        <w:rPr>
          <w:kern w:val="2"/>
          <w14:ligatures w14:val="standardContextual"/>
        </w:rPr>
        <w:t xml:space="preserve">). Section 13 has </w:t>
      </w:r>
      <w:proofErr w:type="gramStart"/>
      <w:r w:rsidRPr="00F4542E">
        <w:rPr>
          <w:kern w:val="2"/>
          <w14:ligatures w14:val="standardContextual"/>
        </w:rPr>
        <w:t>examples</w:t>
      </w:r>
      <w:proofErr w:type="gramEnd"/>
      <w:r w:rsidRPr="00F4542E">
        <w:rPr>
          <w:kern w:val="2"/>
          <w14:ligatures w14:val="standardContextual"/>
        </w:rPr>
        <w:t xml:space="preserve"> documents students can present.</w:t>
      </w:r>
    </w:p>
    <w:p w14:paraId="498A5217" w14:textId="7A8BD614" w:rsidR="0032745E" w:rsidRPr="00F4542E" w:rsidRDefault="40A071B6" w:rsidP="4F9B115C">
      <w:pPr>
        <w:numPr>
          <w:ilvl w:val="1"/>
          <w:numId w:val="5"/>
        </w:numPr>
        <w:tabs>
          <w:tab w:val="left" w:pos="2970"/>
          <w:tab w:val="left" w:pos="6390"/>
        </w:tabs>
        <w:spacing w:line="259" w:lineRule="auto"/>
        <w:rPr>
          <w:kern w:val="2"/>
          <w14:ligatures w14:val="standardContextual"/>
        </w:rPr>
      </w:pPr>
      <w:r w:rsidRPr="00F4542E">
        <w:rPr>
          <w:kern w:val="2"/>
          <w14:ligatures w14:val="standardContextual"/>
        </w:rPr>
        <w:t xml:space="preserve">Notify Amy Sands, so she can add them to the </w:t>
      </w:r>
      <w:proofErr w:type="spellStart"/>
      <w:r w:rsidRPr="00F4542E">
        <w:rPr>
          <w:kern w:val="2"/>
          <w14:ligatures w14:val="standardContextual"/>
        </w:rPr>
        <w:t>Sprintax</w:t>
      </w:r>
      <w:proofErr w:type="spellEnd"/>
      <w:r w:rsidRPr="00F4542E">
        <w:rPr>
          <w:kern w:val="2"/>
          <w14:ligatures w14:val="standardContextual"/>
        </w:rPr>
        <w:t xml:space="preserve"> Calculus system, and Accounting can look at adjusting withholding </w:t>
      </w:r>
      <w:proofErr w:type="gramStart"/>
      <w:r w:rsidRPr="00F4542E">
        <w:rPr>
          <w:kern w:val="2"/>
          <w14:ligatures w14:val="standardContextual"/>
        </w:rPr>
        <w:t>depending</w:t>
      </w:r>
      <w:proofErr w:type="gramEnd"/>
      <w:r w:rsidRPr="00F4542E">
        <w:rPr>
          <w:kern w:val="2"/>
          <w14:ligatures w14:val="standardContextual"/>
        </w:rPr>
        <w:t xml:space="preserve"> nonresident or resident alien tax standing. </w:t>
      </w:r>
      <w:r w:rsidR="0032745E" w:rsidRPr="00F4542E">
        <w:rPr>
          <w:kern w:val="2"/>
          <w14:ligatures w14:val="standardContextual"/>
        </w:rPr>
        <w:t>Some students may be eligible for tax treaty benefit</w:t>
      </w:r>
      <w:r w:rsidR="49403BF3" w:rsidRPr="00F4542E">
        <w:rPr>
          <w:kern w:val="2"/>
          <w14:ligatures w14:val="standardContextual"/>
        </w:rPr>
        <w:t>s as well, and Calculus will determine that.</w:t>
      </w:r>
      <w:r w:rsidR="613E0A68" w:rsidRPr="00F4542E">
        <w:rPr>
          <w:kern w:val="2"/>
          <w14:ligatures w14:val="standardContextual"/>
        </w:rPr>
        <w:t xml:space="preserve">  It will also complete their W-4s correctly.</w:t>
      </w:r>
    </w:p>
    <w:p w14:paraId="25E59769" w14:textId="2537FAF9" w:rsidR="0032745E" w:rsidRPr="00F4542E" w:rsidRDefault="613E0A68" w:rsidP="2805A130">
      <w:pPr>
        <w:numPr>
          <w:ilvl w:val="1"/>
          <w:numId w:val="5"/>
        </w:numPr>
        <w:tabs>
          <w:tab w:val="left" w:pos="2970"/>
          <w:tab w:val="left" w:pos="6390"/>
        </w:tabs>
        <w:spacing w:line="259" w:lineRule="auto"/>
        <w:rPr>
          <w:kern w:val="2"/>
          <w14:ligatures w14:val="standardContextual"/>
        </w:rPr>
      </w:pPr>
      <w:r w:rsidRPr="00F4542E">
        <w:rPr>
          <w:kern w:val="2"/>
          <w14:ligatures w14:val="standardContextual"/>
        </w:rPr>
        <w:t xml:space="preserve">For W-4s, there are special instructions for Nonresident Aliens for Tax Purposes. Unless they have become a Resident Alien for Tax Purposes as defined by the IRS, nonimmigrant students must </w:t>
      </w:r>
      <w:r w:rsidR="0B4CDDF2" w:rsidRPr="00F4542E">
        <w:rPr>
          <w:kern w:val="2"/>
          <w14:ligatures w14:val="standardContextual"/>
        </w:rPr>
        <w:t xml:space="preserve">1) </w:t>
      </w:r>
      <w:r w:rsidRPr="00F4542E">
        <w:rPr>
          <w:kern w:val="2"/>
          <w14:ligatures w14:val="standardContextual"/>
        </w:rPr>
        <w:t>check the Single or Married Filing Separately box regardless of actual marital status (See IRS Notice 1392 for more specific instructions, which they should use in completing their W-4s)</w:t>
      </w:r>
      <w:r w:rsidR="77669F29" w:rsidRPr="00F4542E">
        <w:rPr>
          <w:kern w:val="2"/>
          <w14:ligatures w14:val="standardContextual"/>
        </w:rPr>
        <w:t>, and 2) write “NRA” above the dotted line in Step 4.</w:t>
      </w:r>
    </w:p>
    <w:p w14:paraId="5187B7CB" w14:textId="27FC03BD" w:rsidR="0032745E" w:rsidRPr="00F4542E" w:rsidRDefault="0032745E" w:rsidP="0032745E">
      <w:pPr>
        <w:numPr>
          <w:ilvl w:val="0"/>
          <w:numId w:val="5"/>
        </w:numPr>
        <w:tabs>
          <w:tab w:val="left" w:pos="2970"/>
          <w:tab w:val="left" w:pos="6390"/>
        </w:tabs>
        <w:rPr>
          <w:kern w:val="2"/>
          <w14:ligatures w14:val="standardContextual"/>
        </w:rPr>
      </w:pPr>
      <w:r w:rsidRPr="00F4542E">
        <w:rPr>
          <w:kern w:val="2"/>
          <w14:ligatures w14:val="standardContextual"/>
        </w:rPr>
        <w:t>Process paperwork with Payroll &amp; HR as you would for anyone else….</w:t>
      </w:r>
    </w:p>
    <w:p w14:paraId="3FA07AA9" w14:textId="2F796FA9" w:rsidR="0031407C" w:rsidRPr="00F4542E" w:rsidRDefault="0031407C" w:rsidP="0031407C">
      <w:pPr>
        <w:tabs>
          <w:tab w:val="left" w:pos="2970"/>
          <w:tab w:val="left" w:pos="6390"/>
        </w:tabs>
        <w:rPr>
          <w:kern w:val="2"/>
          <w14:ligatures w14:val="standardContextual"/>
        </w:rPr>
      </w:pPr>
      <w:r w:rsidRPr="00F4542E">
        <w:rPr>
          <w:kern w:val="2"/>
          <w14:ligatures w14:val="standardContextual"/>
        </w:rPr>
        <w:t>Students who go out of valid immigration status should cease employment immediately</w:t>
      </w:r>
      <w:r w:rsidR="00CE2656" w:rsidRPr="00F4542E">
        <w:rPr>
          <w:kern w:val="2"/>
          <w14:ligatures w14:val="standardContextual"/>
        </w:rPr>
        <w:t>.</w:t>
      </w:r>
      <w:r w:rsidRPr="00F4542E">
        <w:rPr>
          <w:kern w:val="2"/>
          <w14:ligatures w14:val="standardContextual"/>
        </w:rPr>
        <w:t xml:space="preserve">  While OGE notifies Payroll and HR when a student is no longer eligible for work on campus, we do not have direct access to </w:t>
      </w:r>
      <w:r w:rsidR="00CE2656" w:rsidRPr="00F4542E">
        <w:rPr>
          <w:kern w:val="2"/>
          <w14:ligatures w14:val="standardContextual"/>
        </w:rPr>
        <w:t xml:space="preserve">employment information for students, so it’s not possible for us to notify campus employers when a student needs to stop working.  We are happy to answer questions as </w:t>
      </w:r>
      <w:proofErr w:type="gramStart"/>
      <w:r w:rsidR="00CE2656" w:rsidRPr="00F4542E">
        <w:rPr>
          <w:kern w:val="2"/>
          <w14:ligatures w14:val="standardContextual"/>
        </w:rPr>
        <w:t>needed,</w:t>
      </w:r>
      <w:proofErr w:type="gramEnd"/>
      <w:r w:rsidR="00CE2656" w:rsidRPr="00F4542E">
        <w:rPr>
          <w:kern w:val="2"/>
          <w14:ligatures w14:val="standardContextual"/>
        </w:rPr>
        <w:t xml:space="preserve"> when there is an issue with an individual student.</w:t>
      </w:r>
    </w:p>
    <w:p w14:paraId="2527A7A4" w14:textId="77777777" w:rsidR="0032745E" w:rsidRPr="00F4542E" w:rsidRDefault="0032745E" w:rsidP="0032745E">
      <w:pPr>
        <w:tabs>
          <w:tab w:val="left" w:pos="2970"/>
          <w:tab w:val="left" w:pos="6390"/>
        </w:tabs>
        <w:jc w:val="center"/>
        <w:rPr>
          <w:kern w:val="2"/>
          <w14:ligatures w14:val="standardContextual"/>
        </w:rPr>
      </w:pPr>
      <w:r w:rsidRPr="00F4542E">
        <w:rPr>
          <w:kern w:val="2"/>
          <w14:ligatures w14:val="standardContextual"/>
        </w:rPr>
        <w:t>Offers of Employment for International Students (Required for SSN Applications)</w:t>
      </w:r>
    </w:p>
    <w:p w14:paraId="7D56FAD1" w14:textId="77777777"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xml:space="preserve">There are a number of ways to write an employment letter that you could use, depending on what your department usually does for offer letters: some departments have a form, others have a basic template, or use something like an </w:t>
      </w:r>
      <w:hyperlink r:id="rId17" w:history="1">
        <w:r w:rsidRPr="00F4542E">
          <w:rPr>
            <w:kern w:val="2"/>
            <w14:ligatures w14:val="standardContextual"/>
          </w:rPr>
          <w:t>indeed</w:t>
        </w:r>
      </w:hyperlink>
      <w:r w:rsidRPr="00F4542E">
        <w:rPr>
          <w:kern w:val="2"/>
          <w14:ligatures w14:val="standardContextual"/>
        </w:rPr>
        <w:t xml:space="preserve"> template.  The simplest version is actually </w:t>
      </w:r>
      <w:proofErr w:type="gramStart"/>
      <w:r w:rsidRPr="00F4542E">
        <w:rPr>
          <w:kern w:val="2"/>
          <w14:ligatures w14:val="standardContextual"/>
        </w:rPr>
        <w:t>similar to</w:t>
      </w:r>
      <w:proofErr w:type="gramEnd"/>
      <w:r w:rsidRPr="00F4542E">
        <w:rPr>
          <w:kern w:val="2"/>
          <w14:ligatures w14:val="standardContextual"/>
        </w:rPr>
        <w:t xml:space="preserve"> what the Office of Global Engagement uses for the immigration portion (and </w:t>
      </w:r>
      <w:proofErr w:type="gramStart"/>
      <w:r w:rsidRPr="00F4542E">
        <w:rPr>
          <w:kern w:val="2"/>
          <w14:ligatures w14:val="standardContextual"/>
        </w:rPr>
        <w:t>actually helps</w:t>
      </w:r>
      <w:proofErr w:type="gramEnd"/>
      <w:r w:rsidRPr="00F4542E">
        <w:rPr>
          <w:kern w:val="2"/>
          <w14:ligatures w14:val="standardContextual"/>
        </w:rPr>
        <w:t xml:space="preserve"> OGE with information with the letter required for SSA). Please feel free to adapt as you see fit.  </w:t>
      </w:r>
    </w:p>
    <w:p w14:paraId="346D5526" w14:textId="2426ACA9"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Any letter should be on letterhead and have a pen and ink signature, and blue or black ink is recommended.</w:t>
      </w:r>
    </w:p>
    <w:p w14:paraId="61686D77"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Date</w:t>
      </w:r>
    </w:p>
    <w:p w14:paraId="7E3C6630"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w:t>
      </w:r>
    </w:p>
    <w:p w14:paraId="6E293838"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Social Security Administration</w:t>
      </w:r>
    </w:p>
    <w:p w14:paraId="3E5EB50E"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5400 W 11th St suite A</w:t>
      </w:r>
    </w:p>
    <w:p w14:paraId="5254A58A"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Greeley, CO 80634</w:t>
      </w:r>
    </w:p>
    <w:p w14:paraId="145F759A"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  </w:t>
      </w:r>
    </w:p>
    <w:p w14:paraId="2D2F5FF3"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To Whom It May Concern,</w:t>
      </w:r>
    </w:p>
    <w:p w14:paraId="0D80C04D"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  </w:t>
      </w:r>
    </w:p>
    <w:p w14:paraId="1F5E0757"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lastRenderedPageBreak/>
        <w:t>This is to certify that NAME, has been offered, or is already working in, the following on campus employment at the University of Northern Colorado.</w:t>
      </w:r>
    </w:p>
    <w:p w14:paraId="754C6560"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w:t>
      </w:r>
    </w:p>
    <w:p w14:paraId="0EDA0CBD"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Department:   </w:t>
      </w:r>
    </w:p>
    <w:p w14:paraId="5E2761AF"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Job title:</w:t>
      </w:r>
    </w:p>
    <w:p w14:paraId="27DB6B2A"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Nature of employment: </w:t>
      </w:r>
    </w:p>
    <w:p w14:paraId="27AAF603"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Dates of employment: </w:t>
      </w:r>
    </w:p>
    <w:p w14:paraId="64AC9D11"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Hours per week: </w:t>
      </w:r>
    </w:p>
    <w:p w14:paraId="4D12760F"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Supervisor: </w:t>
      </w:r>
    </w:p>
    <w:p w14:paraId="5847F1F8"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xml:space="preserve">Supervisor’s telephone: </w:t>
      </w:r>
    </w:p>
    <w:p w14:paraId="5B1A8CBC"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w:t>
      </w:r>
    </w:p>
    <w:p w14:paraId="2495F9BE"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w:t>
      </w:r>
    </w:p>
    <w:p w14:paraId="289AA1A7"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Thank you for your assistance,</w:t>
      </w:r>
    </w:p>
    <w:p w14:paraId="4F383CEA"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 </w:t>
      </w:r>
    </w:p>
    <w:p w14:paraId="3B85AE28" w14:textId="3B51C01B" w:rsidR="0032745E" w:rsidRPr="00F4542E" w:rsidRDefault="00F4542E" w:rsidP="0032745E">
      <w:pPr>
        <w:tabs>
          <w:tab w:val="left" w:pos="2970"/>
          <w:tab w:val="left" w:pos="6390"/>
        </w:tabs>
        <w:spacing w:after="0"/>
        <w:rPr>
          <w:kern w:val="2"/>
          <w14:ligatures w14:val="standardContextual"/>
        </w:rPr>
      </w:pPr>
      <w:r>
        <w:rPr>
          <w:kern w:val="2"/>
          <w14:ligatures w14:val="standardContextual"/>
        </w:rPr>
        <w:t>S</w:t>
      </w:r>
      <w:r w:rsidR="0032745E" w:rsidRPr="00F4542E">
        <w:rPr>
          <w:kern w:val="2"/>
          <w14:ligatures w14:val="standardContextual"/>
        </w:rPr>
        <w:t>ignature</w:t>
      </w:r>
    </w:p>
    <w:p w14:paraId="12770382" w14:textId="77777777" w:rsidR="0032745E" w:rsidRPr="00F4542E" w:rsidRDefault="0032745E" w:rsidP="0032745E">
      <w:pPr>
        <w:tabs>
          <w:tab w:val="left" w:pos="2970"/>
          <w:tab w:val="left" w:pos="6390"/>
        </w:tabs>
        <w:spacing w:after="0"/>
        <w:rPr>
          <w:kern w:val="2"/>
          <w14:ligatures w14:val="standardContextual"/>
        </w:rPr>
      </w:pPr>
      <w:r w:rsidRPr="00F4542E">
        <w:rPr>
          <w:kern w:val="2"/>
          <w14:ligatures w14:val="standardContextual"/>
        </w:rPr>
        <w:t>Name, Title</w:t>
      </w:r>
    </w:p>
    <w:p w14:paraId="58E9FE51" w14:textId="22AFB0E9"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w:t>
      </w:r>
    </w:p>
    <w:p w14:paraId="23CE4E0E" w14:textId="4E24D2FF" w:rsidR="0032745E" w:rsidRPr="00F4542E" w:rsidRDefault="0032745E" w:rsidP="0032745E">
      <w:pPr>
        <w:tabs>
          <w:tab w:val="left" w:pos="2970"/>
          <w:tab w:val="left" w:pos="6390"/>
        </w:tabs>
        <w:rPr>
          <w:kern w:val="2"/>
          <w14:ligatures w14:val="standardContextual"/>
        </w:rPr>
      </w:pPr>
      <w:r w:rsidRPr="00F4542E">
        <w:rPr>
          <w:kern w:val="2"/>
          <w14:ligatures w14:val="standardContextual"/>
        </w:rPr>
        <w:t xml:space="preserve">“Nature of employment” is literally what kinds of activities the student will be doing (can be general and does not need to be comprehensive of all job duties).  Hours per week can be an estimate or </w:t>
      </w:r>
      <w:r w:rsidR="00DB43CF" w:rsidRPr="00F4542E">
        <w:rPr>
          <w:kern w:val="2"/>
          <w14:ligatures w14:val="standardContextual"/>
        </w:rPr>
        <w:t xml:space="preserve">a </w:t>
      </w:r>
      <w:r w:rsidRPr="00F4542E">
        <w:rPr>
          <w:kern w:val="2"/>
          <w14:ligatures w14:val="standardContextual"/>
        </w:rPr>
        <w:t xml:space="preserve">maximum, if there’s not a set number.  Note that to start employment on campus, students need </w:t>
      </w:r>
      <w:proofErr w:type="gramStart"/>
      <w:r w:rsidRPr="00F4542E">
        <w:rPr>
          <w:kern w:val="2"/>
          <w14:ligatures w14:val="standardContextual"/>
        </w:rPr>
        <w:t>the</w:t>
      </w:r>
      <w:proofErr w:type="gramEnd"/>
      <w:r w:rsidRPr="00F4542E">
        <w:rPr>
          <w:kern w:val="2"/>
          <w14:ligatures w14:val="standardContextual"/>
        </w:rPr>
        <w:t xml:space="preserve"> acknowledgement letter from SSA indicating that they've submitted the application to SSA.  That will be included in the instructions the student gets from our team, but it never hurts to reinforce the message.</w:t>
      </w:r>
    </w:p>
    <w:p w14:paraId="653E9EC4" w14:textId="77777777" w:rsidR="0032745E" w:rsidRPr="00F4542E" w:rsidRDefault="0032745E" w:rsidP="00B535A8">
      <w:pPr>
        <w:tabs>
          <w:tab w:val="left" w:pos="2970"/>
          <w:tab w:val="left" w:pos="6390"/>
        </w:tabs>
        <w:rPr>
          <w:kern w:val="2"/>
          <w14:ligatures w14:val="standardContextual"/>
        </w:rPr>
      </w:pPr>
    </w:p>
    <w:p w14:paraId="377ED632" w14:textId="32AF3336" w:rsidR="00B535A8" w:rsidRPr="00F4542E" w:rsidRDefault="00CE2656" w:rsidP="00BC1EEC">
      <w:pPr>
        <w:tabs>
          <w:tab w:val="left" w:pos="2970"/>
          <w:tab w:val="left" w:pos="6390"/>
        </w:tabs>
        <w:rPr>
          <w:kern w:val="2"/>
          <w14:ligatures w14:val="standardContextual"/>
        </w:rPr>
      </w:pPr>
      <w:r w:rsidRPr="00F4542E">
        <w:rPr>
          <w:kern w:val="2"/>
          <w14:ligatures w14:val="standardContextual"/>
        </w:rPr>
        <w:t>Office of Global Engagement ISSS Team</w:t>
      </w:r>
    </w:p>
    <w:p w14:paraId="25B21485" w14:textId="049D7EC6" w:rsidR="00B73AAD" w:rsidRPr="00F4542E" w:rsidRDefault="00B73AAD" w:rsidP="000D2C27">
      <w:pPr>
        <w:tabs>
          <w:tab w:val="left" w:pos="2970"/>
          <w:tab w:val="left" w:pos="6390"/>
        </w:tabs>
        <w:spacing w:after="0"/>
        <w:rPr>
          <w:kern w:val="2"/>
          <w14:ligatures w14:val="standardContextual"/>
        </w:rPr>
      </w:pPr>
      <w:r w:rsidRPr="00F4542E">
        <w:rPr>
          <w:kern w:val="2"/>
          <w14:ligatures w14:val="standardContextual"/>
        </w:rPr>
        <w:t>Gwendolen Vandenberg</w:t>
      </w:r>
      <w:r w:rsidR="00AA1DE1" w:rsidRPr="00F4542E">
        <w:rPr>
          <w:kern w:val="2"/>
          <w14:ligatures w14:val="standardContextual"/>
        </w:rPr>
        <w:t>, ISSS Advisor, DSO/ARO</w:t>
      </w:r>
    </w:p>
    <w:p w14:paraId="2A6002EE" w14:textId="2C2BF9DA" w:rsidR="00AA1DE1" w:rsidRPr="00F4542E" w:rsidRDefault="00570B16" w:rsidP="000D2C27">
      <w:pPr>
        <w:tabs>
          <w:tab w:val="left" w:pos="2970"/>
          <w:tab w:val="left" w:pos="6390"/>
        </w:tabs>
        <w:spacing w:after="0"/>
        <w:rPr>
          <w:kern w:val="2"/>
          <w14:ligatures w14:val="standardContextual"/>
        </w:rPr>
      </w:pPr>
      <w:r w:rsidRPr="00F4542E">
        <w:rPr>
          <w:kern w:val="2"/>
          <w14:ligatures w14:val="standardContextual"/>
        </w:rPr>
        <w:tab/>
      </w:r>
      <w:hyperlink r:id="rId18" w:history="1">
        <w:r w:rsidRPr="00F4542E">
          <w:rPr>
            <w:kern w:val="2"/>
            <w14:ligatures w14:val="standardContextual"/>
          </w:rPr>
          <w:t>Gwen.Vandenberg@unco.edu</w:t>
        </w:r>
      </w:hyperlink>
      <w:r w:rsidR="00AA1DE1" w:rsidRPr="00F4542E">
        <w:rPr>
          <w:kern w:val="2"/>
          <w14:ligatures w14:val="standardContextual"/>
        </w:rPr>
        <w:t xml:space="preserve"> 970.351.</w:t>
      </w:r>
      <w:r w:rsidRPr="00F4542E">
        <w:rPr>
          <w:kern w:val="2"/>
          <w14:ligatures w14:val="standardContextual"/>
        </w:rPr>
        <w:t>2405</w:t>
      </w:r>
    </w:p>
    <w:p w14:paraId="300E4C01" w14:textId="77777777" w:rsidR="009A60B3" w:rsidRPr="00F4542E" w:rsidRDefault="009A60B3" w:rsidP="009A60B3">
      <w:pPr>
        <w:tabs>
          <w:tab w:val="left" w:pos="2970"/>
          <w:tab w:val="left" w:pos="6390"/>
        </w:tabs>
        <w:spacing w:after="0"/>
        <w:rPr>
          <w:kern w:val="2"/>
          <w14:ligatures w14:val="standardContextual"/>
        </w:rPr>
      </w:pPr>
      <w:r w:rsidRPr="00F4542E">
        <w:rPr>
          <w:kern w:val="2"/>
          <w14:ligatures w14:val="standardContextual"/>
        </w:rPr>
        <w:t xml:space="preserve">Kara </w:t>
      </w:r>
      <w:proofErr w:type="spellStart"/>
      <w:r w:rsidRPr="00F4542E">
        <w:rPr>
          <w:kern w:val="2"/>
          <w14:ligatures w14:val="standardContextual"/>
        </w:rPr>
        <w:t>LaSota</w:t>
      </w:r>
      <w:proofErr w:type="spellEnd"/>
      <w:r w:rsidRPr="00F4542E">
        <w:rPr>
          <w:kern w:val="2"/>
          <w14:ligatures w14:val="standardContextual"/>
        </w:rPr>
        <w:t>, Director of International Student &amp; Scholar Services, PDSO/RO</w:t>
      </w:r>
    </w:p>
    <w:p w14:paraId="2F8686D9" w14:textId="77777777" w:rsidR="009A60B3" w:rsidRPr="00F4542E" w:rsidRDefault="009A60B3" w:rsidP="009A60B3">
      <w:pPr>
        <w:tabs>
          <w:tab w:val="left" w:pos="2970"/>
          <w:tab w:val="left" w:pos="6390"/>
        </w:tabs>
        <w:spacing w:after="0"/>
        <w:rPr>
          <w:kern w:val="2"/>
          <w14:ligatures w14:val="standardContextual"/>
        </w:rPr>
      </w:pPr>
      <w:r w:rsidRPr="00F4542E">
        <w:rPr>
          <w:kern w:val="2"/>
          <w14:ligatures w14:val="standardContextual"/>
        </w:rPr>
        <w:tab/>
      </w:r>
      <w:hyperlink r:id="rId19" w:history="1">
        <w:r w:rsidRPr="00F4542E">
          <w:rPr>
            <w:kern w:val="2"/>
            <w14:ligatures w14:val="standardContextual"/>
          </w:rPr>
          <w:t>Kara.LaSota@unco.edu</w:t>
        </w:r>
      </w:hyperlink>
      <w:r w:rsidRPr="00F4542E">
        <w:rPr>
          <w:kern w:val="2"/>
          <w14:ligatures w14:val="standardContextual"/>
        </w:rPr>
        <w:t xml:space="preserve"> 970.351.3017</w:t>
      </w:r>
    </w:p>
    <w:p w14:paraId="7078FA4C" w14:textId="77777777" w:rsidR="00570B16" w:rsidRPr="007E6960" w:rsidRDefault="00570B16" w:rsidP="00BC1EEC">
      <w:pPr>
        <w:tabs>
          <w:tab w:val="left" w:pos="2970"/>
          <w:tab w:val="left" w:pos="6390"/>
        </w:tabs>
        <w:rPr>
          <w:rFonts w:ascii="Garamond" w:hAnsi="Garamond"/>
        </w:rPr>
      </w:pPr>
    </w:p>
    <w:sectPr w:rsidR="00570B16" w:rsidRPr="007E6960" w:rsidSect="007C4DE9">
      <w:footerReference w:type="default" r:id="rId20"/>
      <w:pgSz w:w="12240" w:h="15840"/>
      <w:pgMar w:top="1620" w:right="1440" w:bottom="1080" w:left="1440" w:header="720" w:footer="43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5148" w14:textId="77777777" w:rsidR="006A1043" w:rsidRDefault="006A1043" w:rsidP="00C02C65">
      <w:pPr>
        <w:spacing w:after="0"/>
      </w:pPr>
      <w:r>
        <w:separator/>
      </w:r>
    </w:p>
  </w:endnote>
  <w:endnote w:type="continuationSeparator" w:id="0">
    <w:p w14:paraId="2ACF6207" w14:textId="77777777" w:rsidR="006A1043" w:rsidRDefault="006A1043" w:rsidP="00C02C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6DE1" w14:textId="66A056A3" w:rsidR="007C4DE9" w:rsidRPr="00D71E1A" w:rsidRDefault="00D71E1A" w:rsidP="00D71E1A">
    <w:pPr>
      <w:pStyle w:val="AddressInformation"/>
      <w:rPr>
        <w:rFonts w:ascii="Garamond" w:hAnsi="Garamond"/>
      </w:rPr>
    </w:pPr>
    <w:r w:rsidRPr="004B0D4C">
      <w:t>501 20th St | Campus Box 52 | Greeley, CO 80639 | P: 970-351-2396 | unco.edu/global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1780" w14:textId="77777777" w:rsidR="006A1043" w:rsidRDefault="006A1043" w:rsidP="00C02C65">
      <w:pPr>
        <w:spacing w:after="0"/>
      </w:pPr>
      <w:r>
        <w:separator/>
      </w:r>
    </w:p>
  </w:footnote>
  <w:footnote w:type="continuationSeparator" w:id="0">
    <w:p w14:paraId="60BB627B" w14:textId="77777777" w:rsidR="006A1043" w:rsidRDefault="006A1043" w:rsidP="00C02C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08D"/>
    <w:multiLevelType w:val="hybridMultilevel"/>
    <w:tmpl w:val="97AE8C3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4B241EF"/>
    <w:multiLevelType w:val="hybridMultilevel"/>
    <w:tmpl w:val="4FFE3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E655BA"/>
    <w:multiLevelType w:val="hybridMultilevel"/>
    <w:tmpl w:val="1690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F6DB9"/>
    <w:multiLevelType w:val="hybridMultilevel"/>
    <w:tmpl w:val="363AD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F804A6"/>
    <w:multiLevelType w:val="hybridMultilevel"/>
    <w:tmpl w:val="04FA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B0565"/>
    <w:multiLevelType w:val="multilevel"/>
    <w:tmpl w:val="6446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24A98"/>
    <w:multiLevelType w:val="multilevel"/>
    <w:tmpl w:val="DFD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E07B2"/>
    <w:multiLevelType w:val="multilevel"/>
    <w:tmpl w:val="F04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34CA5"/>
    <w:multiLevelType w:val="multilevel"/>
    <w:tmpl w:val="350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641036">
    <w:abstractNumId w:val="0"/>
  </w:num>
  <w:num w:numId="2" w16cid:durableId="330186276">
    <w:abstractNumId w:val="3"/>
  </w:num>
  <w:num w:numId="3" w16cid:durableId="1508902737">
    <w:abstractNumId w:val="4"/>
  </w:num>
  <w:num w:numId="4" w16cid:durableId="187986719">
    <w:abstractNumId w:val="2"/>
  </w:num>
  <w:num w:numId="5" w16cid:durableId="654795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291675">
    <w:abstractNumId w:val="5"/>
  </w:num>
  <w:num w:numId="7" w16cid:durableId="228539519">
    <w:abstractNumId w:val="6"/>
  </w:num>
  <w:num w:numId="8" w16cid:durableId="146670752">
    <w:abstractNumId w:val="7"/>
  </w:num>
  <w:num w:numId="9" w16cid:durableId="1915972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3E"/>
    <w:rsid w:val="00055008"/>
    <w:rsid w:val="00090CB8"/>
    <w:rsid w:val="000D2C27"/>
    <w:rsid w:val="000E241D"/>
    <w:rsid w:val="00103313"/>
    <w:rsid w:val="00106F9C"/>
    <w:rsid w:val="001219D0"/>
    <w:rsid w:val="00125CB2"/>
    <w:rsid w:val="00167513"/>
    <w:rsid w:val="001F4155"/>
    <w:rsid w:val="00256DED"/>
    <w:rsid w:val="002A2E87"/>
    <w:rsid w:val="0031407C"/>
    <w:rsid w:val="0032745E"/>
    <w:rsid w:val="003E5D25"/>
    <w:rsid w:val="004351AE"/>
    <w:rsid w:val="00470597"/>
    <w:rsid w:val="0050167B"/>
    <w:rsid w:val="00521815"/>
    <w:rsid w:val="00537C5A"/>
    <w:rsid w:val="00555965"/>
    <w:rsid w:val="00555E34"/>
    <w:rsid w:val="00566289"/>
    <w:rsid w:val="00570B16"/>
    <w:rsid w:val="00584B9E"/>
    <w:rsid w:val="005B1FB0"/>
    <w:rsid w:val="005C5D70"/>
    <w:rsid w:val="005D5A93"/>
    <w:rsid w:val="006563E4"/>
    <w:rsid w:val="0065713E"/>
    <w:rsid w:val="0069348A"/>
    <w:rsid w:val="006A1043"/>
    <w:rsid w:val="0073028B"/>
    <w:rsid w:val="00735049"/>
    <w:rsid w:val="007C4DE9"/>
    <w:rsid w:val="007E6960"/>
    <w:rsid w:val="009A1652"/>
    <w:rsid w:val="009A60B3"/>
    <w:rsid w:val="009B1DEB"/>
    <w:rsid w:val="009C514B"/>
    <w:rsid w:val="00A005B7"/>
    <w:rsid w:val="00A12078"/>
    <w:rsid w:val="00A95965"/>
    <w:rsid w:val="00AA1DE1"/>
    <w:rsid w:val="00AE4AEE"/>
    <w:rsid w:val="00B32331"/>
    <w:rsid w:val="00B4523E"/>
    <w:rsid w:val="00B535A8"/>
    <w:rsid w:val="00B6AB58"/>
    <w:rsid w:val="00B73AAD"/>
    <w:rsid w:val="00B81CE6"/>
    <w:rsid w:val="00B96E6F"/>
    <w:rsid w:val="00BC1EEC"/>
    <w:rsid w:val="00BC500D"/>
    <w:rsid w:val="00C02C65"/>
    <w:rsid w:val="00C91C06"/>
    <w:rsid w:val="00CB4D74"/>
    <w:rsid w:val="00CE2656"/>
    <w:rsid w:val="00CE520B"/>
    <w:rsid w:val="00CF7FF3"/>
    <w:rsid w:val="00D119D3"/>
    <w:rsid w:val="00D21EA6"/>
    <w:rsid w:val="00D47ADA"/>
    <w:rsid w:val="00D71E1A"/>
    <w:rsid w:val="00DA1CE8"/>
    <w:rsid w:val="00DB43CF"/>
    <w:rsid w:val="00DE1DB4"/>
    <w:rsid w:val="00DE389D"/>
    <w:rsid w:val="00E172A3"/>
    <w:rsid w:val="00E173CA"/>
    <w:rsid w:val="00E325E0"/>
    <w:rsid w:val="00E70D48"/>
    <w:rsid w:val="00E71027"/>
    <w:rsid w:val="00E76105"/>
    <w:rsid w:val="00E96A8F"/>
    <w:rsid w:val="00EA0864"/>
    <w:rsid w:val="00EA2126"/>
    <w:rsid w:val="00EB6B22"/>
    <w:rsid w:val="00EC3956"/>
    <w:rsid w:val="00EF207E"/>
    <w:rsid w:val="00EF2AD3"/>
    <w:rsid w:val="00F24CD0"/>
    <w:rsid w:val="00F3608C"/>
    <w:rsid w:val="00F3625D"/>
    <w:rsid w:val="00F4542E"/>
    <w:rsid w:val="00F76EA7"/>
    <w:rsid w:val="00F9544D"/>
    <w:rsid w:val="00FB30C4"/>
    <w:rsid w:val="00FC6C0B"/>
    <w:rsid w:val="011803CD"/>
    <w:rsid w:val="023A8D7F"/>
    <w:rsid w:val="08155BB0"/>
    <w:rsid w:val="08B02BAD"/>
    <w:rsid w:val="0B4CDDF2"/>
    <w:rsid w:val="0B6C5426"/>
    <w:rsid w:val="0BC84768"/>
    <w:rsid w:val="0C4345D3"/>
    <w:rsid w:val="0E684819"/>
    <w:rsid w:val="0E6A9318"/>
    <w:rsid w:val="0EA9A82E"/>
    <w:rsid w:val="0EDA40B6"/>
    <w:rsid w:val="10A71B48"/>
    <w:rsid w:val="11AC7DAA"/>
    <w:rsid w:val="12D7A985"/>
    <w:rsid w:val="137178BD"/>
    <w:rsid w:val="158BCDDC"/>
    <w:rsid w:val="18164AA3"/>
    <w:rsid w:val="1B635FA3"/>
    <w:rsid w:val="1CA7719E"/>
    <w:rsid w:val="2011EE43"/>
    <w:rsid w:val="21104A36"/>
    <w:rsid w:val="2328474C"/>
    <w:rsid w:val="233D9B2A"/>
    <w:rsid w:val="2550B630"/>
    <w:rsid w:val="25BD58D6"/>
    <w:rsid w:val="25DB8E46"/>
    <w:rsid w:val="2805A130"/>
    <w:rsid w:val="2D6B29A7"/>
    <w:rsid w:val="2E347F56"/>
    <w:rsid w:val="2E45527F"/>
    <w:rsid w:val="2FE1AC42"/>
    <w:rsid w:val="35BEDD36"/>
    <w:rsid w:val="37E8B7BE"/>
    <w:rsid w:val="38223718"/>
    <w:rsid w:val="3A81D3C4"/>
    <w:rsid w:val="40044FD9"/>
    <w:rsid w:val="409B9572"/>
    <w:rsid w:val="40A071B6"/>
    <w:rsid w:val="46AC363C"/>
    <w:rsid w:val="49403BF3"/>
    <w:rsid w:val="4CF59998"/>
    <w:rsid w:val="4F9B115C"/>
    <w:rsid w:val="5377985E"/>
    <w:rsid w:val="53F14784"/>
    <w:rsid w:val="54A3BB21"/>
    <w:rsid w:val="57450840"/>
    <w:rsid w:val="57A34A59"/>
    <w:rsid w:val="5A0D54F7"/>
    <w:rsid w:val="5B1ED3A2"/>
    <w:rsid w:val="5D3784FD"/>
    <w:rsid w:val="5D40FBD5"/>
    <w:rsid w:val="5E09E0BD"/>
    <w:rsid w:val="613E0A68"/>
    <w:rsid w:val="61D8AC88"/>
    <w:rsid w:val="621910C0"/>
    <w:rsid w:val="6288BE5E"/>
    <w:rsid w:val="63026D84"/>
    <w:rsid w:val="663AB20F"/>
    <w:rsid w:val="67931DC3"/>
    <w:rsid w:val="69530A0C"/>
    <w:rsid w:val="6FD02D9C"/>
    <w:rsid w:val="71F6D4BA"/>
    <w:rsid w:val="765A983F"/>
    <w:rsid w:val="77669F29"/>
    <w:rsid w:val="7891F94A"/>
    <w:rsid w:val="792C6D09"/>
    <w:rsid w:val="7CA72EC4"/>
    <w:rsid w:val="7F652CA6"/>
    <w:rsid w:val="7F94F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00A1EA6"/>
  <w15:docId w15:val="{11132DFB-0A87-46A8-BEC9-BB118EA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14B"/>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C65"/>
    <w:pPr>
      <w:tabs>
        <w:tab w:val="center" w:pos="4320"/>
        <w:tab w:val="right" w:pos="8640"/>
      </w:tabs>
      <w:spacing w:after="0"/>
    </w:pPr>
    <w:rPr>
      <w:rFonts w:eastAsiaTheme="minorEastAsia"/>
      <w:szCs w:val="20"/>
      <w:lang w:eastAsia="ja-JP"/>
    </w:rPr>
  </w:style>
  <w:style w:type="character" w:customStyle="1" w:styleId="HeaderChar">
    <w:name w:val="Header Char"/>
    <w:basedOn w:val="DefaultParagraphFont"/>
    <w:link w:val="Header"/>
    <w:uiPriority w:val="99"/>
    <w:rsid w:val="00C02C65"/>
    <w:rPr>
      <w:sz w:val="24"/>
    </w:rPr>
  </w:style>
  <w:style w:type="paragraph" w:styleId="Footer">
    <w:name w:val="footer"/>
    <w:basedOn w:val="Normal"/>
    <w:link w:val="FooterChar"/>
    <w:uiPriority w:val="99"/>
    <w:unhideWhenUsed/>
    <w:rsid w:val="00C02C65"/>
    <w:pPr>
      <w:tabs>
        <w:tab w:val="center" w:pos="4320"/>
        <w:tab w:val="right" w:pos="8640"/>
      </w:tabs>
      <w:spacing w:after="0"/>
    </w:pPr>
    <w:rPr>
      <w:rFonts w:eastAsiaTheme="minorEastAsia"/>
      <w:szCs w:val="20"/>
      <w:lang w:eastAsia="ja-JP"/>
    </w:rPr>
  </w:style>
  <w:style w:type="character" w:customStyle="1" w:styleId="FooterChar">
    <w:name w:val="Footer Char"/>
    <w:basedOn w:val="DefaultParagraphFont"/>
    <w:link w:val="Footer"/>
    <w:uiPriority w:val="99"/>
    <w:rsid w:val="00C02C65"/>
    <w:rPr>
      <w:sz w:val="24"/>
    </w:rPr>
  </w:style>
  <w:style w:type="paragraph" w:customStyle="1" w:styleId="AddressInformation">
    <w:name w:val="Address Information"/>
    <w:basedOn w:val="Normal"/>
    <w:autoRedefine/>
    <w:uiPriority w:val="99"/>
    <w:rsid w:val="00C02C65"/>
    <w:pPr>
      <w:widowControl w:val="0"/>
      <w:suppressAutoHyphens/>
      <w:autoSpaceDE w:val="0"/>
      <w:autoSpaceDN w:val="0"/>
      <w:adjustRightInd w:val="0"/>
      <w:spacing w:after="0" w:line="288" w:lineRule="auto"/>
      <w:jc w:val="center"/>
      <w:textAlignment w:val="center"/>
    </w:pPr>
    <w:rPr>
      <w:rFonts w:ascii="Times New Roman" w:hAnsi="Times New Roman" w:cs="Times New Roman"/>
      <w:color w:val="385072"/>
      <w:sz w:val="16"/>
      <w:szCs w:val="16"/>
    </w:rPr>
  </w:style>
  <w:style w:type="paragraph" w:styleId="ListParagraph">
    <w:name w:val="List Paragraph"/>
    <w:basedOn w:val="Normal"/>
    <w:uiPriority w:val="34"/>
    <w:qFormat/>
    <w:rsid w:val="00DE1DB4"/>
    <w:pPr>
      <w:ind w:left="720"/>
      <w:contextualSpacing/>
    </w:pPr>
  </w:style>
  <w:style w:type="character" w:styleId="Hyperlink">
    <w:name w:val="Hyperlink"/>
    <w:basedOn w:val="DefaultParagraphFont"/>
    <w:uiPriority w:val="99"/>
    <w:unhideWhenUsed/>
    <w:rsid w:val="002A2E87"/>
    <w:rPr>
      <w:color w:val="0000FF" w:themeColor="hyperlink"/>
      <w:u w:val="single"/>
    </w:rPr>
  </w:style>
  <w:style w:type="paragraph" w:styleId="BalloonText">
    <w:name w:val="Balloon Text"/>
    <w:basedOn w:val="Normal"/>
    <w:link w:val="BalloonTextChar"/>
    <w:uiPriority w:val="99"/>
    <w:semiHidden/>
    <w:unhideWhenUsed/>
    <w:rsid w:val="002A2E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E87"/>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65713E"/>
    <w:rPr>
      <w:color w:val="605E5C"/>
      <w:shd w:val="clear" w:color="auto" w:fill="E1DFDD"/>
    </w:rPr>
  </w:style>
  <w:style w:type="character" w:styleId="FollowedHyperlink">
    <w:name w:val="FollowedHyperlink"/>
    <w:basedOn w:val="DefaultParagraphFont"/>
    <w:uiPriority w:val="99"/>
    <w:semiHidden/>
    <w:unhideWhenUsed/>
    <w:rsid w:val="00EF2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8502">
      <w:bodyDiv w:val="1"/>
      <w:marLeft w:val="0"/>
      <w:marRight w:val="0"/>
      <w:marTop w:val="0"/>
      <w:marBottom w:val="0"/>
      <w:divBdr>
        <w:top w:val="none" w:sz="0" w:space="0" w:color="auto"/>
        <w:left w:val="none" w:sz="0" w:space="0" w:color="auto"/>
        <w:bottom w:val="none" w:sz="0" w:space="0" w:color="auto"/>
        <w:right w:val="none" w:sz="0" w:space="0" w:color="auto"/>
      </w:divBdr>
    </w:div>
    <w:div w:id="484783625">
      <w:bodyDiv w:val="1"/>
      <w:marLeft w:val="0"/>
      <w:marRight w:val="0"/>
      <w:marTop w:val="0"/>
      <w:marBottom w:val="0"/>
      <w:divBdr>
        <w:top w:val="none" w:sz="0" w:space="0" w:color="auto"/>
        <w:left w:val="none" w:sz="0" w:space="0" w:color="auto"/>
        <w:bottom w:val="none" w:sz="0" w:space="0" w:color="auto"/>
        <w:right w:val="none" w:sz="0" w:space="0" w:color="auto"/>
      </w:divBdr>
    </w:div>
    <w:div w:id="587928935">
      <w:bodyDiv w:val="1"/>
      <w:marLeft w:val="0"/>
      <w:marRight w:val="0"/>
      <w:marTop w:val="0"/>
      <w:marBottom w:val="0"/>
      <w:divBdr>
        <w:top w:val="none" w:sz="0" w:space="0" w:color="auto"/>
        <w:left w:val="none" w:sz="0" w:space="0" w:color="auto"/>
        <w:bottom w:val="none" w:sz="0" w:space="0" w:color="auto"/>
        <w:right w:val="none" w:sz="0" w:space="0" w:color="auto"/>
      </w:divBdr>
    </w:div>
    <w:div w:id="637341371">
      <w:bodyDiv w:val="1"/>
      <w:marLeft w:val="0"/>
      <w:marRight w:val="0"/>
      <w:marTop w:val="0"/>
      <w:marBottom w:val="0"/>
      <w:divBdr>
        <w:top w:val="none" w:sz="0" w:space="0" w:color="auto"/>
        <w:left w:val="none" w:sz="0" w:space="0" w:color="auto"/>
        <w:bottom w:val="none" w:sz="0" w:space="0" w:color="auto"/>
        <w:right w:val="none" w:sz="0" w:space="0" w:color="auto"/>
      </w:divBdr>
      <w:divsChild>
        <w:div w:id="630093073">
          <w:marLeft w:val="0"/>
          <w:marRight w:val="0"/>
          <w:marTop w:val="0"/>
          <w:marBottom w:val="0"/>
          <w:divBdr>
            <w:top w:val="none" w:sz="0" w:space="0" w:color="auto"/>
            <w:left w:val="none" w:sz="0" w:space="0" w:color="auto"/>
            <w:bottom w:val="none" w:sz="0" w:space="0" w:color="auto"/>
            <w:right w:val="none" w:sz="0" w:space="0" w:color="auto"/>
          </w:divBdr>
          <w:divsChild>
            <w:div w:id="388768564">
              <w:marLeft w:val="0"/>
              <w:marRight w:val="0"/>
              <w:marTop w:val="0"/>
              <w:marBottom w:val="0"/>
              <w:divBdr>
                <w:top w:val="none" w:sz="0" w:space="0" w:color="auto"/>
                <w:left w:val="none" w:sz="0" w:space="0" w:color="auto"/>
                <w:bottom w:val="none" w:sz="0" w:space="0" w:color="auto"/>
                <w:right w:val="none" w:sz="0" w:space="0" w:color="auto"/>
              </w:divBdr>
              <w:divsChild>
                <w:div w:id="161972150">
                  <w:marLeft w:val="0"/>
                  <w:marRight w:val="0"/>
                  <w:marTop w:val="0"/>
                  <w:marBottom w:val="0"/>
                  <w:divBdr>
                    <w:top w:val="none" w:sz="0" w:space="0" w:color="auto"/>
                    <w:left w:val="none" w:sz="0" w:space="0" w:color="auto"/>
                    <w:bottom w:val="none" w:sz="0" w:space="0" w:color="auto"/>
                    <w:right w:val="none" w:sz="0" w:space="0" w:color="auto"/>
                  </w:divBdr>
                </w:div>
                <w:div w:id="500118636">
                  <w:marLeft w:val="0"/>
                  <w:marRight w:val="0"/>
                  <w:marTop w:val="0"/>
                  <w:marBottom w:val="0"/>
                  <w:divBdr>
                    <w:top w:val="none" w:sz="0" w:space="0" w:color="auto"/>
                    <w:left w:val="none" w:sz="0" w:space="0" w:color="auto"/>
                    <w:bottom w:val="none" w:sz="0" w:space="0" w:color="auto"/>
                    <w:right w:val="none" w:sz="0" w:space="0" w:color="auto"/>
                  </w:divBdr>
                </w:div>
                <w:div w:id="809978060">
                  <w:marLeft w:val="0"/>
                  <w:marRight w:val="0"/>
                  <w:marTop w:val="0"/>
                  <w:marBottom w:val="0"/>
                  <w:divBdr>
                    <w:top w:val="none" w:sz="0" w:space="0" w:color="auto"/>
                    <w:left w:val="none" w:sz="0" w:space="0" w:color="auto"/>
                    <w:bottom w:val="none" w:sz="0" w:space="0" w:color="auto"/>
                    <w:right w:val="none" w:sz="0" w:space="0" w:color="auto"/>
                  </w:divBdr>
                </w:div>
                <w:div w:id="1629890803">
                  <w:marLeft w:val="0"/>
                  <w:marRight w:val="0"/>
                  <w:marTop w:val="0"/>
                  <w:marBottom w:val="0"/>
                  <w:divBdr>
                    <w:top w:val="none" w:sz="0" w:space="0" w:color="auto"/>
                    <w:left w:val="none" w:sz="0" w:space="0" w:color="auto"/>
                    <w:bottom w:val="none" w:sz="0" w:space="0" w:color="auto"/>
                    <w:right w:val="none" w:sz="0" w:space="0" w:color="auto"/>
                  </w:divBdr>
                </w:div>
                <w:div w:id="154147862">
                  <w:marLeft w:val="0"/>
                  <w:marRight w:val="0"/>
                  <w:marTop w:val="0"/>
                  <w:marBottom w:val="0"/>
                  <w:divBdr>
                    <w:top w:val="none" w:sz="0" w:space="0" w:color="auto"/>
                    <w:left w:val="none" w:sz="0" w:space="0" w:color="auto"/>
                    <w:bottom w:val="none" w:sz="0" w:space="0" w:color="auto"/>
                    <w:right w:val="none" w:sz="0" w:space="0" w:color="auto"/>
                  </w:divBdr>
                </w:div>
              </w:divsChild>
            </w:div>
            <w:div w:id="1527408065">
              <w:marLeft w:val="0"/>
              <w:marRight w:val="0"/>
              <w:marTop w:val="0"/>
              <w:marBottom w:val="0"/>
              <w:divBdr>
                <w:top w:val="none" w:sz="0" w:space="0" w:color="auto"/>
                <w:left w:val="none" w:sz="0" w:space="0" w:color="auto"/>
                <w:bottom w:val="none" w:sz="0" w:space="0" w:color="auto"/>
                <w:right w:val="none" w:sz="0" w:space="0" w:color="auto"/>
              </w:divBdr>
              <w:divsChild>
                <w:div w:id="200289481">
                  <w:marLeft w:val="0"/>
                  <w:marRight w:val="0"/>
                  <w:marTop w:val="0"/>
                  <w:marBottom w:val="0"/>
                  <w:divBdr>
                    <w:top w:val="none" w:sz="0" w:space="0" w:color="auto"/>
                    <w:left w:val="none" w:sz="0" w:space="0" w:color="auto"/>
                    <w:bottom w:val="none" w:sz="0" w:space="0" w:color="auto"/>
                    <w:right w:val="none" w:sz="0" w:space="0" w:color="auto"/>
                  </w:divBdr>
                </w:div>
                <w:div w:id="1030108653">
                  <w:marLeft w:val="0"/>
                  <w:marRight w:val="0"/>
                  <w:marTop w:val="0"/>
                  <w:marBottom w:val="0"/>
                  <w:divBdr>
                    <w:top w:val="none" w:sz="0" w:space="0" w:color="auto"/>
                    <w:left w:val="none" w:sz="0" w:space="0" w:color="auto"/>
                    <w:bottom w:val="none" w:sz="0" w:space="0" w:color="auto"/>
                    <w:right w:val="none" w:sz="0" w:space="0" w:color="auto"/>
                  </w:divBdr>
                </w:div>
                <w:div w:id="1570653261">
                  <w:marLeft w:val="0"/>
                  <w:marRight w:val="0"/>
                  <w:marTop w:val="0"/>
                  <w:marBottom w:val="0"/>
                  <w:divBdr>
                    <w:top w:val="none" w:sz="0" w:space="0" w:color="auto"/>
                    <w:left w:val="none" w:sz="0" w:space="0" w:color="auto"/>
                    <w:bottom w:val="none" w:sz="0" w:space="0" w:color="auto"/>
                    <w:right w:val="none" w:sz="0" w:space="0" w:color="auto"/>
                  </w:divBdr>
                </w:div>
                <w:div w:id="1265072182">
                  <w:marLeft w:val="0"/>
                  <w:marRight w:val="0"/>
                  <w:marTop w:val="0"/>
                  <w:marBottom w:val="0"/>
                  <w:divBdr>
                    <w:top w:val="none" w:sz="0" w:space="0" w:color="auto"/>
                    <w:left w:val="none" w:sz="0" w:space="0" w:color="auto"/>
                    <w:bottom w:val="none" w:sz="0" w:space="0" w:color="auto"/>
                    <w:right w:val="none" w:sz="0" w:space="0" w:color="auto"/>
                  </w:divBdr>
                </w:div>
                <w:div w:id="1690638397">
                  <w:marLeft w:val="0"/>
                  <w:marRight w:val="0"/>
                  <w:marTop w:val="0"/>
                  <w:marBottom w:val="0"/>
                  <w:divBdr>
                    <w:top w:val="none" w:sz="0" w:space="0" w:color="auto"/>
                    <w:left w:val="none" w:sz="0" w:space="0" w:color="auto"/>
                    <w:bottom w:val="none" w:sz="0" w:space="0" w:color="auto"/>
                    <w:right w:val="none" w:sz="0" w:space="0" w:color="auto"/>
                  </w:divBdr>
                </w:div>
                <w:div w:id="1539583865">
                  <w:marLeft w:val="0"/>
                  <w:marRight w:val="0"/>
                  <w:marTop w:val="0"/>
                  <w:marBottom w:val="0"/>
                  <w:divBdr>
                    <w:top w:val="none" w:sz="0" w:space="0" w:color="auto"/>
                    <w:left w:val="none" w:sz="0" w:space="0" w:color="auto"/>
                    <w:bottom w:val="none" w:sz="0" w:space="0" w:color="auto"/>
                    <w:right w:val="none" w:sz="0" w:space="0" w:color="auto"/>
                  </w:divBdr>
                </w:div>
                <w:div w:id="1253124179">
                  <w:marLeft w:val="0"/>
                  <w:marRight w:val="0"/>
                  <w:marTop w:val="0"/>
                  <w:marBottom w:val="0"/>
                  <w:divBdr>
                    <w:top w:val="none" w:sz="0" w:space="0" w:color="auto"/>
                    <w:left w:val="none" w:sz="0" w:space="0" w:color="auto"/>
                    <w:bottom w:val="none" w:sz="0" w:space="0" w:color="auto"/>
                    <w:right w:val="none" w:sz="0" w:space="0" w:color="auto"/>
                  </w:divBdr>
                </w:div>
                <w:div w:id="260451241">
                  <w:marLeft w:val="0"/>
                  <w:marRight w:val="0"/>
                  <w:marTop w:val="0"/>
                  <w:marBottom w:val="0"/>
                  <w:divBdr>
                    <w:top w:val="none" w:sz="0" w:space="0" w:color="auto"/>
                    <w:left w:val="none" w:sz="0" w:space="0" w:color="auto"/>
                    <w:bottom w:val="none" w:sz="0" w:space="0" w:color="auto"/>
                    <w:right w:val="none" w:sz="0" w:space="0" w:color="auto"/>
                  </w:divBdr>
                </w:div>
                <w:div w:id="47800859">
                  <w:marLeft w:val="0"/>
                  <w:marRight w:val="0"/>
                  <w:marTop w:val="0"/>
                  <w:marBottom w:val="0"/>
                  <w:divBdr>
                    <w:top w:val="none" w:sz="0" w:space="0" w:color="auto"/>
                    <w:left w:val="none" w:sz="0" w:space="0" w:color="auto"/>
                    <w:bottom w:val="none" w:sz="0" w:space="0" w:color="auto"/>
                    <w:right w:val="none" w:sz="0" w:space="0" w:color="auto"/>
                  </w:divBdr>
                </w:div>
                <w:div w:id="1244610722">
                  <w:marLeft w:val="0"/>
                  <w:marRight w:val="0"/>
                  <w:marTop w:val="0"/>
                  <w:marBottom w:val="0"/>
                  <w:divBdr>
                    <w:top w:val="none" w:sz="0" w:space="0" w:color="auto"/>
                    <w:left w:val="none" w:sz="0" w:space="0" w:color="auto"/>
                    <w:bottom w:val="none" w:sz="0" w:space="0" w:color="auto"/>
                    <w:right w:val="none" w:sz="0" w:space="0" w:color="auto"/>
                  </w:divBdr>
                </w:div>
                <w:div w:id="784078529">
                  <w:marLeft w:val="0"/>
                  <w:marRight w:val="0"/>
                  <w:marTop w:val="0"/>
                  <w:marBottom w:val="0"/>
                  <w:divBdr>
                    <w:top w:val="none" w:sz="0" w:space="0" w:color="auto"/>
                    <w:left w:val="none" w:sz="0" w:space="0" w:color="auto"/>
                    <w:bottom w:val="none" w:sz="0" w:space="0" w:color="auto"/>
                    <w:right w:val="none" w:sz="0" w:space="0" w:color="auto"/>
                  </w:divBdr>
                </w:div>
                <w:div w:id="1960717772">
                  <w:marLeft w:val="0"/>
                  <w:marRight w:val="0"/>
                  <w:marTop w:val="0"/>
                  <w:marBottom w:val="0"/>
                  <w:divBdr>
                    <w:top w:val="none" w:sz="0" w:space="0" w:color="auto"/>
                    <w:left w:val="none" w:sz="0" w:space="0" w:color="auto"/>
                    <w:bottom w:val="none" w:sz="0" w:space="0" w:color="auto"/>
                    <w:right w:val="none" w:sz="0" w:space="0" w:color="auto"/>
                  </w:divBdr>
                </w:div>
                <w:div w:id="310134975">
                  <w:marLeft w:val="0"/>
                  <w:marRight w:val="0"/>
                  <w:marTop w:val="0"/>
                  <w:marBottom w:val="0"/>
                  <w:divBdr>
                    <w:top w:val="none" w:sz="0" w:space="0" w:color="auto"/>
                    <w:left w:val="none" w:sz="0" w:space="0" w:color="auto"/>
                    <w:bottom w:val="none" w:sz="0" w:space="0" w:color="auto"/>
                    <w:right w:val="none" w:sz="0" w:space="0" w:color="auto"/>
                  </w:divBdr>
                </w:div>
                <w:div w:id="1611935371">
                  <w:marLeft w:val="0"/>
                  <w:marRight w:val="0"/>
                  <w:marTop w:val="0"/>
                  <w:marBottom w:val="0"/>
                  <w:divBdr>
                    <w:top w:val="none" w:sz="0" w:space="0" w:color="auto"/>
                    <w:left w:val="none" w:sz="0" w:space="0" w:color="auto"/>
                    <w:bottom w:val="none" w:sz="0" w:space="0" w:color="auto"/>
                    <w:right w:val="none" w:sz="0" w:space="0" w:color="auto"/>
                  </w:divBdr>
                </w:div>
                <w:div w:id="639116421">
                  <w:marLeft w:val="0"/>
                  <w:marRight w:val="0"/>
                  <w:marTop w:val="0"/>
                  <w:marBottom w:val="0"/>
                  <w:divBdr>
                    <w:top w:val="none" w:sz="0" w:space="0" w:color="auto"/>
                    <w:left w:val="none" w:sz="0" w:space="0" w:color="auto"/>
                    <w:bottom w:val="none" w:sz="0" w:space="0" w:color="auto"/>
                    <w:right w:val="none" w:sz="0" w:space="0" w:color="auto"/>
                  </w:divBdr>
                </w:div>
                <w:div w:id="113064566">
                  <w:marLeft w:val="0"/>
                  <w:marRight w:val="0"/>
                  <w:marTop w:val="0"/>
                  <w:marBottom w:val="0"/>
                  <w:divBdr>
                    <w:top w:val="none" w:sz="0" w:space="0" w:color="auto"/>
                    <w:left w:val="none" w:sz="0" w:space="0" w:color="auto"/>
                    <w:bottom w:val="none" w:sz="0" w:space="0" w:color="auto"/>
                    <w:right w:val="none" w:sz="0" w:space="0" w:color="auto"/>
                  </w:divBdr>
                </w:div>
                <w:div w:id="1329871138">
                  <w:marLeft w:val="0"/>
                  <w:marRight w:val="0"/>
                  <w:marTop w:val="0"/>
                  <w:marBottom w:val="0"/>
                  <w:divBdr>
                    <w:top w:val="none" w:sz="0" w:space="0" w:color="auto"/>
                    <w:left w:val="none" w:sz="0" w:space="0" w:color="auto"/>
                    <w:bottom w:val="none" w:sz="0" w:space="0" w:color="auto"/>
                    <w:right w:val="none" w:sz="0" w:space="0" w:color="auto"/>
                  </w:divBdr>
                </w:div>
                <w:div w:id="1741950648">
                  <w:marLeft w:val="0"/>
                  <w:marRight w:val="0"/>
                  <w:marTop w:val="0"/>
                  <w:marBottom w:val="0"/>
                  <w:divBdr>
                    <w:top w:val="none" w:sz="0" w:space="0" w:color="auto"/>
                    <w:left w:val="none" w:sz="0" w:space="0" w:color="auto"/>
                    <w:bottom w:val="none" w:sz="0" w:space="0" w:color="auto"/>
                    <w:right w:val="none" w:sz="0" w:space="0" w:color="auto"/>
                  </w:divBdr>
                </w:div>
                <w:div w:id="843322168">
                  <w:marLeft w:val="0"/>
                  <w:marRight w:val="0"/>
                  <w:marTop w:val="0"/>
                  <w:marBottom w:val="0"/>
                  <w:divBdr>
                    <w:top w:val="none" w:sz="0" w:space="0" w:color="auto"/>
                    <w:left w:val="none" w:sz="0" w:space="0" w:color="auto"/>
                    <w:bottom w:val="none" w:sz="0" w:space="0" w:color="auto"/>
                    <w:right w:val="none" w:sz="0" w:space="0" w:color="auto"/>
                  </w:divBdr>
                </w:div>
              </w:divsChild>
            </w:div>
            <w:div w:id="1851988920">
              <w:marLeft w:val="0"/>
              <w:marRight w:val="0"/>
              <w:marTop w:val="0"/>
              <w:marBottom w:val="0"/>
              <w:divBdr>
                <w:top w:val="none" w:sz="0" w:space="0" w:color="auto"/>
                <w:left w:val="none" w:sz="0" w:space="0" w:color="auto"/>
                <w:bottom w:val="none" w:sz="0" w:space="0" w:color="auto"/>
                <w:right w:val="none" w:sz="0" w:space="0" w:color="auto"/>
              </w:divBdr>
              <w:divsChild>
                <w:div w:id="1024987868">
                  <w:marLeft w:val="0"/>
                  <w:marRight w:val="0"/>
                  <w:marTop w:val="0"/>
                  <w:marBottom w:val="0"/>
                  <w:divBdr>
                    <w:top w:val="none" w:sz="0" w:space="0" w:color="auto"/>
                    <w:left w:val="none" w:sz="0" w:space="0" w:color="auto"/>
                    <w:bottom w:val="none" w:sz="0" w:space="0" w:color="auto"/>
                    <w:right w:val="none" w:sz="0" w:space="0" w:color="auto"/>
                  </w:divBdr>
                </w:div>
                <w:div w:id="147062926">
                  <w:marLeft w:val="0"/>
                  <w:marRight w:val="0"/>
                  <w:marTop w:val="0"/>
                  <w:marBottom w:val="0"/>
                  <w:divBdr>
                    <w:top w:val="none" w:sz="0" w:space="0" w:color="auto"/>
                    <w:left w:val="none" w:sz="0" w:space="0" w:color="auto"/>
                    <w:bottom w:val="none" w:sz="0" w:space="0" w:color="auto"/>
                    <w:right w:val="none" w:sz="0" w:space="0" w:color="auto"/>
                  </w:divBdr>
                </w:div>
                <w:div w:id="1058548617">
                  <w:marLeft w:val="0"/>
                  <w:marRight w:val="0"/>
                  <w:marTop w:val="0"/>
                  <w:marBottom w:val="0"/>
                  <w:divBdr>
                    <w:top w:val="none" w:sz="0" w:space="0" w:color="auto"/>
                    <w:left w:val="none" w:sz="0" w:space="0" w:color="auto"/>
                    <w:bottom w:val="none" w:sz="0" w:space="0" w:color="auto"/>
                    <w:right w:val="none" w:sz="0" w:space="0" w:color="auto"/>
                  </w:divBdr>
                </w:div>
                <w:div w:id="788934787">
                  <w:marLeft w:val="0"/>
                  <w:marRight w:val="0"/>
                  <w:marTop w:val="0"/>
                  <w:marBottom w:val="0"/>
                  <w:divBdr>
                    <w:top w:val="none" w:sz="0" w:space="0" w:color="auto"/>
                    <w:left w:val="none" w:sz="0" w:space="0" w:color="auto"/>
                    <w:bottom w:val="none" w:sz="0" w:space="0" w:color="auto"/>
                    <w:right w:val="none" w:sz="0" w:space="0" w:color="auto"/>
                  </w:divBdr>
                </w:div>
                <w:div w:id="398140950">
                  <w:marLeft w:val="0"/>
                  <w:marRight w:val="0"/>
                  <w:marTop w:val="0"/>
                  <w:marBottom w:val="0"/>
                  <w:divBdr>
                    <w:top w:val="none" w:sz="0" w:space="0" w:color="auto"/>
                    <w:left w:val="none" w:sz="0" w:space="0" w:color="auto"/>
                    <w:bottom w:val="none" w:sz="0" w:space="0" w:color="auto"/>
                    <w:right w:val="none" w:sz="0" w:space="0" w:color="auto"/>
                  </w:divBdr>
                </w:div>
                <w:div w:id="469440766">
                  <w:marLeft w:val="0"/>
                  <w:marRight w:val="0"/>
                  <w:marTop w:val="0"/>
                  <w:marBottom w:val="0"/>
                  <w:divBdr>
                    <w:top w:val="none" w:sz="0" w:space="0" w:color="auto"/>
                    <w:left w:val="none" w:sz="0" w:space="0" w:color="auto"/>
                    <w:bottom w:val="none" w:sz="0" w:space="0" w:color="auto"/>
                    <w:right w:val="none" w:sz="0" w:space="0" w:color="auto"/>
                  </w:divBdr>
                </w:div>
                <w:div w:id="1617953230">
                  <w:marLeft w:val="0"/>
                  <w:marRight w:val="0"/>
                  <w:marTop w:val="0"/>
                  <w:marBottom w:val="0"/>
                  <w:divBdr>
                    <w:top w:val="none" w:sz="0" w:space="0" w:color="auto"/>
                    <w:left w:val="none" w:sz="0" w:space="0" w:color="auto"/>
                    <w:bottom w:val="none" w:sz="0" w:space="0" w:color="auto"/>
                    <w:right w:val="none" w:sz="0" w:space="0" w:color="auto"/>
                  </w:divBdr>
                </w:div>
                <w:div w:id="69080974">
                  <w:marLeft w:val="0"/>
                  <w:marRight w:val="0"/>
                  <w:marTop w:val="0"/>
                  <w:marBottom w:val="0"/>
                  <w:divBdr>
                    <w:top w:val="none" w:sz="0" w:space="0" w:color="auto"/>
                    <w:left w:val="none" w:sz="0" w:space="0" w:color="auto"/>
                    <w:bottom w:val="none" w:sz="0" w:space="0" w:color="auto"/>
                    <w:right w:val="none" w:sz="0" w:space="0" w:color="auto"/>
                  </w:divBdr>
                </w:div>
                <w:div w:id="1106270298">
                  <w:marLeft w:val="0"/>
                  <w:marRight w:val="0"/>
                  <w:marTop w:val="0"/>
                  <w:marBottom w:val="0"/>
                  <w:divBdr>
                    <w:top w:val="none" w:sz="0" w:space="0" w:color="auto"/>
                    <w:left w:val="none" w:sz="0" w:space="0" w:color="auto"/>
                    <w:bottom w:val="none" w:sz="0" w:space="0" w:color="auto"/>
                    <w:right w:val="none" w:sz="0" w:space="0" w:color="auto"/>
                  </w:divBdr>
                </w:div>
                <w:div w:id="548802435">
                  <w:marLeft w:val="0"/>
                  <w:marRight w:val="0"/>
                  <w:marTop w:val="0"/>
                  <w:marBottom w:val="0"/>
                  <w:divBdr>
                    <w:top w:val="none" w:sz="0" w:space="0" w:color="auto"/>
                    <w:left w:val="none" w:sz="0" w:space="0" w:color="auto"/>
                    <w:bottom w:val="none" w:sz="0" w:space="0" w:color="auto"/>
                    <w:right w:val="none" w:sz="0" w:space="0" w:color="auto"/>
                  </w:divBdr>
                </w:div>
                <w:div w:id="618993637">
                  <w:marLeft w:val="0"/>
                  <w:marRight w:val="0"/>
                  <w:marTop w:val="0"/>
                  <w:marBottom w:val="0"/>
                  <w:divBdr>
                    <w:top w:val="none" w:sz="0" w:space="0" w:color="auto"/>
                    <w:left w:val="none" w:sz="0" w:space="0" w:color="auto"/>
                    <w:bottom w:val="none" w:sz="0" w:space="0" w:color="auto"/>
                    <w:right w:val="none" w:sz="0" w:space="0" w:color="auto"/>
                  </w:divBdr>
                </w:div>
                <w:div w:id="720178108">
                  <w:marLeft w:val="0"/>
                  <w:marRight w:val="0"/>
                  <w:marTop w:val="0"/>
                  <w:marBottom w:val="0"/>
                  <w:divBdr>
                    <w:top w:val="none" w:sz="0" w:space="0" w:color="auto"/>
                    <w:left w:val="none" w:sz="0" w:space="0" w:color="auto"/>
                    <w:bottom w:val="none" w:sz="0" w:space="0" w:color="auto"/>
                    <w:right w:val="none" w:sz="0" w:space="0" w:color="auto"/>
                  </w:divBdr>
                </w:div>
                <w:div w:id="978730847">
                  <w:marLeft w:val="0"/>
                  <w:marRight w:val="0"/>
                  <w:marTop w:val="0"/>
                  <w:marBottom w:val="0"/>
                  <w:divBdr>
                    <w:top w:val="none" w:sz="0" w:space="0" w:color="auto"/>
                    <w:left w:val="none" w:sz="0" w:space="0" w:color="auto"/>
                    <w:bottom w:val="none" w:sz="0" w:space="0" w:color="auto"/>
                    <w:right w:val="none" w:sz="0" w:space="0" w:color="auto"/>
                  </w:divBdr>
                </w:div>
                <w:div w:id="937712203">
                  <w:marLeft w:val="0"/>
                  <w:marRight w:val="0"/>
                  <w:marTop w:val="0"/>
                  <w:marBottom w:val="0"/>
                  <w:divBdr>
                    <w:top w:val="none" w:sz="0" w:space="0" w:color="auto"/>
                    <w:left w:val="none" w:sz="0" w:space="0" w:color="auto"/>
                    <w:bottom w:val="none" w:sz="0" w:space="0" w:color="auto"/>
                    <w:right w:val="none" w:sz="0" w:space="0" w:color="auto"/>
                  </w:divBdr>
                </w:div>
                <w:div w:id="44188297">
                  <w:marLeft w:val="0"/>
                  <w:marRight w:val="0"/>
                  <w:marTop w:val="0"/>
                  <w:marBottom w:val="0"/>
                  <w:divBdr>
                    <w:top w:val="none" w:sz="0" w:space="0" w:color="auto"/>
                    <w:left w:val="none" w:sz="0" w:space="0" w:color="auto"/>
                    <w:bottom w:val="none" w:sz="0" w:space="0" w:color="auto"/>
                    <w:right w:val="none" w:sz="0" w:space="0" w:color="auto"/>
                  </w:divBdr>
                </w:div>
                <w:div w:id="340358914">
                  <w:marLeft w:val="0"/>
                  <w:marRight w:val="0"/>
                  <w:marTop w:val="0"/>
                  <w:marBottom w:val="0"/>
                  <w:divBdr>
                    <w:top w:val="none" w:sz="0" w:space="0" w:color="auto"/>
                    <w:left w:val="none" w:sz="0" w:space="0" w:color="auto"/>
                    <w:bottom w:val="none" w:sz="0" w:space="0" w:color="auto"/>
                    <w:right w:val="none" w:sz="0" w:space="0" w:color="auto"/>
                  </w:divBdr>
                </w:div>
                <w:div w:id="891188086">
                  <w:marLeft w:val="0"/>
                  <w:marRight w:val="0"/>
                  <w:marTop w:val="0"/>
                  <w:marBottom w:val="0"/>
                  <w:divBdr>
                    <w:top w:val="none" w:sz="0" w:space="0" w:color="auto"/>
                    <w:left w:val="none" w:sz="0" w:space="0" w:color="auto"/>
                    <w:bottom w:val="none" w:sz="0" w:space="0" w:color="auto"/>
                    <w:right w:val="none" w:sz="0" w:space="0" w:color="auto"/>
                  </w:divBdr>
                </w:div>
                <w:div w:id="340206364">
                  <w:marLeft w:val="0"/>
                  <w:marRight w:val="0"/>
                  <w:marTop w:val="0"/>
                  <w:marBottom w:val="0"/>
                  <w:divBdr>
                    <w:top w:val="none" w:sz="0" w:space="0" w:color="auto"/>
                    <w:left w:val="none" w:sz="0" w:space="0" w:color="auto"/>
                    <w:bottom w:val="none" w:sz="0" w:space="0" w:color="auto"/>
                    <w:right w:val="none" w:sz="0" w:space="0" w:color="auto"/>
                  </w:divBdr>
                </w:div>
              </w:divsChild>
            </w:div>
            <w:div w:id="283540002">
              <w:marLeft w:val="0"/>
              <w:marRight w:val="0"/>
              <w:marTop w:val="0"/>
              <w:marBottom w:val="0"/>
              <w:divBdr>
                <w:top w:val="none" w:sz="0" w:space="0" w:color="auto"/>
                <w:left w:val="none" w:sz="0" w:space="0" w:color="auto"/>
                <w:bottom w:val="none" w:sz="0" w:space="0" w:color="auto"/>
                <w:right w:val="none" w:sz="0" w:space="0" w:color="auto"/>
              </w:divBdr>
              <w:divsChild>
                <w:div w:id="1889757590">
                  <w:marLeft w:val="0"/>
                  <w:marRight w:val="0"/>
                  <w:marTop w:val="0"/>
                  <w:marBottom w:val="0"/>
                  <w:divBdr>
                    <w:top w:val="none" w:sz="0" w:space="0" w:color="auto"/>
                    <w:left w:val="none" w:sz="0" w:space="0" w:color="auto"/>
                    <w:bottom w:val="none" w:sz="0" w:space="0" w:color="auto"/>
                    <w:right w:val="none" w:sz="0" w:space="0" w:color="auto"/>
                  </w:divBdr>
                </w:div>
                <w:div w:id="998533451">
                  <w:marLeft w:val="0"/>
                  <w:marRight w:val="0"/>
                  <w:marTop w:val="0"/>
                  <w:marBottom w:val="0"/>
                  <w:divBdr>
                    <w:top w:val="none" w:sz="0" w:space="0" w:color="auto"/>
                    <w:left w:val="none" w:sz="0" w:space="0" w:color="auto"/>
                    <w:bottom w:val="none" w:sz="0" w:space="0" w:color="auto"/>
                    <w:right w:val="none" w:sz="0" w:space="0" w:color="auto"/>
                  </w:divBdr>
                </w:div>
                <w:div w:id="2078938667">
                  <w:marLeft w:val="0"/>
                  <w:marRight w:val="0"/>
                  <w:marTop w:val="0"/>
                  <w:marBottom w:val="0"/>
                  <w:divBdr>
                    <w:top w:val="none" w:sz="0" w:space="0" w:color="auto"/>
                    <w:left w:val="none" w:sz="0" w:space="0" w:color="auto"/>
                    <w:bottom w:val="none" w:sz="0" w:space="0" w:color="auto"/>
                    <w:right w:val="none" w:sz="0" w:space="0" w:color="auto"/>
                  </w:divBdr>
                </w:div>
                <w:div w:id="70197158">
                  <w:marLeft w:val="0"/>
                  <w:marRight w:val="0"/>
                  <w:marTop w:val="0"/>
                  <w:marBottom w:val="0"/>
                  <w:divBdr>
                    <w:top w:val="none" w:sz="0" w:space="0" w:color="auto"/>
                    <w:left w:val="none" w:sz="0" w:space="0" w:color="auto"/>
                    <w:bottom w:val="none" w:sz="0" w:space="0" w:color="auto"/>
                    <w:right w:val="none" w:sz="0" w:space="0" w:color="auto"/>
                  </w:divBdr>
                </w:div>
                <w:div w:id="880477620">
                  <w:marLeft w:val="0"/>
                  <w:marRight w:val="0"/>
                  <w:marTop w:val="0"/>
                  <w:marBottom w:val="0"/>
                  <w:divBdr>
                    <w:top w:val="none" w:sz="0" w:space="0" w:color="auto"/>
                    <w:left w:val="none" w:sz="0" w:space="0" w:color="auto"/>
                    <w:bottom w:val="none" w:sz="0" w:space="0" w:color="auto"/>
                    <w:right w:val="none" w:sz="0" w:space="0" w:color="auto"/>
                  </w:divBdr>
                </w:div>
                <w:div w:id="11231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0598">
      <w:bodyDiv w:val="1"/>
      <w:marLeft w:val="0"/>
      <w:marRight w:val="0"/>
      <w:marTop w:val="0"/>
      <w:marBottom w:val="0"/>
      <w:divBdr>
        <w:top w:val="none" w:sz="0" w:space="0" w:color="auto"/>
        <w:left w:val="none" w:sz="0" w:space="0" w:color="auto"/>
        <w:bottom w:val="none" w:sz="0" w:space="0" w:color="auto"/>
        <w:right w:val="none" w:sz="0" w:space="0" w:color="auto"/>
      </w:divBdr>
    </w:div>
    <w:div w:id="1321696048">
      <w:bodyDiv w:val="1"/>
      <w:marLeft w:val="0"/>
      <w:marRight w:val="0"/>
      <w:marTop w:val="0"/>
      <w:marBottom w:val="0"/>
      <w:divBdr>
        <w:top w:val="none" w:sz="0" w:space="0" w:color="auto"/>
        <w:left w:val="none" w:sz="0" w:space="0" w:color="auto"/>
        <w:bottom w:val="none" w:sz="0" w:space="0" w:color="auto"/>
        <w:right w:val="none" w:sz="0" w:space="0" w:color="auto"/>
      </w:divBdr>
      <w:divsChild>
        <w:div w:id="666176251">
          <w:marLeft w:val="0"/>
          <w:marRight w:val="0"/>
          <w:marTop w:val="0"/>
          <w:marBottom w:val="0"/>
          <w:divBdr>
            <w:top w:val="none" w:sz="0" w:space="0" w:color="auto"/>
            <w:left w:val="none" w:sz="0" w:space="0" w:color="auto"/>
            <w:bottom w:val="none" w:sz="0" w:space="0" w:color="auto"/>
            <w:right w:val="none" w:sz="0" w:space="0" w:color="auto"/>
          </w:divBdr>
          <w:divsChild>
            <w:div w:id="1421097147">
              <w:marLeft w:val="0"/>
              <w:marRight w:val="0"/>
              <w:marTop w:val="0"/>
              <w:marBottom w:val="0"/>
              <w:divBdr>
                <w:top w:val="none" w:sz="0" w:space="0" w:color="auto"/>
                <w:left w:val="none" w:sz="0" w:space="0" w:color="auto"/>
                <w:bottom w:val="none" w:sz="0" w:space="0" w:color="auto"/>
                <w:right w:val="none" w:sz="0" w:space="0" w:color="auto"/>
              </w:divBdr>
              <w:divsChild>
                <w:div w:id="820125150">
                  <w:marLeft w:val="0"/>
                  <w:marRight w:val="0"/>
                  <w:marTop w:val="0"/>
                  <w:marBottom w:val="0"/>
                  <w:divBdr>
                    <w:top w:val="none" w:sz="0" w:space="0" w:color="auto"/>
                    <w:left w:val="none" w:sz="0" w:space="0" w:color="auto"/>
                    <w:bottom w:val="none" w:sz="0" w:space="0" w:color="auto"/>
                    <w:right w:val="none" w:sz="0" w:space="0" w:color="auto"/>
                  </w:divBdr>
                </w:div>
                <w:div w:id="1688866481">
                  <w:marLeft w:val="0"/>
                  <w:marRight w:val="0"/>
                  <w:marTop w:val="0"/>
                  <w:marBottom w:val="0"/>
                  <w:divBdr>
                    <w:top w:val="none" w:sz="0" w:space="0" w:color="auto"/>
                    <w:left w:val="none" w:sz="0" w:space="0" w:color="auto"/>
                    <w:bottom w:val="none" w:sz="0" w:space="0" w:color="auto"/>
                    <w:right w:val="none" w:sz="0" w:space="0" w:color="auto"/>
                  </w:divBdr>
                </w:div>
                <w:div w:id="920025136">
                  <w:marLeft w:val="0"/>
                  <w:marRight w:val="0"/>
                  <w:marTop w:val="0"/>
                  <w:marBottom w:val="0"/>
                  <w:divBdr>
                    <w:top w:val="none" w:sz="0" w:space="0" w:color="auto"/>
                    <w:left w:val="none" w:sz="0" w:space="0" w:color="auto"/>
                    <w:bottom w:val="none" w:sz="0" w:space="0" w:color="auto"/>
                    <w:right w:val="none" w:sz="0" w:space="0" w:color="auto"/>
                  </w:divBdr>
                </w:div>
                <w:div w:id="1864052070">
                  <w:marLeft w:val="0"/>
                  <w:marRight w:val="0"/>
                  <w:marTop w:val="0"/>
                  <w:marBottom w:val="0"/>
                  <w:divBdr>
                    <w:top w:val="none" w:sz="0" w:space="0" w:color="auto"/>
                    <w:left w:val="none" w:sz="0" w:space="0" w:color="auto"/>
                    <w:bottom w:val="none" w:sz="0" w:space="0" w:color="auto"/>
                    <w:right w:val="none" w:sz="0" w:space="0" w:color="auto"/>
                  </w:divBdr>
                </w:div>
                <w:div w:id="2043170300">
                  <w:marLeft w:val="0"/>
                  <w:marRight w:val="0"/>
                  <w:marTop w:val="0"/>
                  <w:marBottom w:val="0"/>
                  <w:divBdr>
                    <w:top w:val="none" w:sz="0" w:space="0" w:color="auto"/>
                    <w:left w:val="none" w:sz="0" w:space="0" w:color="auto"/>
                    <w:bottom w:val="none" w:sz="0" w:space="0" w:color="auto"/>
                    <w:right w:val="none" w:sz="0" w:space="0" w:color="auto"/>
                  </w:divBdr>
                </w:div>
              </w:divsChild>
            </w:div>
            <w:div w:id="1778720633">
              <w:marLeft w:val="0"/>
              <w:marRight w:val="0"/>
              <w:marTop w:val="0"/>
              <w:marBottom w:val="0"/>
              <w:divBdr>
                <w:top w:val="none" w:sz="0" w:space="0" w:color="auto"/>
                <w:left w:val="none" w:sz="0" w:space="0" w:color="auto"/>
                <w:bottom w:val="none" w:sz="0" w:space="0" w:color="auto"/>
                <w:right w:val="none" w:sz="0" w:space="0" w:color="auto"/>
              </w:divBdr>
              <w:divsChild>
                <w:div w:id="391316579">
                  <w:marLeft w:val="0"/>
                  <w:marRight w:val="0"/>
                  <w:marTop w:val="0"/>
                  <w:marBottom w:val="0"/>
                  <w:divBdr>
                    <w:top w:val="none" w:sz="0" w:space="0" w:color="auto"/>
                    <w:left w:val="none" w:sz="0" w:space="0" w:color="auto"/>
                    <w:bottom w:val="none" w:sz="0" w:space="0" w:color="auto"/>
                    <w:right w:val="none" w:sz="0" w:space="0" w:color="auto"/>
                  </w:divBdr>
                </w:div>
                <w:div w:id="1632319339">
                  <w:marLeft w:val="0"/>
                  <w:marRight w:val="0"/>
                  <w:marTop w:val="0"/>
                  <w:marBottom w:val="0"/>
                  <w:divBdr>
                    <w:top w:val="none" w:sz="0" w:space="0" w:color="auto"/>
                    <w:left w:val="none" w:sz="0" w:space="0" w:color="auto"/>
                    <w:bottom w:val="none" w:sz="0" w:space="0" w:color="auto"/>
                    <w:right w:val="none" w:sz="0" w:space="0" w:color="auto"/>
                  </w:divBdr>
                </w:div>
                <w:div w:id="487404456">
                  <w:marLeft w:val="0"/>
                  <w:marRight w:val="0"/>
                  <w:marTop w:val="0"/>
                  <w:marBottom w:val="0"/>
                  <w:divBdr>
                    <w:top w:val="none" w:sz="0" w:space="0" w:color="auto"/>
                    <w:left w:val="none" w:sz="0" w:space="0" w:color="auto"/>
                    <w:bottom w:val="none" w:sz="0" w:space="0" w:color="auto"/>
                    <w:right w:val="none" w:sz="0" w:space="0" w:color="auto"/>
                  </w:divBdr>
                </w:div>
                <w:div w:id="1207763389">
                  <w:marLeft w:val="0"/>
                  <w:marRight w:val="0"/>
                  <w:marTop w:val="0"/>
                  <w:marBottom w:val="0"/>
                  <w:divBdr>
                    <w:top w:val="none" w:sz="0" w:space="0" w:color="auto"/>
                    <w:left w:val="none" w:sz="0" w:space="0" w:color="auto"/>
                    <w:bottom w:val="none" w:sz="0" w:space="0" w:color="auto"/>
                    <w:right w:val="none" w:sz="0" w:space="0" w:color="auto"/>
                  </w:divBdr>
                </w:div>
                <w:div w:id="790630780">
                  <w:marLeft w:val="0"/>
                  <w:marRight w:val="0"/>
                  <w:marTop w:val="0"/>
                  <w:marBottom w:val="0"/>
                  <w:divBdr>
                    <w:top w:val="none" w:sz="0" w:space="0" w:color="auto"/>
                    <w:left w:val="none" w:sz="0" w:space="0" w:color="auto"/>
                    <w:bottom w:val="none" w:sz="0" w:space="0" w:color="auto"/>
                    <w:right w:val="none" w:sz="0" w:space="0" w:color="auto"/>
                  </w:divBdr>
                </w:div>
                <w:div w:id="1414277697">
                  <w:marLeft w:val="0"/>
                  <w:marRight w:val="0"/>
                  <w:marTop w:val="0"/>
                  <w:marBottom w:val="0"/>
                  <w:divBdr>
                    <w:top w:val="none" w:sz="0" w:space="0" w:color="auto"/>
                    <w:left w:val="none" w:sz="0" w:space="0" w:color="auto"/>
                    <w:bottom w:val="none" w:sz="0" w:space="0" w:color="auto"/>
                    <w:right w:val="none" w:sz="0" w:space="0" w:color="auto"/>
                  </w:divBdr>
                </w:div>
                <w:div w:id="527136917">
                  <w:marLeft w:val="0"/>
                  <w:marRight w:val="0"/>
                  <w:marTop w:val="0"/>
                  <w:marBottom w:val="0"/>
                  <w:divBdr>
                    <w:top w:val="none" w:sz="0" w:space="0" w:color="auto"/>
                    <w:left w:val="none" w:sz="0" w:space="0" w:color="auto"/>
                    <w:bottom w:val="none" w:sz="0" w:space="0" w:color="auto"/>
                    <w:right w:val="none" w:sz="0" w:space="0" w:color="auto"/>
                  </w:divBdr>
                </w:div>
                <w:div w:id="543252793">
                  <w:marLeft w:val="0"/>
                  <w:marRight w:val="0"/>
                  <w:marTop w:val="0"/>
                  <w:marBottom w:val="0"/>
                  <w:divBdr>
                    <w:top w:val="none" w:sz="0" w:space="0" w:color="auto"/>
                    <w:left w:val="none" w:sz="0" w:space="0" w:color="auto"/>
                    <w:bottom w:val="none" w:sz="0" w:space="0" w:color="auto"/>
                    <w:right w:val="none" w:sz="0" w:space="0" w:color="auto"/>
                  </w:divBdr>
                </w:div>
                <w:div w:id="1683163446">
                  <w:marLeft w:val="0"/>
                  <w:marRight w:val="0"/>
                  <w:marTop w:val="0"/>
                  <w:marBottom w:val="0"/>
                  <w:divBdr>
                    <w:top w:val="none" w:sz="0" w:space="0" w:color="auto"/>
                    <w:left w:val="none" w:sz="0" w:space="0" w:color="auto"/>
                    <w:bottom w:val="none" w:sz="0" w:space="0" w:color="auto"/>
                    <w:right w:val="none" w:sz="0" w:space="0" w:color="auto"/>
                  </w:divBdr>
                </w:div>
                <w:div w:id="1508134559">
                  <w:marLeft w:val="0"/>
                  <w:marRight w:val="0"/>
                  <w:marTop w:val="0"/>
                  <w:marBottom w:val="0"/>
                  <w:divBdr>
                    <w:top w:val="none" w:sz="0" w:space="0" w:color="auto"/>
                    <w:left w:val="none" w:sz="0" w:space="0" w:color="auto"/>
                    <w:bottom w:val="none" w:sz="0" w:space="0" w:color="auto"/>
                    <w:right w:val="none" w:sz="0" w:space="0" w:color="auto"/>
                  </w:divBdr>
                </w:div>
                <w:div w:id="1104418924">
                  <w:marLeft w:val="0"/>
                  <w:marRight w:val="0"/>
                  <w:marTop w:val="0"/>
                  <w:marBottom w:val="0"/>
                  <w:divBdr>
                    <w:top w:val="none" w:sz="0" w:space="0" w:color="auto"/>
                    <w:left w:val="none" w:sz="0" w:space="0" w:color="auto"/>
                    <w:bottom w:val="none" w:sz="0" w:space="0" w:color="auto"/>
                    <w:right w:val="none" w:sz="0" w:space="0" w:color="auto"/>
                  </w:divBdr>
                </w:div>
                <w:div w:id="146168219">
                  <w:marLeft w:val="0"/>
                  <w:marRight w:val="0"/>
                  <w:marTop w:val="0"/>
                  <w:marBottom w:val="0"/>
                  <w:divBdr>
                    <w:top w:val="none" w:sz="0" w:space="0" w:color="auto"/>
                    <w:left w:val="none" w:sz="0" w:space="0" w:color="auto"/>
                    <w:bottom w:val="none" w:sz="0" w:space="0" w:color="auto"/>
                    <w:right w:val="none" w:sz="0" w:space="0" w:color="auto"/>
                  </w:divBdr>
                </w:div>
                <w:div w:id="1023435314">
                  <w:marLeft w:val="0"/>
                  <w:marRight w:val="0"/>
                  <w:marTop w:val="0"/>
                  <w:marBottom w:val="0"/>
                  <w:divBdr>
                    <w:top w:val="none" w:sz="0" w:space="0" w:color="auto"/>
                    <w:left w:val="none" w:sz="0" w:space="0" w:color="auto"/>
                    <w:bottom w:val="none" w:sz="0" w:space="0" w:color="auto"/>
                    <w:right w:val="none" w:sz="0" w:space="0" w:color="auto"/>
                  </w:divBdr>
                </w:div>
                <w:div w:id="1137186137">
                  <w:marLeft w:val="0"/>
                  <w:marRight w:val="0"/>
                  <w:marTop w:val="0"/>
                  <w:marBottom w:val="0"/>
                  <w:divBdr>
                    <w:top w:val="none" w:sz="0" w:space="0" w:color="auto"/>
                    <w:left w:val="none" w:sz="0" w:space="0" w:color="auto"/>
                    <w:bottom w:val="none" w:sz="0" w:space="0" w:color="auto"/>
                    <w:right w:val="none" w:sz="0" w:space="0" w:color="auto"/>
                  </w:divBdr>
                </w:div>
                <w:div w:id="387730458">
                  <w:marLeft w:val="0"/>
                  <w:marRight w:val="0"/>
                  <w:marTop w:val="0"/>
                  <w:marBottom w:val="0"/>
                  <w:divBdr>
                    <w:top w:val="none" w:sz="0" w:space="0" w:color="auto"/>
                    <w:left w:val="none" w:sz="0" w:space="0" w:color="auto"/>
                    <w:bottom w:val="none" w:sz="0" w:space="0" w:color="auto"/>
                    <w:right w:val="none" w:sz="0" w:space="0" w:color="auto"/>
                  </w:divBdr>
                </w:div>
                <w:div w:id="265306113">
                  <w:marLeft w:val="0"/>
                  <w:marRight w:val="0"/>
                  <w:marTop w:val="0"/>
                  <w:marBottom w:val="0"/>
                  <w:divBdr>
                    <w:top w:val="none" w:sz="0" w:space="0" w:color="auto"/>
                    <w:left w:val="none" w:sz="0" w:space="0" w:color="auto"/>
                    <w:bottom w:val="none" w:sz="0" w:space="0" w:color="auto"/>
                    <w:right w:val="none" w:sz="0" w:space="0" w:color="auto"/>
                  </w:divBdr>
                </w:div>
                <w:div w:id="1853958266">
                  <w:marLeft w:val="0"/>
                  <w:marRight w:val="0"/>
                  <w:marTop w:val="0"/>
                  <w:marBottom w:val="0"/>
                  <w:divBdr>
                    <w:top w:val="none" w:sz="0" w:space="0" w:color="auto"/>
                    <w:left w:val="none" w:sz="0" w:space="0" w:color="auto"/>
                    <w:bottom w:val="none" w:sz="0" w:space="0" w:color="auto"/>
                    <w:right w:val="none" w:sz="0" w:space="0" w:color="auto"/>
                  </w:divBdr>
                </w:div>
                <w:div w:id="1663898715">
                  <w:marLeft w:val="0"/>
                  <w:marRight w:val="0"/>
                  <w:marTop w:val="0"/>
                  <w:marBottom w:val="0"/>
                  <w:divBdr>
                    <w:top w:val="none" w:sz="0" w:space="0" w:color="auto"/>
                    <w:left w:val="none" w:sz="0" w:space="0" w:color="auto"/>
                    <w:bottom w:val="none" w:sz="0" w:space="0" w:color="auto"/>
                    <w:right w:val="none" w:sz="0" w:space="0" w:color="auto"/>
                  </w:divBdr>
                </w:div>
                <w:div w:id="2146505478">
                  <w:marLeft w:val="0"/>
                  <w:marRight w:val="0"/>
                  <w:marTop w:val="0"/>
                  <w:marBottom w:val="0"/>
                  <w:divBdr>
                    <w:top w:val="none" w:sz="0" w:space="0" w:color="auto"/>
                    <w:left w:val="none" w:sz="0" w:space="0" w:color="auto"/>
                    <w:bottom w:val="none" w:sz="0" w:space="0" w:color="auto"/>
                    <w:right w:val="none" w:sz="0" w:space="0" w:color="auto"/>
                  </w:divBdr>
                </w:div>
              </w:divsChild>
            </w:div>
            <w:div w:id="457649911">
              <w:marLeft w:val="0"/>
              <w:marRight w:val="0"/>
              <w:marTop w:val="0"/>
              <w:marBottom w:val="0"/>
              <w:divBdr>
                <w:top w:val="none" w:sz="0" w:space="0" w:color="auto"/>
                <w:left w:val="none" w:sz="0" w:space="0" w:color="auto"/>
                <w:bottom w:val="none" w:sz="0" w:space="0" w:color="auto"/>
                <w:right w:val="none" w:sz="0" w:space="0" w:color="auto"/>
              </w:divBdr>
              <w:divsChild>
                <w:div w:id="1896816555">
                  <w:marLeft w:val="0"/>
                  <w:marRight w:val="0"/>
                  <w:marTop w:val="0"/>
                  <w:marBottom w:val="0"/>
                  <w:divBdr>
                    <w:top w:val="none" w:sz="0" w:space="0" w:color="auto"/>
                    <w:left w:val="none" w:sz="0" w:space="0" w:color="auto"/>
                    <w:bottom w:val="none" w:sz="0" w:space="0" w:color="auto"/>
                    <w:right w:val="none" w:sz="0" w:space="0" w:color="auto"/>
                  </w:divBdr>
                </w:div>
                <w:div w:id="1936480661">
                  <w:marLeft w:val="0"/>
                  <w:marRight w:val="0"/>
                  <w:marTop w:val="0"/>
                  <w:marBottom w:val="0"/>
                  <w:divBdr>
                    <w:top w:val="none" w:sz="0" w:space="0" w:color="auto"/>
                    <w:left w:val="none" w:sz="0" w:space="0" w:color="auto"/>
                    <w:bottom w:val="none" w:sz="0" w:space="0" w:color="auto"/>
                    <w:right w:val="none" w:sz="0" w:space="0" w:color="auto"/>
                  </w:divBdr>
                </w:div>
                <w:div w:id="1336418681">
                  <w:marLeft w:val="0"/>
                  <w:marRight w:val="0"/>
                  <w:marTop w:val="0"/>
                  <w:marBottom w:val="0"/>
                  <w:divBdr>
                    <w:top w:val="none" w:sz="0" w:space="0" w:color="auto"/>
                    <w:left w:val="none" w:sz="0" w:space="0" w:color="auto"/>
                    <w:bottom w:val="none" w:sz="0" w:space="0" w:color="auto"/>
                    <w:right w:val="none" w:sz="0" w:space="0" w:color="auto"/>
                  </w:divBdr>
                </w:div>
                <w:div w:id="594438087">
                  <w:marLeft w:val="0"/>
                  <w:marRight w:val="0"/>
                  <w:marTop w:val="0"/>
                  <w:marBottom w:val="0"/>
                  <w:divBdr>
                    <w:top w:val="none" w:sz="0" w:space="0" w:color="auto"/>
                    <w:left w:val="none" w:sz="0" w:space="0" w:color="auto"/>
                    <w:bottom w:val="none" w:sz="0" w:space="0" w:color="auto"/>
                    <w:right w:val="none" w:sz="0" w:space="0" w:color="auto"/>
                  </w:divBdr>
                </w:div>
                <w:div w:id="1454205014">
                  <w:marLeft w:val="0"/>
                  <w:marRight w:val="0"/>
                  <w:marTop w:val="0"/>
                  <w:marBottom w:val="0"/>
                  <w:divBdr>
                    <w:top w:val="none" w:sz="0" w:space="0" w:color="auto"/>
                    <w:left w:val="none" w:sz="0" w:space="0" w:color="auto"/>
                    <w:bottom w:val="none" w:sz="0" w:space="0" w:color="auto"/>
                    <w:right w:val="none" w:sz="0" w:space="0" w:color="auto"/>
                  </w:divBdr>
                </w:div>
                <w:div w:id="1220165512">
                  <w:marLeft w:val="0"/>
                  <w:marRight w:val="0"/>
                  <w:marTop w:val="0"/>
                  <w:marBottom w:val="0"/>
                  <w:divBdr>
                    <w:top w:val="none" w:sz="0" w:space="0" w:color="auto"/>
                    <w:left w:val="none" w:sz="0" w:space="0" w:color="auto"/>
                    <w:bottom w:val="none" w:sz="0" w:space="0" w:color="auto"/>
                    <w:right w:val="none" w:sz="0" w:space="0" w:color="auto"/>
                  </w:divBdr>
                </w:div>
                <w:div w:id="1451587886">
                  <w:marLeft w:val="0"/>
                  <w:marRight w:val="0"/>
                  <w:marTop w:val="0"/>
                  <w:marBottom w:val="0"/>
                  <w:divBdr>
                    <w:top w:val="none" w:sz="0" w:space="0" w:color="auto"/>
                    <w:left w:val="none" w:sz="0" w:space="0" w:color="auto"/>
                    <w:bottom w:val="none" w:sz="0" w:space="0" w:color="auto"/>
                    <w:right w:val="none" w:sz="0" w:space="0" w:color="auto"/>
                  </w:divBdr>
                </w:div>
                <w:div w:id="514735405">
                  <w:marLeft w:val="0"/>
                  <w:marRight w:val="0"/>
                  <w:marTop w:val="0"/>
                  <w:marBottom w:val="0"/>
                  <w:divBdr>
                    <w:top w:val="none" w:sz="0" w:space="0" w:color="auto"/>
                    <w:left w:val="none" w:sz="0" w:space="0" w:color="auto"/>
                    <w:bottom w:val="none" w:sz="0" w:space="0" w:color="auto"/>
                    <w:right w:val="none" w:sz="0" w:space="0" w:color="auto"/>
                  </w:divBdr>
                </w:div>
                <w:div w:id="2134857573">
                  <w:marLeft w:val="0"/>
                  <w:marRight w:val="0"/>
                  <w:marTop w:val="0"/>
                  <w:marBottom w:val="0"/>
                  <w:divBdr>
                    <w:top w:val="none" w:sz="0" w:space="0" w:color="auto"/>
                    <w:left w:val="none" w:sz="0" w:space="0" w:color="auto"/>
                    <w:bottom w:val="none" w:sz="0" w:space="0" w:color="auto"/>
                    <w:right w:val="none" w:sz="0" w:space="0" w:color="auto"/>
                  </w:divBdr>
                </w:div>
                <w:div w:id="1598754190">
                  <w:marLeft w:val="0"/>
                  <w:marRight w:val="0"/>
                  <w:marTop w:val="0"/>
                  <w:marBottom w:val="0"/>
                  <w:divBdr>
                    <w:top w:val="none" w:sz="0" w:space="0" w:color="auto"/>
                    <w:left w:val="none" w:sz="0" w:space="0" w:color="auto"/>
                    <w:bottom w:val="none" w:sz="0" w:space="0" w:color="auto"/>
                    <w:right w:val="none" w:sz="0" w:space="0" w:color="auto"/>
                  </w:divBdr>
                </w:div>
                <w:div w:id="372003019">
                  <w:marLeft w:val="0"/>
                  <w:marRight w:val="0"/>
                  <w:marTop w:val="0"/>
                  <w:marBottom w:val="0"/>
                  <w:divBdr>
                    <w:top w:val="none" w:sz="0" w:space="0" w:color="auto"/>
                    <w:left w:val="none" w:sz="0" w:space="0" w:color="auto"/>
                    <w:bottom w:val="none" w:sz="0" w:space="0" w:color="auto"/>
                    <w:right w:val="none" w:sz="0" w:space="0" w:color="auto"/>
                  </w:divBdr>
                </w:div>
                <w:div w:id="769544197">
                  <w:marLeft w:val="0"/>
                  <w:marRight w:val="0"/>
                  <w:marTop w:val="0"/>
                  <w:marBottom w:val="0"/>
                  <w:divBdr>
                    <w:top w:val="none" w:sz="0" w:space="0" w:color="auto"/>
                    <w:left w:val="none" w:sz="0" w:space="0" w:color="auto"/>
                    <w:bottom w:val="none" w:sz="0" w:space="0" w:color="auto"/>
                    <w:right w:val="none" w:sz="0" w:space="0" w:color="auto"/>
                  </w:divBdr>
                </w:div>
                <w:div w:id="2008701625">
                  <w:marLeft w:val="0"/>
                  <w:marRight w:val="0"/>
                  <w:marTop w:val="0"/>
                  <w:marBottom w:val="0"/>
                  <w:divBdr>
                    <w:top w:val="none" w:sz="0" w:space="0" w:color="auto"/>
                    <w:left w:val="none" w:sz="0" w:space="0" w:color="auto"/>
                    <w:bottom w:val="none" w:sz="0" w:space="0" w:color="auto"/>
                    <w:right w:val="none" w:sz="0" w:space="0" w:color="auto"/>
                  </w:divBdr>
                </w:div>
                <w:div w:id="244653203">
                  <w:marLeft w:val="0"/>
                  <w:marRight w:val="0"/>
                  <w:marTop w:val="0"/>
                  <w:marBottom w:val="0"/>
                  <w:divBdr>
                    <w:top w:val="none" w:sz="0" w:space="0" w:color="auto"/>
                    <w:left w:val="none" w:sz="0" w:space="0" w:color="auto"/>
                    <w:bottom w:val="none" w:sz="0" w:space="0" w:color="auto"/>
                    <w:right w:val="none" w:sz="0" w:space="0" w:color="auto"/>
                  </w:divBdr>
                </w:div>
                <w:div w:id="971447065">
                  <w:marLeft w:val="0"/>
                  <w:marRight w:val="0"/>
                  <w:marTop w:val="0"/>
                  <w:marBottom w:val="0"/>
                  <w:divBdr>
                    <w:top w:val="none" w:sz="0" w:space="0" w:color="auto"/>
                    <w:left w:val="none" w:sz="0" w:space="0" w:color="auto"/>
                    <w:bottom w:val="none" w:sz="0" w:space="0" w:color="auto"/>
                    <w:right w:val="none" w:sz="0" w:space="0" w:color="auto"/>
                  </w:divBdr>
                </w:div>
                <w:div w:id="557401611">
                  <w:marLeft w:val="0"/>
                  <w:marRight w:val="0"/>
                  <w:marTop w:val="0"/>
                  <w:marBottom w:val="0"/>
                  <w:divBdr>
                    <w:top w:val="none" w:sz="0" w:space="0" w:color="auto"/>
                    <w:left w:val="none" w:sz="0" w:space="0" w:color="auto"/>
                    <w:bottom w:val="none" w:sz="0" w:space="0" w:color="auto"/>
                    <w:right w:val="none" w:sz="0" w:space="0" w:color="auto"/>
                  </w:divBdr>
                </w:div>
                <w:div w:id="574315464">
                  <w:marLeft w:val="0"/>
                  <w:marRight w:val="0"/>
                  <w:marTop w:val="0"/>
                  <w:marBottom w:val="0"/>
                  <w:divBdr>
                    <w:top w:val="none" w:sz="0" w:space="0" w:color="auto"/>
                    <w:left w:val="none" w:sz="0" w:space="0" w:color="auto"/>
                    <w:bottom w:val="none" w:sz="0" w:space="0" w:color="auto"/>
                    <w:right w:val="none" w:sz="0" w:space="0" w:color="auto"/>
                  </w:divBdr>
                </w:div>
                <w:div w:id="688608326">
                  <w:marLeft w:val="0"/>
                  <w:marRight w:val="0"/>
                  <w:marTop w:val="0"/>
                  <w:marBottom w:val="0"/>
                  <w:divBdr>
                    <w:top w:val="none" w:sz="0" w:space="0" w:color="auto"/>
                    <w:left w:val="none" w:sz="0" w:space="0" w:color="auto"/>
                    <w:bottom w:val="none" w:sz="0" w:space="0" w:color="auto"/>
                    <w:right w:val="none" w:sz="0" w:space="0" w:color="auto"/>
                  </w:divBdr>
                </w:div>
              </w:divsChild>
            </w:div>
            <w:div w:id="1588079340">
              <w:marLeft w:val="0"/>
              <w:marRight w:val="0"/>
              <w:marTop w:val="0"/>
              <w:marBottom w:val="0"/>
              <w:divBdr>
                <w:top w:val="none" w:sz="0" w:space="0" w:color="auto"/>
                <w:left w:val="none" w:sz="0" w:space="0" w:color="auto"/>
                <w:bottom w:val="none" w:sz="0" w:space="0" w:color="auto"/>
                <w:right w:val="none" w:sz="0" w:space="0" w:color="auto"/>
              </w:divBdr>
              <w:divsChild>
                <w:div w:id="1087268571">
                  <w:marLeft w:val="0"/>
                  <w:marRight w:val="0"/>
                  <w:marTop w:val="0"/>
                  <w:marBottom w:val="0"/>
                  <w:divBdr>
                    <w:top w:val="none" w:sz="0" w:space="0" w:color="auto"/>
                    <w:left w:val="none" w:sz="0" w:space="0" w:color="auto"/>
                    <w:bottom w:val="none" w:sz="0" w:space="0" w:color="auto"/>
                    <w:right w:val="none" w:sz="0" w:space="0" w:color="auto"/>
                  </w:divBdr>
                </w:div>
                <w:div w:id="244924824">
                  <w:marLeft w:val="0"/>
                  <w:marRight w:val="0"/>
                  <w:marTop w:val="0"/>
                  <w:marBottom w:val="0"/>
                  <w:divBdr>
                    <w:top w:val="none" w:sz="0" w:space="0" w:color="auto"/>
                    <w:left w:val="none" w:sz="0" w:space="0" w:color="auto"/>
                    <w:bottom w:val="none" w:sz="0" w:space="0" w:color="auto"/>
                    <w:right w:val="none" w:sz="0" w:space="0" w:color="auto"/>
                  </w:divBdr>
                </w:div>
                <w:div w:id="305211182">
                  <w:marLeft w:val="0"/>
                  <w:marRight w:val="0"/>
                  <w:marTop w:val="0"/>
                  <w:marBottom w:val="0"/>
                  <w:divBdr>
                    <w:top w:val="none" w:sz="0" w:space="0" w:color="auto"/>
                    <w:left w:val="none" w:sz="0" w:space="0" w:color="auto"/>
                    <w:bottom w:val="none" w:sz="0" w:space="0" w:color="auto"/>
                    <w:right w:val="none" w:sz="0" w:space="0" w:color="auto"/>
                  </w:divBdr>
                </w:div>
                <w:div w:id="467825702">
                  <w:marLeft w:val="0"/>
                  <w:marRight w:val="0"/>
                  <w:marTop w:val="0"/>
                  <w:marBottom w:val="0"/>
                  <w:divBdr>
                    <w:top w:val="none" w:sz="0" w:space="0" w:color="auto"/>
                    <w:left w:val="none" w:sz="0" w:space="0" w:color="auto"/>
                    <w:bottom w:val="none" w:sz="0" w:space="0" w:color="auto"/>
                    <w:right w:val="none" w:sz="0" w:space="0" w:color="auto"/>
                  </w:divBdr>
                </w:div>
                <w:div w:id="2102218238">
                  <w:marLeft w:val="0"/>
                  <w:marRight w:val="0"/>
                  <w:marTop w:val="0"/>
                  <w:marBottom w:val="0"/>
                  <w:divBdr>
                    <w:top w:val="none" w:sz="0" w:space="0" w:color="auto"/>
                    <w:left w:val="none" w:sz="0" w:space="0" w:color="auto"/>
                    <w:bottom w:val="none" w:sz="0" w:space="0" w:color="auto"/>
                    <w:right w:val="none" w:sz="0" w:space="0" w:color="auto"/>
                  </w:divBdr>
                </w:div>
                <w:div w:id="5060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71603">
      <w:bodyDiv w:val="1"/>
      <w:marLeft w:val="0"/>
      <w:marRight w:val="0"/>
      <w:marTop w:val="0"/>
      <w:marBottom w:val="0"/>
      <w:divBdr>
        <w:top w:val="none" w:sz="0" w:space="0" w:color="auto"/>
        <w:left w:val="none" w:sz="0" w:space="0" w:color="auto"/>
        <w:bottom w:val="none" w:sz="0" w:space="0" w:color="auto"/>
        <w:right w:val="none" w:sz="0" w:space="0" w:color="auto"/>
      </w:divBdr>
    </w:div>
    <w:div w:id="1811164681">
      <w:bodyDiv w:val="1"/>
      <w:marLeft w:val="0"/>
      <w:marRight w:val="0"/>
      <w:marTop w:val="0"/>
      <w:marBottom w:val="0"/>
      <w:divBdr>
        <w:top w:val="none" w:sz="0" w:space="0" w:color="auto"/>
        <w:left w:val="none" w:sz="0" w:space="0" w:color="auto"/>
        <w:bottom w:val="none" w:sz="0" w:space="0" w:color="auto"/>
        <w:right w:val="none" w:sz="0" w:space="0" w:color="auto"/>
      </w:divBdr>
    </w:div>
    <w:div w:id="2046589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sa.gov/ssnumber/cards.htm" TargetMode="External"/><Relationship Id="rId18" Type="http://schemas.openxmlformats.org/officeDocument/2006/relationships/hyperlink" Target="mailto:Gwen.Vandenberg@unco.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bkimmigration.com/employment-based-immigration/e-visas-for-entrepreneurs/faq-unauthorized-employment/" TargetMode="External"/><Relationship Id="rId17" Type="http://schemas.openxmlformats.org/officeDocument/2006/relationships/hyperlink" Target="https://nam02.safelinks.protection.outlook.com/?url=https%3A%2F%2Fwww.indeed.com%2Fhire%2Fc%2Finfo%2Fjob-offer-letter-format&amp;data=04%7C01%7Ckara.lasota%40unco.edu%7Cc17dedc80f2d4809d7b908d9e1e63d19%7Cb4dce27cd088445499652b59a23ea171%7C0%7C0%7C637789201245969809%7CUnknown%7CTWFpbGZsb3d8eyJWIjoiMC4wLjAwMDAiLCJQIjoiV2luMzIiLCJBTiI6Ik1haWwiLCJXVCI6Mn0%3D%7C3000&amp;sdata=0ZBKx21Dzk63ECs93AFJLsxmgHY6qFgO4ShiRIVwfS4%3D&amp;reserved=0" TargetMode="External"/><Relationship Id="rId2" Type="http://schemas.openxmlformats.org/officeDocument/2006/relationships/customXml" Target="../customXml/item2.xml"/><Relationship Id="rId16" Type="http://schemas.openxmlformats.org/officeDocument/2006/relationships/hyperlink" Target="https://www.uscis.gov/i-9-central/form-i-9-resources/handbook-for-employers-m-274/70-evidence-of-employment-authorization-for-certain-categories/74-exchange-visitors-and-students/742-f-1-and-m-1-nonimmigrant-stud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uscis.gov/i-9-central/form-i-9-resources/handbook-for-employers-m-274/70-evidence-of-employment-authorization-for-certain-categories/74-exchange-visitors-and-students/742-f-1-and-m-1-nonimmigrant-students" TargetMode="External"/><Relationship Id="rId10" Type="http://schemas.openxmlformats.org/officeDocument/2006/relationships/image" Target="media/image1.png"/><Relationship Id="rId19" Type="http://schemas.openxmlformats.org/officeDocument/2006/relationships/hyperlink" Target="mailto:Kara.LaSota@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co.edu/registrar/forms.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lasota\OneDrive%20-%20University%20of%20Northern%20Colorado\Documents\Custom%20Office%20Templates\OG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A6624-42F0-4116-AD81-08A309375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9ae1d-8d9e-4d1d-98c7-0925fbac093a"/>
    <ds:schemaRef ds:uri="7347075b-7772-49c8-b7fc-405783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A52DA-D0C7-4E9B-BDAB-C5766B18B9FD}">
  <ds:schemaRefs>
    <ds:schemaRef ds:uri="http://schemas.microsoft.com/office/2006/metadata/properties"/>
    <ds:schemaRef ds:uri="http://schemas.microsoft.com/office/infopath/2007/PartnerControls"/>
    <ds:schemaRef ds:uri="46b9ae1d-8d9e-4d1d-98c7-0925fbac093a"/>
    <ds:schemaRef ds:uri="7347075b-7772-49c8-b7fc-4057831ea5f8"/>
  </ds:schemaRefs>
</ds:datastoreItem>
</file>

<file path=customXml/itemProps3.xml><?xml version="1.0" encoding="utf-8"?>
<ds:datastoreItem xmlns:ds="http://schemas.openxmlformats.org/officeDocument/2006/customXml" ds:itemID="{E4696775-1936-481E-BFDA-6296DC964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OGE Letterhead.dotx</Template>
  <TotalTime>2</TotalTime>
  <Pages>7</Pages>
  <Words>2837</Words>
  <Characters>16171</Characters>
  <Application>Microsoft Office Word</Application>
  <DocSecurity>0</DocSecurity>
  <Lines>134</Lines>
  <Paragraphs>37</Paragraphs>
  <ScaleCrop>false</ScaleCrop>
  <Company>UNC</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LaSota, Kara</dc:creator>
  <cp:keywords/>
  <dc:description/>
  <cp:lastModifiedBy>Nellett, Tim</cp:lastModifiedBy>
  <cp:revision>25</cp:revision>
  <cp:lastPrinted>2019-08-22T19:17:00Z</cp:lastPrinted>
  <dcterms:created xsi:type="dcterms:W3CDTF">2023-12-11T15:03:00Z</dcterms:created>
  <dcterms:modified xsi:type="dcterms:W3CDTF">2025-08-14T22:38:00Z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y fmtid="{D5CDD505-2E9C-101B-9397-08002B2CF9AE}" pid="3" name="MediaServiceImageTags">
    <vt:lpwstr/>
  </property>
</Properties>
</file>