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9F79F" w14:textId="77777777" w:rsidR="009F1FE1" w:rsidRPr="005077F5" w:rsidRDefault="009F1FE1" w:rsidP="00FD5F93">
      <w:pPr>
        <w:spacing w:before="7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  <w:r w:rsidRPr="005077F5">
        <w:rPr>
          <w:rFonts w:asciiTheme="majorHAnsi" w:eastAsia="Arial" w:hAnsiTheme="majorHAnsi" w:cstheme="majorHAnsi"/>
          <w:b/>
          <w:sz w:val="24"/>
          <w:szCs w:val="24"/>
        </w:rPr>
        <w:t>Online Peer Observation Form</w:t>
      </w:r>
    </w:p>
    <w:p w14:paraId="195D0595" w14:textId="1E5D811B" w:rsidR="003D4F43" w:rsidRPr="005077F5" w:rsidRDefault="009F1FE1" w:rsidP="009F1FE1">
      <w:pPr>
        <w:spacing w:before="7"/>
        <w:jc w:val="center"/>
        <w:rPr>
          <w:rFonts w:asciiTheme="majorHAnsi" w:eastAsia="Arial" w:hAnsiTheme="majorHAnsi" w:cstheme="majorHAnsi"/>
          <w:b/>
        </w:rPr>
      </w:pPr>
      <w:r w:rsidRPr="005077F5">
        <w:rPr>
          <w:rFonts w:asciiTheme="majorHAnsi" w:eastAsia="Arial" w:hAnsiTheme="majorHAnsi" w:cstheme="majorHAnsi"/>
          <w:b/>
        </w:rPr>
        <w:t xml:space="preserve"> Structure and Navigation</w:t>
      </w:r>
    </w:p>
    <w:p w14:paraId="20ABE32C" w14:textId="77777777" w:rsidR="003D4F43" w:rsidRPr="00EB1A86" w:rsidRDefault="003D4F43">
      <w:pPr>
        <w:spacing w:before="7"/>
        <w:rPr>
          <w:rFonts w:ascii="Calibri Light" w:eastAsia="Arial" w:hAnsi="Calibri Light" w:cs="Calibri Light"/>
        </w:rPr>
      </w:pPr>
    </w:p>
    <w:p w14:paraId="578ABB5E" w14:textId="120CE68D" w:rsidR="003D4F43" w:rsidRPr="00EB1A86" w:rsidRDefault="002858B7">
      <w:pPr>
        <w:spacing w:before="7"/>
        <w:rPr>
          <w:rFonts w:ascii="Calibri Light" w:eastAsia="Arial" w:hAnsi="Calibri Light" w:cs="Calibri Light"/>
        </w:rPr>
      </w:pPr>
      <w:r w:rsidRPr="00EB1A86">
        <w:rPr>
          <w:rFonts w:ascii="Calibri Light" w:eastAsia="Arial" w:hAnsi="Calibri Light" w:cs="Calibri Light"/>
        </w:rPr>
        <w:t xml:space="preserve">For each standard, </w:t>
      </w:r>
      <w:r w:rsidR="007B2901" w:rsidRPr="00EB1A86">
        <w:rPr>
          <w:rFonts w:ascii="Calibri Light" w:eastAsia="Arial" w:hAnsi="Calibri Light" w:cs="Calibri Light"/>
        </w:rPr>
        <w:t>the observer</w:t>
      </w:r>
      <w:r w:rsidRPr="00EB1A86">
        <w:rPr>
          <w:rFonts w:ascii="Calibri Light" w:eastAsia="Arial" w:hAnsi="Calibri Light" w:cs="Calibri Light"/>
        </w:rPr>
        <w:t xml:space="preserve"> should indicate whether the standard has been met, </w:t>
      </w:r>
      <w:r w:rsidR="005077F5">
        <w:rPr>
          <w:rFonts w:ascii="Calibri Light" w:eastAsia="Arial" w:hAnsi="Calibri Light" w:cs="Calibri Light"/>
        </w:rPr>
        <w:t>needs improvement,</w:t>
      </w:r>
      <w:r w:rsidRPr="00EB1A86">
        <w:rPr>
          <w:rFonts w:ascii="Calibri Light" w:eastAsia="Arial" w:hAnsi="Calibri Light" w:cs="Calibri Light"/>
        </w:rPr>
        <w:t xml:space="preserve"> or not met. </w:t>
      </w:r>
      <w:r w:rsidR="005077F5">
        <w:rPr>
          <w:rFonts w:ascii="Calibri Light" w:eastAsia="Arial" w:hAnsi="Calibri Light" w:cs="Calibri Light"/>
        </w:rPr>
        <w:t>The o</w:t>
      </w:r>
      <w:r w:rsidR="00B630C0" w:rsidRPr="00EB1A86">
        <w:rPr>
          <w:rFonts w:ascii="Calibri Light" w:eastAsia="Arial" w:hAnsi="Calibri Light" w:cs="Calibri Light"/>
        </w:rPr>
        <w:t>bservers</w:t>
      </w:r>
      <w:r w:rsidRPr="00EB1A86">
        <w:rPr>
          <w:rFonts w:ascii="Calibri Light" w:eastAsia="Arial" w:hAnsi="Calibri Light" w:cs="Calibri Light"/>
        </w:rPr>
        <w:t xml:space="preserve"> </w:t>
      </w:r>
      <w:r w:rsidR="00B630C0" w:rsidRPr="00EB1A86">
        <w:rPr>
          <w:rFonts w:ascii="Calibri Light" w:eastAsia="Arial" w:hAnsi="Calibri Light" w:cs="Calibri Light"/>
        </w:rPr>
        <w:t>should</w:t>
      </w:r>
      <w:r w:rsidRPr="00EB1A86">
        <w:rPr>
          <w:rFonts w:ascii="Calibri Light" w:eastAsia="Arial" w:hAnsi="Calibri Light" w:cs="Calibri Light"/>
        </w:rPr>
        <w:t xml:space="preserve"> provide meaningful, collegial feedback in the space provided to assist the </w:t>
      </w:r>
      <w:r w:rsidR="00B630C0" w:rsidRPr="00EB1A86">
        <w:rPr>
          <w:rFonts w:ascii="Calibri Light" w:eastAsia="Arial" w:hAnsi="Calibri Light" w:cs="Calibri Light"/>
        </w:rPr>
        <w:t>instructor</w:t>
      </w:r>
      <w:r w:rsidRPr="00EB1A86">
        <w:rPr>
          <w:rFonts w:ascii="Calibri Light" w:eastAsia="Arial" w:hAnsi="Calibri Light" w:cs="Calibri Light"/>
        </w:rPr>
        <w:t xml:space="preserve"> in</w:t>
      </w:r>
      <w:r w:rsidR="005077F5">
        <w:rPr>
          <w:rFonts w:ascii="Calibri Light" w:eastAsia="Arial" w:hAnsi="Calibri Light" w:cs="Calibri Light"/>
        </w:rPr>
        <w:t xml:space="preserve"> making improvements to the course in order to</w:t>
      </w:r>
      <w:r w:rsidRPr="00EB1A86">
        <w:rPr>
          <w:rFonts w:ascii="Calibri Light" w:eastAsia="Arial" w:hAnsi="Calibri Light" w:cs="Calibri Light"/>
        </w:rPr>
        <w:t xml:space="preserve"> meet</w:t>
      </w:r>
      <w:bookmarkStart w:id="0" w:name="_GoBack"/>
      <w:bookmarkEnd w:id="0"/>
      <w:r w:rsidRPr="00EB1A86">
        <w:rPr>
          <w:rFonts w:ascii="Calibri Light" w:eastAsia="Arial" w:hAnsi="Calibri Light" w:cs="Calibri Light"/>
        </w:rPr>
        <w:t xml:space="preserve"> the standard. </w:t>
      </w:r>
    </w:p>
    <w:p w14:paraId="5A269591" w14:textId="286A2172" w:rsidR="003D4F43" w:rsidRPr="00EB1A86" w:rsidRDefault="003D4F43">
      <w:pPr>
        <w:tabs>
          <w:tab w:val="left" w:pos="2279"/>
          <w:tab w:val="left" w:pos="9479"/>
        </w:tabs>
        <w:spacing w:before="69"/>
        <w:ind w:left="120"/>
        <w:rPr>
          <w:rFonts w:ascii="Calibri Light" w:eastAsia="Arial" w:hAnsi="Calibri Light" w:cs="Calibri Light"/>
        </w:rPr>
      </w:pPr>
    </w:p>
    <w:tbl>
      <w:tblPr>
        <w:tblStyle w:val="a"/>
        <w:tblW w:w="9451" w:type="dxa"/>
        <w:tblInd w:w="106" w:type="dxa"/>
        <w:tblLayout w:type="fixed"/>
        <w:tblLook w:val="0000" w:firstRow="0" w:lastRow="0" w:firstColumn="0" w:lastColumn="0" w:noHBand="0" w:noVBand="0"/>
      </w:tblPr>
      <w:tblGrid>
        <w:gridCol w:w="3128"/>
        <w:gridCol w:w="2340"/>
        <w:gridCol w:w="3983"/>
      </w:tblGrid>
      <w:tr w:rsidR="003D4F43" w:rsidRPr="00EB1A86" w14:paraId="428BFC93" w14:textId="77777777" w:rsidTr="003B143A">
        <w:trPr>
          <w:trHeight w:val="399"/>
        </w:trPr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1C1C1"/>
          </w:tcPr>
          <w:p w14:paraId="09E2C462" w14:textId="77777777" w:rsidR="003D4F43" w:rsidRPr="00EB1A86" w:rsidRDefault="002858B7" w:rsidP="00EB1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B1A86">
              <w:rPr>
                <w:rFonts w:ascii="Calibri Light" w:eastAsia="Arial" w:hAnsi="Calibri Light" w:cs="Calibri Light"/>
                <w:b/>
                <w:color w:val="000000"/>
              </w:rPr>
              <w:t>STANDARD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1C1C1"/>
          </w:tcPr>
          <w:p w14:paraId="7165CA0D" w14:textId="77777777" w:rsidR="003D4F43" w:rsidRPr="00EB1A86" w:rsidRDefault="002858B7" w:rsidP="00EB1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B1A86">
              <w:rPr>
                <w:rFonts w:ascii="Calibri Light" w:eastAsia="Arial" w:hAnsi="Calibri Light" w:cs="Calibri Light"/>
                <w:b/>
                <w:color w:val="000000"/>
              </w:rPr>
              <w:t>STATUS</w:t>
            </w:r>
          </w:p>
        </w:tc>
        <w:tc>
          <w:tcPr>
            <w:tcW w:w="3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1C1C1"/>
          </w:tcPr>
          <w:p w14:paraId="0BB1E432" w14:textId="77777777" w:rsidR="003D4F43" w:rsidRPr="00EB1A86" w:rsidRDefault="002858B7" w:rsidP="00EB1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B1A86">
              <w:rPr>
                <w:rFonts w:ascii="Calibri Light" w:eastAsia="Arial" w:hAnsi="Calibri Light" w:cs="Calibri Light"/>
                <w:b/>
                <w:color w:val="000000"/>
              </w:rPr>
              <w:t>FEEDBACK</w:t>
            </w:r>
          </w:p>
        </w:tc>
      </w:tr>
      <w:tr w:rsidR="003D4F43" w:rsidRPr="00EB1A86" w14:paraId="05B5B639" w14:textId="77777777" w:rsidTr="003B143A">
        <w:trPr>
          <w:trHeight w:val="1840"/>
        </w:trPr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301DF" w14:textId="77777777" w:rsidR="003D4F43" w:rsidRPr="00EB1A86" w:rsidRDefault="002858B7" w:rsidP="00B63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Arial" w:hAnsi="Calibri Light" w:cs="Calibri Light"/>
                <w:color w:val="000000"/>
              </w:rPr>
            </w:pPr>
            <w:r w:rsidRPr="00EB1A86">
              <w:rPr>
                <w:rFonts w:ascii="Calibri Light" w:eastAsia="Arial" w:hAnsi="Calibri Light" w:cs="Calibri Light"/>
                <w:b/>
                <w:i/>
                <w:color w:val="000000"/>
              </w:rPr>
              <w:t>1. Navigation</w:t>
            </w:r>
          </w:p>
          <w:p w14:paraId="4E6B8F45" w14:textId="77777777" w:rsidR="003D4F43" w:rsidRPr="00EB1A86" w:rsidRDefault="00285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39"/>
              <w:rPr>
                <w:rFonts w:ascii="Calibri Light" w:eastAsia="Arial" w:hAnsi="Calibri Light" w:cs="Calibri Light"/>
                <w:color w:val="000000"/>
              </w:rPr>
            </w:pPr>
            <w:r w:rsidRPr="00EB1A86">
              <w:rPr>
                <w:rFonts w:ascii="Calibri Light" w:eastAsia="Arial" w:hAnsi="Calibri Light" w:cs="Calibri Light"/>
                <w:color w:val="000000"/>
              </w:rPr>
              <w:t xml:space="preserve">The course has a consistent and intuitive navigation system enabling </w:t>
            </w:r>
            <w:r w:rsidRPr="00EB1A86">
              <w:rPr>
                <w:rFonts w:ascii="Calibri Light" w:eastAsia="Arial" w:hAnsi="Calibri Light" w:cs="Calibri Light"/>
              </w:rPr>
              <w:t>learners</w:t>
            </w:r>
            <w:r w:rsidRPr="00EB1A86">
              <w:rPr>
                <w:rFonts w:ascii="Calibri Light" w:eastAsia="Arial" w:hAnsi="Calibri Light" w:cs="Calibri Light"/>
                <w:color w:val="000000"/>
              </w:rPr>
              <w:t xml:space="preserve"> to quickly locate course information and materials.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419F1" w14:textId="77777777" w:rsidR="003D4F43" w:rsidRPr="00EB1A86" w:rsidRDefault="003D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Calibri Light" w:eastAsia="Arial" w:hAnsi="Calibri Light" w:cs="Calibri Light"/>
                <w:b/>
                <w:color w:val="000000"/>
              </w:rPr>
            </w:pPr>
          </w:p>
          <w:p w14:paraId="0E43FE28" w14:textId="77777777" w:rsidR="003D4F43" w:rsidRPr="00EB1A86" w:rsidRDefault="002858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"/>
              </w:tabs>
              <w:ind w:hanging="252"/>
              <w:rPr>
                <w:rFonts w:ascii="Calibri Light" w:eastAsia="Arial" w:hAnsi="Calibri Light" w:cs="Calibri Light"/>
                <w:color w:val="000000"/>
              </w:rPr>
            </w:pPr>
            <w:r w:rsidRPr="00EB1A86">
              <w:rPr>
                <w:rFonts w:ascii="Calibri Light" w:eastAsia="Arial" w:hAnsi="Calibri Light" w:cs="Calibri Light"/>
                <w:color w:val="000000"/>
              </w:rPr>
              <w:t>Standard met</w:t>
            </w:r>
          </w:p>
          <w:p w14:paraId="617A0292" w14:textId="77777777" w:rsidR="003D4F43" w:rsidRPr="00EB1A86" w:rsidRDefault="003D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Calibri Light" w:eastAsia="Arial" w:hAnsi="Calibri Light" w:cs="Calibri Light"/>
                <w:b/>
                <w:color w:val="000000"/>
              </w:rPr>
            </w:pPr>
          </w:p>
          <w:p w14:paraId="20C1842A" w14:textId="18639FDA" w:rsidR="003D4F43" w:rsidRPr="00EB1A86" w:rsidRDefault="00B852D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"/>
              </w:tabs>
              <w:ind w:right="684" w:hanging="252"/>
              <w:rPr>
                <w:rFonts w:ascii="Calibri Light" w:eastAsia="Arial" w:hAnsi="Calibri Light" w:cs="Calibri Light"/>
                <w:color w:val="000000"/>
              </w:rPr>
            </w:pPr>
            <w:r>
              <w:rPr>
                <w:rFonts w:ascii="Calibri Light" w:eastAsia="Arial" w:hAnsi="Calibri Light" w:cs="Calibri Light"/>
                <w:color w:val="000000"/>
              </w:rPr>
              <w:t xml:space="preserve">Needs </w:t>
            </w:r>
            <w:r w:rsidR="00121379">
              <w:rPr>
                <w:rFonts w:ascii="Calibri Light" w:eastAsia="Arial" w:hAnsi="Calibri Light" w:cs="Calibri Light"/>
                <w:color w:val="000000"/>
              </w:rPr>
              <w:t>Improvement</w:t>
            </w:r>
          </w:p>
          <w:p w14:paraId="3AF81307" w14:textId="77777777" w:rsidR="003D4F43" w:rsidRPr="00EB1A86" w:rsidRDefault="003D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Calibri Light" w:eastAsia="Arial" w:hAnsi="Calibri Light" w:cs="Calibri Light"/>
                <w:b/>
                <w:color w:val="000000"/>
              </w:rPr>
            </w:pPr>
          </w:p>
          <w:p w14:paraId="59FED03A" w14:textId="77777777" w:rsidR="003D4F43" w:rsidRPr="00EB1A86" w:rsidRDefault="002858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"/>
              </w:tabs>
              <w:ind w:left="409" w:hanging="228"/>
              <w:rPr>
                <w:rFonts w:ascii="Calibri Light" w:eastAsia="Arial" w:hAnsi="Calibri Light" w:cs="Calibri Light"/>
                <w:color w:val="000000"/>
              </w:rPr>
            </w:pPr>
            <w:r w:rsidRPr="00EB1A86">
              <w:rPr>
                <w:rFonts w:ascii="Calibri Light" w:eastAsia="Arial" w:hAnsi="Calibri Light" w:cs="Calibri Light"/>
                <w:color w:val="000000"/>
              </w:rPr>
              <w:t>Standard not met</w:t>
            </w:r>
          </w:p>
          <w:p w14:paraId="1F87355C" w14:textId="77777777" w:rsidR="003D4F43" w:rsidRPr="00EB1A86" w:rsidRDefault="003D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"/>
              </w:tabs>
              <w:ind w:left="433"/>
              <w:rPr>
                <w:rFonts w:ascii="Calibri Light" w:eastAsia="Arial" w:hAnsi="Calibri Light" w:cs="Calibri Light"/>
              </w:rPr>
            </w:pPr>
          </w:p>
        </w:tc>
        <w:tc>
          <w:tcPr>
            <w:tcW w:w="3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6E0AB" w14:textId="77777777" w:rsidR="003D4F43" w:rsidRPr="00EB1A86" w:rsidRDefault="003D4F43">
            <w:pPr>
              <w:rPr>
                <w:rFonts w:ascii="Calibri Light" w:eastAsia="Arial" w:hAnsi="Calibri Light" w:cs="Calibri Light"/>
              </w:rPr>
            </w:pPr>
          </w:p>
        </w:tc>
      </w:tr>
      <w:tr w:rsidR="003D4F43" w:rsidRPr="00EB1A86" w14:paraId="304FDC45" w14:textId="77777777" w:rsidTr="003B143A">
        <w:trPr>
          <w:trHeight w:val="1840"/>
        </w:trPr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DFF2E" w14:textId="77777777" w:rsidR="003D4F43" w:rsidRPr="00EB1A86" w:rsidRDefault="002858B7" w:rsidP="0012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Arial" w:hAnsi="Calibri Light" w:cs="Calibri Light"/>
                <w:color w:val="000000"/>
              </w:rPr>
            </w:pPr>
            <w:r w:rsidRPr="00EB1A86">
              <w:rPr>
                <w:rFonts w:ascii="Calibri Light" w:eastAsia="Arial" w:hAnsi="Calibri Light" w:cs="Calibri Light"/>
                <w:b/>
                <w:i/>
                <w:color w:val="000000"/>
              </w:rPr>
              <w:t>2. Student Orientation</w:t>
            </w:r>
          </w:p>
          <w:p w14:paraId="0D933CB0" w14:textId="77777777" w:rsidR="003D4F43" w:rsidRPr="00EB1A86" w:rsidRDefault="00285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92" w:right="144"/>
              <w:rPr>
                <w:rFonts w:ascii="Calibri Light" w:eastAsia="Arial" w:hAnsi="Calibri Light" w:cs="Calibri Light"/>
                <w:color w:val="000000"/>
              </w:rPr>
            </w:pPr>
            <w:r w:rsidRPr="00EB1A86">
              <w:rPr>
                <w:rFonts w:ascii="Calibri Light" w:eastAsia="Arial" w:hAnsi="Calibri Light" w:cs="Calibri Light"/>
                <w:color w:val="000000"/>
              </w:rPr>
              <w:t>A course orientation is offered</w:t>
            </w:r>
            <w:r w:rsidRPr="00EB1A86">
              <w:rPr>
                <w:rFonts w:ascii="Calibri Light" w:eastAsia="Arial" w:hAnsi="Calibri Light" w:cs="Calibri Light"/>
              </w:rPr>
              <w:t xml:space="preserve"> and  includes an introduction to the instructor and a way for students to introduce themselves to each other.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BEF85" w14:textId="77777777" w:rsidR="003D4F43" w:rsidRPr="00EB1A86" w:rsidRDefault="003D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Calibri Light" w:eastAsia="Arial" w:hAnsi="Calibri Light" w:cs="Calibri Light"/>
                <w:b/>
                <w:color w:val="000000"/>
              </w:rPr>
            </w:pPr>
          </w:p>
          <w:p w14:paraId="6770BB5F" w14:textId="77777777" w:rsidR="003D4F43" w:rsidRPr="00EB1A86" w:rsidRDefault="002858B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"/>
              </w:tabs>
              <w:ind w:hanging="252"/>
              <w:rPr>
                <w:rFonts w:ascii="Calibri Light" w:eastAsia="Arial" w:hAnsi="Calibri Light" w:cs="Calibri Light"/>
                <w:color w:val="000000"/>
              </w:rPr>
            </w:pPr>
            <w:r w:rsidRPr="00EB1A86">
              <w:rPr>
                <w:rFonts w:ascii="Calibri Light" w:eastAsia="Arial" w:hAnsi="Calibri Light" w:cs="Calibri Light"/>
                <w:color w:val="000000"/>
              </w:rPr>
              <w:t>Standard met</w:t>
            </w:r>
          </w:p>
          <w:p w14:paraId="6AD12797" w14:textId="77777777" w:rsidR="003D4F43" w:rsidRPr="00EB1A86" w:rsidRDefault="003D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Calibri Light" w:eastAsia="Arial" w:hAnsi="Calibri Light" w:cs="Calibri Light"/>
                <w:b/>
                <w:color w:val="000000"/>
              </w:rPr>
            </w:pPr>
          </w:p>
          <w:p w14:paraId="74E8C443" w14:textId="6788653B" w:rsidR="003D4F43" w:rsidRPr="00EB1A86" w:rsidRDefault="0012137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"/>
              </w:tabs>
              <w:ind w:right="684" w:hanging="252"/>
              <w:rPr>
                <w:rFonts w:ascii="Calibri Light" w:eastAsia="Arial" w:hAnsi="Calibri Light" w:cs="Calibri Light"/>
                <w:color w:val="000000"/>
              </w:rPr>
            </w:pPr>
            <w:r>
              <w:rPr>
                <w:rFonts w:ascii="Calibri Light" w:eastAsia="Arial" w:hAnsi="Calibri Light" w:cs="Calibri Light"/>
                <w:color w:val="000000"/>
              </w:rPr>
              <w:t>Needs Improvement</w:t>
            </w:r>
          </w:p>
          <w:p w14:paraId="20BE3AA6" w14:textId="77777777" w:rsidR="003D4F43" w:rsidRPr="00EB1A86" w:rsidRDefault="003D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Calibri Light" w:eastAsia="Arial" w:hAnsi="Calibri Light" w:cs="Calibri Light"/>
                <w:b/>
                <w:color w:val="000000"/>
              </w:rPr>
            </w:pPr>
          </w:p>
          <w:p w14:paraId="3CDCB2F8" w14:textId="77777777" w:rsidR="003D4F43" w:rsidRPr="00EB1A86" w:rsidRDefault="002858B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"/>
              </w:tabs>
              <w:ind w:left="409" w:hanging="228"/>
              <w:rPr>
                <w:rFonts w:ascii="Calibri Light" w:eastAsia="Arial" w:hAnsi="Calibri Light" w:cs="Calibri Light"/>
                <w:color w:val="000000"/>
              </w:rPr>
            </w:pPr>
            <w:r w:rsidRPr="00EB1A86">
              <w:rPr>
                <w:rFonts w:ascii="Calibri Light" w:eastAsia="Arial" w:hAnsi="Calibri Light" w:cs="Calibri Light"/>
                <w:color w:val="000000"/>
              </w:rPr>
              <w:t>Standard not met</w:t>
            </w:r>
          </w:p>
          <w:p w14:paraId="79CAA490" w14:textId="77777777" w:rsidR="003D4F43" w:rsidRPr="00EB1A86" w:rsidRDefault="003D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"/>
              </w:tabs>
              <w:ind w:left="433"/>
              <w:rPr>
                <w:rFonts w:ascii="Calibri Light" w:eastAsia="Arial" w:hAnsi="Calibri Light" w:cs="Calibri Light"/>
              </w:rPr>
            </w:pPr>
          </w:p>
        </w:tc>
        <w:tc>
          <w:tcPr>
            <w:tcW w:w="3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82BA9" w14:textId="77777777" w:rsidR="003D4F43" w:rsidRPr="00EB1A86" w:rsidRDefault="003D4F43">
            <w:pPr>
              <w:rPr>
                <w:rFonts w:ascii="Calibri Light" w:eastAsia="Arial" w:hAnsi="Calibri Light" w:cs="Calibri Light"/>
              </w:rPr>
            </w:pPr>
          </w:p>
        </w:tc>
      </w:tr>
      <w:tr w:rsidR="003D4F43" w:rsidRPr="00EB1A86" w14:paraId="70AFC878" w14:textId="77777777" w:rsidTr="003B143A">
        <w:trPr>
          <w:trHeight w:val="1840"/>
        </w:trPr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20FDF" w14:textId="77777777" w:rsidR="003D4F43" w:rsidRPr="00EB1A86" w:rsidRDefault="003D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rPr>
                <w:rFonts w:ascii="Calibri Light" w:eastAsia="Arial" w:hAnsi="Calibri Light" w:cs="Calibri Light"/>
                <w:b/>
              </w:rPr>
            </w:pPr>
          </w:p>
          <w:p w14:paraId="69E79874" w14:textId="77777777" w:rsidR="003D4F43" w:rsidRPr="00EB1A86" w:rsidRDefault="00285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rPr>
                <w:rFonts w:ascii="Calibri Light" w:eastAsia="Arial" w:hAnsi="Calibri Light" w:cs="Calibri Light"/>
                <w:color w:val="000000"/>
              </w:rPr>
            </w:pPr>
            <w:r w:rsidRPr="00EB1A86">
              <w:rPr>
                <w:rFonts w:ascii="Calibri Light" w:eastAsia="Arial" w:hAnsi="Calibri Light" w:cs="Calibri Light"/>
                <w:b/>
                <w:color w:val="000000"/>
              </w:rPr>
              <w:t xml:space="preserve">3. </w:t>
            </w:r>
            <w:r w:rsidRPr="00EB1A86">
              <w:rPr>
                <w:rFonts w:ascii="Calibri Light" w:eastAsia="Arial" w:hAnsi="Calibri Light" w:cs="Calibri Light"/>
                <w:b/>
                <w:i/>
                <w:color w:val="000000"/>
              </w:rPr>
              <w:t>Syllabus</w:t>
            </w:r>
          </w:p>
          <w:p w14:paraId="74D08E0E" w14:textId="77777777" w:rsidR="003D4F43" w:rsidRPr="00EB1A86" w:rsidRDefault="00285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" w:right="300"/>
              <w:rPr>
                <w:rFonts w:ascii="Calibri Light" w:eastAsia="Arial" w:hAnsi="Calibri Light" w:cs="Calibri Light"/>
                <w:color w:val="000000"/>
              </w:rPr>
            </w:pPr>
            <w:r w:rsidRPr="00EB1A86">
              <w:rPr>
                <w:rFonts w:ascii="Calibri Light" w:eastAsia="Arial" w:hAnsi="Calibri Light" w:cs="Calibri Light"/>
              </w:rPr>
              <w:t>Learners</w:t>
            </w:r>
            <w:r w:rsidRPr="00EB1A86">
              <w:rPr>
                <w:rFonts w:ascii="Calibri Light" w:eastAsia="Arial" w:hAnsi="Calibri Light" w:cs="Calibri Light"/>
                <w:color w:val="000000"/>
              </w:rPr>
              <w:t xml:space="preserve"> have easy access to a course syllabus which contains crucial course information and requirements prior to starting.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69FD9" w14:textId="77777777" w:rsidR="003D4F43" w:rsidRPr="00EB1A86" w:rsidRDefault="003D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Calibri Light" w:eastAsia="Arial" w:hAnsi="Calibri Light" w:cs="Calibri Light"/>
                <w:b/>
                <w:color w:val="000000"/>
              </w:rPr>
            </w:pPr>
          </w:p>
          <w:p w14:paraId="4D8F5645" w14:textId="77777777" w:rsidR="003D4F43" w:rsidRPr="00EB1A86" w:rsidRDefault="002858B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"/>
              </w:tabs>
              <w:ind w:hanging="252"/>
              <w:rPr>
                <w:rFonts w:ascii="Calibri Light" w:eastAsia="Arial" w:hAnsi="Calibri Light" w:cs="Calibri Light"/>
                <w:color w:val="000000"/>
              </w:rPr>
            </w:pPr>
            <w:r w:rsidRPr="00EB1A86">
              <w:rPr>
                <w:rFonts w:ascii="Calibri Light" w:eastAsia="Arial" w:hAnsi="Calibri Light" w:cs="Calibri Light"/>
                <w:color w:val="000000"/>
              </w:rPr>
              <w:t>Standard met</w:t>
            </w:r>
          </w:p>
          <w:p w14:paraId="0EED7A73" w14:textId="77777777" w:rsidR="003D4F43" w:rsidRPr="00EB1A86" w:rsidRDefault="003D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Calibri Light" w:eastAsia="Arial" w:hAnsi="Calibri Light" w:cs="Calibri Light"/>
                <w:b/>
                <w:color w:val="000000"/>
              </w:rPr>
            </w:pPr>
          </w:p>
          <w:p w14:paraId="477F3809" w14:textId="03C6F382" w:rsidR="003D4F43" w:rsidRPr="00EB1A86" w:rsidRDefault="001213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"/>
              </w:tabs>
              <w:ind w:right="684" w:hanging="252"/>
              <w:rPr>
                <w:rFonts w:ascii="Calibri Light" w:eastAsia="Arial" w:hAnsi="Calibri Light" w:cs="Calibri Light"/>
                <w:color w:val="000000"/>
              </w:rPr>
            </w:pPr>
            <w:r>
              <w:rPr>
                <w:rFonts w:ascii="Calibri Light" w:eastAsia="Arial" w:hAnsi="Calibri Light" w:cs="Calibri Light"/>
                <w:color w:val="000000"/>
              </w:rPr>
              <w:t>Needs Improvement</w:t>
            </w:r>
          </w:p>
          <w:p w14:paraId="76959C30" w14:textId="77777777" w:rsidR="003D4F43" w:rsidRPr="00EB1A86" w:rsidRDefault="003D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Calibri Light" w:eastAsia="Arial" w:hAnsi="Calibri Light" w:cs="Calibri Light"/>
                <w:b/>
                <w:color w:val="000000"/>
              </w:rPr>
            </w:pPr>
          </w:p>
          <w:p w14:paraId="6495E55B" w14:textId="77777777" w:rsidR="003D4F43" w:rsidRPr="00EB1A86" w:rsidRDefault="002858B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"/>
              </w:tabs>
              <w:ind w:left="409" w:hanging="228"/>
              <w:rPr>
                <w:rFonts w:ascii="Calibri Light" w:eastAsia="Arial" w:hAnsi="Calibri Light" w:cs="Calibri Light"/>
                <w:color w:val="000000"/>
              </w:rPr>
            </w:pPr>
            <w:r w:rsidRPr="00EB1A86">
              <w:rPr>
                <w:rFonts w:ascii="Calibri Light" w:eastAsia="Arial" w:hAnsi="Calibri Light" w:cs="Calibri Light"/>
                <w:color w:val="000000"/>
              </w:rPr>
              <w:t>Standard not met</w:t>
            </w:r>
          </w:p>
          <w:p w14:paraId="658CC114" w14:textId="77777777" w:rsidR="003D4F43" w:rsidRPr="00EB1A86" w:rsidRDefault="003D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"/>
              </w:tabs>
              <w:ind w:left="433"/>
              <w:rPr>
                <w:rFonts w:ascii="Calibri Light" w:eastAsia="Arial" w:hAnsi="Calibri Light" w:cs="Calibri Light"/>
              </w:rPr>
            </w:pPr>
          </w:p>
        </w:tc>
        <w:tc>
          <w:tcPr>
            <w:tcW w:w="3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8011E" w14:textId="77777777" w:rsidR="003D4F43" w:rsidRPr="00EB1A86" w:rsidRDefault="003D4F43">
            <w:pPr>
              <w:rPr>
                <w:rFonts w:ascii="Calibri Light" w:eastAsia="Arial" w:hAnsi="Calibri Light" w:cs="Calibri Light"/>
              </w:rPr>
            </w:pPr>
          </w:p>
        </w:tc>
      </w:tr>
      <w:tr w:rsidR="00B852D1" w:rsidRPr="00EB1A86" w14:paraId="32B13DAA" w14:textId="77777777" w:rsidTr="003B143A">
        <w:trPr>
          <w:trHeight w:val="1840"/>
        </w:trPr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524C4" w14:textId="77777777" w:rsidR="00B852D1" w:rsidRPr="00EB1A86" w:rsidRDefault="00B852D1" w:rsidP="00B852D1">
            <w:pPr>
              <w:spacing w:before="10"/>
              <w:rPr>
                <w:rFonts w:ascii="Calibri Light" w:eastAsia="Arial" w:hAnsi="Calibri Light" w:cs="Calibri Light"/>
              </w:rPr>
            </w:pPr>
          </w:p>
          <w:p w14:paraId="102064CC" w14:textId="77777777" w:rsidR="00B852D1" w:rsidRPr="00EB1A86" w:rsidRDefault="00B852D1" w:rsidP="00B852D1">
            <w:pPr>
              <w:spacing w:before="10"/>
              <w:ind w:left="85" w:right="278"/>
              <w:rPr>
                <w:rFonts w:ascii="Calibri Light" w:eastAsia="Arial" w:hAnsi="Calibri Light" w:cs="Calibri Light"/>
                <w:b/>
                <w:i/>
              </w:rPr>
            </w:pPr>
            <w:r w:rsidRPr="00EB1A86">
              <w:rPr>
                <w:rFonts w:ascii="Calibri Light" w:eastAsia="Arial" w:hAnsi="Calibri Light" w:cs="Calibri Light"/>
                <w:b/>
              </w:rPr>
              <w:t xml:space="preserve">4. </w:t>
            </w:r>
            <w:r w:rsidRPr="00EB1A86">
              <w:rPr>
                <w:rFonts w:ascii="Calibri Light" w:eastAsia="Arial" w:hAnsi="Calibri Light" w:cs="Calibri Light"/>
                <w:b/>
                <w:i/>
              </w:rPr>
              <w:t xml:space="preserve">Instructor Response and Availability </w:t>
            </w:r>
          </w:p>
          <w:p w14:paraId="30AB8E1F" w14:textId="45C7A7AC" w:rsidR="00B852D1" w:rsidRPr="00EB1A86" w:rsidRDefault="00B852D1" w:rsidP="00B85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rPr>
                <w:rFonts w:ascii="Calibri Light" w:eastAsia="Arial" w:hAnsi="Calibri Light" w:cs="Calibri Light"/>
                <w:b/>
              </w:rPr>
            </w:pPr>
            <w:r w:rsidRPr="00EB1A86">
              <w:rPr>
                <w:rFonts w:ascii="Calibri Light" w:eastAsia="Arial" w:hAnsi="Calibri Light" w:cs="Calibri Light"/>
              </w:rPr>
              <w:t>Instructor response time and availability is clearly stated.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848DB" w14:textId="77777777" w:rsidR="00B852D1" w:rsidRPr="00EB1A86" w:rsidRDefault="00B852D1" w:rsidP="00B852D1">
            <w:pPr>
              <w:spacing w:before="4"/>
              <w:rPr>
                <w:rFonts w:ascii="Calibri Light" w:eastAsia="Arial" w:hAnsi="Calibri Light" w:cs="Calibri Light"/>
              </w:rPr>
            </w:pPr>
          </w:p>
          <w:p w14:paraId="7C8FA517" w14:textId="77777777" w:rsidR="00B852D1" w:rsidRPr="00EB1A86" w:rsidRDefault="00B852D1" w:rsidP="00B852D1">
            <w:pPr>
              <w:numPr>
                <w:ilvl w:val="0"/>
                <w:numId w:val="8"/>
              </w:numPr>
              <w:tabs>
                <w:tab w:val="left" w:pos="403"/>
              </w:tabs>
              <w:spacing w:before="4"/>
              <w:ind w:hanging="252"/>
              <w:rPr>
                <w:rFonts w:ascii="Calibri Light" w:eastAsia="Arial" w:hAnsi="Calibri Light" w:cs="Calibri Light"/>
              </w:rPr>
            </w:pPr>
            <w:r w:rsidRPr="00EB1A86">
              <w:rPr>
                <w:rFonts w:ascii="Calibri Light" w:eastAsia="Arial" w:hAnsi="Calibri Light" w:cs="Calibri Light"/>
              </w:rPr>
              <w:t>Standard met</w:t>
            </w:r>
          </w:p>
          <w:p w14:paraId="2DBD51A7" w14:textId="77777777" w:rsidR="00B852D1" w:rsidRPr="00EB1A86" w:rsidRDefault="00B852D1" w:rsidP="00B852D1">
            <w:pPr>
              <w:spacing w:before="10"/>
              <w:rPr>
                <w:rFonts w:ascii="Calibri Light" w:eastAsia="Arial" w:hAnsi="Calibri Light" w:cs="Calibri Light"/>
              </w:rPr>
            </w:pPr>
          </w:p>
          <w:p w14:paraId="343E101C" w14:textId="3BE22FAC" w:rsidR="00121379" w:rsidRDefault="00121379" w:rsidP="00121379">
            <w:pPr>
              <w:numPr>
                <w:ilvl w:val="0"/>
                <w:numId w:val="8"/>
              </w:numPr>
              <w:tabs>
                <w:tab w:val="left" w:pos="403"/>
              </w:tabs>
              <w:spacing w:before="4"/>
              <w:ind w:right="691" w:hanging="252"/>
              <w:rPr>
                <w:rFonts w:ascii="Calibri Light" w:eastAsia="Arial" w:hAnsi="Calibri Light" w:cs="Calibri Light"/>
              </w:rPr>
            </w:pPr>
            <w:r>
              <w:rPr>
                <w:rFonts w:ascii="Calibri Light" w:eastAsia="Arial" w:hAnsi="Calibri Light" w:cs="Calibri Light"/>
              </w:rPr>
              <w:t>Needs Improvement</w:t>
            </w:r>
          </w:p>
          <w:p w14:paraId="4BFCCA1A" w14:textId="77777777" w:rsidR="00121379" w:rsidRDefault="00121379" w:rsidP="00121379">
            <w:pPr>
              <w:pStyle w:val="ListParagraph"/>
              <w:rPr>
                <w:rFonts w:ascii="Calibri Light" w:eastAsia="Arial" w:hAnsi="Calibri Light" w:cs="Calibri Light"/>
              </w:rPr>
            </w:pPr>
          </w:p>
          <w:p w14:paraId="407816E6" w14:textId="4E4B27AE" w:rsidR="00B852D1" w:rsidRPr="00121379" w:rsidRDefault="00B852D1" w:rsidP="00121379">
            <w:pPr>
              <w:numPr>
                <w:ilvl w:val="0"/>
                <w:numId w:val="8"/>
              </w:numPr>
              <w:tabs>
                <w:tab w:val="left" w:pos="403"/>
              </w:tabs>
              <w:spacing w:before="4"/>
              <w:ind w:right="691" w:hanging="252"/>
              <w:rPr>
                <w:rFonts w:ascii="Calibri Light" w:eastAsia="Arial" w:hAnsi="Calibri Light" w:cs="Calibri Light"/>
              </w:rPr>
            </w:pPr>
            <w:r w:rsidRPr="00121379">
              <w:rPr>
                <w:rFonts w:ascii="Calibri Light" w:eastAsia="Arial" w:hAnsi="Calibri Light" w:cs="Calibri Light"/>
              </w:rPr>
              <w:t>Standard not met</w:t>
            </w:r>
          </w:p>
        </w:tc>
        <w:tc>
          <w:tcPr>
            <w:tcW w:w="3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35503" w14:textId="77777777" w:rsidR="00B852D1" w:rsidRPr="00EB1A86" w:rsidRDefault="00B852D1" w:rsidP="00B852D1">
            <w:pPr>
              <w:rPr>
                <w:rFonts w:ascii="Calibri Light" w:eastAsia="Arial" w:hAnsi="Calibri Light" w:cs="Calibri Light"/>
              </w:rPr>
            </w:pPr>
          </w:p>
        </w:tc>
      </w:tr>
      <w:tr w:rsidR="00B852D1" w:rsidRPr="00EB1A86" w14:paraId="21C9C506" w14:textId="77777777" w:rsidTr="003B143A">
        <w:trPr>
          <w:trHeight w:val="1840"/>
        </w:trPr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83931" w14:textId="77777777" w:rsidR="00B852D1" w:rsidRPr="00EB1A86" w:rsidRDefault="00B852D1" w:rsidP="00B852D1">
            <w:pPr>
              <w:spacing w:before="10"/>
              <w:rPr>
                <w:rFonts w:ascii="Calibri Light" w:eastAsia="Arial" w:hAnsi="Calibri Light" w:cs="Calibri Light"/>
              </w:rPr>
            </w:pPr>
          </w:p>
          <w:p w14:paraId="6ED6E79D" w14:textId="77777777" w:rsidR="00B852D1" w:rsidRPr="00EB1A86" w:rsidRDefault="00B852D1" w:rsidP="00B852D1">
            <w:pPr>
              <w:ind w:left="85" w:right="696"/>
              <w:rPr>
                <w:rFonts w:ascii="Calibri Light" w:eastAsia="Arial" w:hAnsi="Calibri Light" w:cs="Calibri Light"/>
                <w:b/>
                <w:i/>
              </w:rPr>
            </w:pPr>
            <w:r w:rsidRPr="00EB1A86">
              <w:rPr>
                <w:rFonts w:ascii="Calibri Light" w:eastAsia="Arial" w:hAnsi="Calibri Light" w:cs="Calibri Light"/>
                <w:b/>
              </w:rPr>
              <w:t xml:space="preserve">5. </w:t>
            </w:r>
            <w:r w:rsidRPr="00EB1A86">
              <w:rPr>
                <w:rFonts w:ascii="Calibri Light" w:eastAsia="Arial" w:hAnsi="Calibri Light" w:cs="Calibri Light"/>
                <w:b/>
                <w:i/>
              </w:rPr>
              <w:t xml:space="preserve">Course Resource Requirements </w:t>
            </w:r>
          </w:p>
          <w:p w14:paraId="27100884" w14:textId="45805192" w:rsidR="00B852D1" w:rsidRPr="00EB1A86" w:rsidRDefault="00B852D1" w:rsidP="00B852D1">
            <w:pPr>
              <w:spacing w:before="10"/>
              <w:rPr>
                <w:rFonts w:ascii="Calibri Light" w:eastAsia="Arial" w:hAnsi="Calibri Light" w:cs="Calibri Light"/>
              </w:rPr>
            </w:pPr>
            <w:r w:rsidRPr="00EB1A86">
              <w:rPr>
                <w:rFonts w:ascii="Calibri Light" w:eastAsia="Arial" w:hAnsi="Calibri Light" w:cs="Calibri Light"/>
              </w:rPr>
              <w:t xml:space="preserve">Hardware, software, and specialized resources required are clearly identified.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6184A" w14:textId="77777777" w:rsidR="00B852D1" w:rsidRPr="00EB1A86" w:rsidRDefault="00B852D1" w:rsidP="00B852D1">
            <w:pPr>
              <w:spacing w:before="4"/>
              <w:rPr>
                <w:rFonts w:ascii="Calibri Light" w:eastAsia="Arial" w:hAnsi="Calibri Light" w:cs="Calibri Light"/>
              </w:rPr>
            </w:pPr>
          </w:p>
          <w:p w14:paraId="589ECF4F" w14:textId="77777777" w:rsidR="00B852D1" w:rsidRPr="00EB1A86" w:rsidRDefault="00B852D1" w:rsidP="00B852D1">
            <w:pPr>
              <w:numPr>
                <w:ilvl w:val="0"/>
                <w:numId w:val="6"/>
              </w:numPr>
              <w:tabs>
                <w:tab w:val="left" w:pos="403"/>
              </w:tabs>
              <w:spacing w:before="4"/>
              <w:ind w:hanging="252"/>
              <w:rPr>
                <w:rFonts w:ascii="Calibri Light" w:eastAsia="Arial" w:hAnsi="Calibri Light" w:cs="Calibri Light"/>
              </w:rPr>
            </w:pPr>
            <w:r w:rsidRPr="00EB1A86">
              <w:rPr>
                <w:rFonts w:ascii="Calibri Light" w:eastAsia="Arial" w:hAnsi="Calibri Light" w:cs="Calibri Light"/>
              </w:rPr>
              <w:t>Standard met</w:t>
            </w:r>
          </w:p>
          <w:p w14:paraId="5F83F046" w14:textId="77777777" w:rsidR="00B852D1" w:rsidRPr="00EB1A86" w:rsidRDefault="00B852D1" w:rsidP="00B852D1">
            <w:pPr>
              <w:spacing w:before="1"/>
              <w:rPr>
                <w:rFonts w:ascii="Calibri Light" w:eastAsia="Arial" w:hAnsi="Calibri Light" w:cs="Calibri Light"/>
              </w:rPr>
            </w:pPr>
          </w:p>
          <w:p w14:paraId="3699C1DC" w14:textId="77777777" w:rsidR="00121379" w:rsidRDefault="00121379" w:rsidP="00121379">
            <w:pPr>
              <w:numPr>
                <w:ilvl w:val="0"/>
                <w:numId w:val="6"/>
              </w:numPr>
              <w:tabs>
                <w:tab w:val="left" w:pos="403"/>
              </w:tabs>
              <w:spacing w:before="4"/>
              <w:ind w:right="691" w:hanging="252"/>
              <w:rPr>
                <w:rFonts w:ascii="Calibri Light" w:eastAsia="Arial" w:hAnsi="Calibri Light" w:cs="Calibri Light"/>
              </w:rPr>
            </w:pPr>
            <w:r>
              <w:rPr>
                <w:rFonts w:ascii="Calibri Light" w:eastAsia="Arial" w:hAnsi="Calibri Light" w:cs="Calibri Light"/>
              </w:rPr>
              <w:t>Needs Improvement</w:t>
            </w:r>
          </w:p>
          <w:p w14:paraId="43AEE193" w14:textId="77777777" w:rsidR="00121379" w:rsidRDefault="00121379" w:rsidP="00121379">
            <w:pPr>
              <w:pStyle w:val="ListParagraph"/>
              <w:rPr>
                <w:rFonts w:ascii="Calibri Light" w:eastAsia="Arial" w:hAnsi="Calibri Light" w:cs="Calibri Light"/>
              </w:rPr>
            </w:pPr>
          </w:p>
          <w:p w14:paraId="2D237FAE" w14:textId="59914F3D" w:rsidR="00B852D1" w:rsidRPr="00121379" w:rsidRDefault="00B852D1" w:rsidP="00121379">
            <w:pPr>
              <w:numPr>
                <w:ilvl w:val="0"/>
                <w:numId w:val="6"/>
              </w:numPr>
              <w:tabs>
                <w:tab w:val="left" w:pos="403"/>
              </w:tabs>
              <w:spacing w:before="4"/>
              <w:ind w:right="691" w:hanging="252"/>
              <w:rPr>
                <w:rFonts w:ascii="Calibri Light" w:eastAsia="Arial" w:hAnsi="Calibri Light" w:cs="Calibri Light"/>
              </w:rPr>
            </w:pPr>
            <w:r w:rsidRPr="00121379">
              <w:rPr>
                <w:rFonts w:ascii="Calibri Light" w:eastAsia="Arial" w:hAnsi="Calibri Light" w:cs="Calibri Light"/>
              </w:rPr>
              <w:t>Standard not met</w:t>
            </w:r>
          </w:p>
        </w:tc>
        <w:tc>
          <w:tcPr>
            <w:tcW w:w="3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5F3E0" w14:textId="77777777" w:rsidR="00B852D1" w:rsidRPr="00EB1A86" w:rsidRDefault="00B852D1" w:rsidP="00B852D1">
            <w:pPr>
              <w:rPr>
                <w:rFonts w:ascii="Calibri Light" w:eastAsia="Arial" w:hAnsi="Calibri Light" w:cs="Calibri Light"/>
              </w:rPr>
            </w:pPr>
          </w:p>
        </w:tc>
      </w:tr>
      <w:tr w:rsidR="00B852D1" w:rsidRPr="00EB1A86" w14:paraId="4B26FA63" w14:textId="77777777" w:rsidTr="003B143A">
        <w:trPr>
          <w:trHeight w:val="1840"/>
        </w:trPr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09463" w14:textId="77777777" w:rsidR="00B852D1" w:rsidRPr="00EB1A86" w:rsidRDefault="00B852D1" w:rsidP="00B852D1">
            <w:pPr>
              <w:spacing w:before="9"/>
              <w:rPr>
                <w:rFonts w:ascii="Calibri Light" w:eastAsia="Arial" w:hAnsi="Calibri Light" w:cs="Calibri Light"/>
              </w:rPr>
            </w:pPr>
          </w:p>
          <w:p w14:paraId="61296D6F" w14:textId="77777777" w:rsidR="00B852D1" w:rsidRPr="00EB1A86" w:rsidRDefault="00B852D1" w:rsidP="00B852D1">
            <w:pPr>
              <w:ind w:left="85"/>
              <w:rPr>
                <w:rFonts w:ascii="Calibri Light" w:eastAsia="Arial" w:hAnsi="Calibri Light" w:cs="Calibri Light"/>
              </w:rPr>
            </w:pPr>
            <w:r w:rsidRPr="00EB1A86">
              <w:rPr>
                <w:rFonts w:ascii="Calibri Light" w:eastAsia="Arial" w:hAnsi="Calibri Light" w:cs="Calibri Light"/>
                <w:b/>
              </w:rPr>
              <w:t xml:space="preserve">6. </w:t>
            </w:r>
            <w:r w:rsidRPr="00EB1A86">
              <w:rPr>
                <w:rFonts w:ascii="Calibri Light" w:eastAsia="Arial" w:hAnsi="Calibri Light" w:cs="Calibri Light"/>
                <w:b/>
                <w:i/>
              </w:rPr>
              <w:t>Learning Objectives</w:t>
            </w:r>
          </w:p>
          <w:p w14:paraId="08A8AC8C" w14:textId="0D582281" w:rsidR="00B852D1" w:rsidRPr="00EB1A86" w:rsidRDefault="00B852D1" w:rsidP="00B852D1">
            <w:pPr>
              <w:spacing w:before="10"/>
              <w:rPr>
                <w:rFonts w:ascii="Calibri Light" w:eastAsia="Arial" w:hAnsi="Calibri Light" w:cs="Calibri Light"/>
              </w:rPr>
            </w:pPr>
            <w:r w:rsidRPr="00EB1A86">
              <w:rPr>
                <w:rFonts w:ascii="Calibri Light" w:eastAsia="Arial" w:hAnsi="Calibri Light" w:cs="Calibri Light"/>
              </w:rPr>
              <w:t>Module-level learning objectives are aligned with course-level objectives, easy to find, clearly stated, and measurable.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066EA" w14:textId="77777777" w:rsidR="00B852D1" w:rsidRPr="00EB1A86" w:rsidRDefault="00B852D1" w:rsidP="00B852D1">
            <w:pPr>
              <w:spacing w:before="4"/>
              <w:rPr>
                <w:rFonts w:ascii="Calibri Light" w:eastAsia="Arial" w:hAnsi="Calibri Light" w:cs="Calibri Light"/>
              </w:rPr>
            </w:pPr>
          </w:p>
          <w:p w14:paraId="20E8CD64" w14:textId="77777777" w:rsidR="00B852D1" w:rsidRPr="00EB1A86" w:rsidRDefault="00B852D1" w:rsidP="00B852D1">
            <w:pPr>
              <w:numPr>
                <w:ilvl w:val="0"/>
                <w:numId w:val="2"/>
              </w:numPr>
              <w:tabs>
                <w:tab w:val="left" w:pos="403"/>
              </w:tabs>
              <w:spacing w:before="4"/>
              <w:ind w:hanging="252"/>
              <w:rPr>
                <w:rFonts w:ascii="Calibri Light" w:eastAsia="Arial" w:hAnsi="Calibri Light" w:cs="Calibri Light"/>
              </w:rPr>
            </w:pPr>
            <w:r w:rsidRPr="00EB1A86">
              <w:rPr>
                <w:rFonts w:ascii="Calibri Light" w:eastAsia="Arial" w:hAnsi="Calibri Light" w:cs="Calibri Light"/>
              </w:rPr>
              <w:t>Standard met</w:t>
            </w:r>
          </w:p>
          <w:p w14:paraId="1E1C3984" w14:textId="77777777" w:rsidR="00B852D1" w:rsidRPr="00EB1A86" w:rsidRDefault="00B852D1" w:rsidP="00B852D1">
            <w:pPr>
              <w:spacing w:before="10"/>
              <w:rPr>
                <w:rFonts w:ascii="Calibri Light" w:eastAsia="Arial" w:hAnsi="Calibri Light" w:cs="Calibri Light"/>
              </w:rPr>
            </w:pPr>
          </w:p>
          <w:p w14:paraId="4BF4F64B" w14:textId="77777777" w:rsidR="00121379" w:rsidRDefault="00121379" w:rsidP="00B852D1">
            <w:pPr>
              <w:numPr>
                <w:ilvl w:val="0"/>
                <w:numId w:val="2"/>
              </w:numPr>
              <w:tabs>
                <w:tab w:val="left" w:pos="403"/>
              </w:tabs>
              <w:spacing w:before="4"/>
              <w:ind w:right="691" w:hanging="252"/>
              <w:rPr>
                <w:rFonts w:ascii="Calibri Light" w:eastAsia="Arial" w:hAnsi="Calibri Light" w:cs="Calibri Light"/>
              </w:rPr>
            </w:pPr>
            <w:r>
              <w:rPr>
                <w:rFonts w:ascii="Calibri Light" w:eastAsia="Arial" w:hAnsi="Calibri Light" w:cs="Calibri Light"/>
              </w:rPr>
              <w:t>Needs Improvement</w:t>
            </w:r>
          </w:p>
          <w:p w14:paraId="0F9974CA" w14:textId="77777777" w:rsidR="00121379" w:rsidRDefault="00121379" w:rsidP="00121379">
            <w:pPr>
              <w:pStyle w:val="ListParagraph"/>
              <w:rPr>
                <w:rFonts w:ascii="Calibri Light" w:eastAsia="Arial" w:hAnsi="Calibri Light" w:cs="Calibri Light"/>
              </w:rPr>
            </w:pPr>
          </w:p>
          <w:p w14:paraId="49F0380C" w14:textId="38DB3109" w:rsidR="00B852D1" w:rsidRPr="00121379" w:rsidRDefault="00B852D1" w:rsidP="00B852D1">
            <w:pPr>
              <w:numPr>
                <w:ilvl w:val="0"/>
                <w:numId w:val="2"/>
              </w:numPr>
              <w:tabs>
                <w:tab w:val="left" w:pos="403"/>
              </w:tabs>
              <w:spacing w:before="4"/>
              <w:ind w:right="691" w:hanging="252"/>
              <w:rPr>
                <w:rFonts w:ascii="Calibri Light" w:eastAsia="Arial" w:hAnsi="Calibri Light" w:cs="Calibri Light"/>
              </w:rPr>
            </w:pPr>
            <w:r w:rsidRPr="00121379">
              <w:rPr>
                <w:rFonts w:ascii="Calibri Light" w:eastAsia="Arial" w:hAnsi="Calibri Light" w:cs="Calibri Light"/>
              </w:rPr>
              <w:t>Standard not met</w:t>
            </w:r>
          </w:p>
        </w:tc>
        <w:tc>
          <w:tcPr>
            <w:tcW w:w="3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2FF40" w14:textId="77777777" w:rsidR="00B852D1" w:rsidRPr="00EB1A86" w:rsidRDefault="00B852D1" w:rsidP="00B852D1">
            <w:pPr>
              <w:rPr>
                <w:rFonts w:ascii="Calibri Light" w:eastAsia="Arial" w:hAnsi="Calibri Light" w:cs="Calibri Light"/>
              </w:rPr>
            </w:pPr>
          </w:p>
        </w:tc>
      </w:tr>
      <w:tr w:rsidR="00B852D1" w:rsidRPr="00EB1A86" w14:paraId="12F619C7" w14:textId="77777777" w:rsidTr="003B143A">
        <w:trPr>
          <w:trHeight w:val="1840"/>
        </w:trPr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798C0" w14:textId="77777777" w:rsidR="00B852D1" w:rsidRPr="00EB1A86" w:rsidRDefault="00B852D1" w:rsidP="00B852D1">
            <w:pPr>
              <w:spacing w:before="9"/>
              <w:rPr>
                <w:rFonts w:ascii="Calibri Light" w:eastAsia="Arial" w:hAnsi="Calibri Light" w:cs="Calibri Light"/>
              </w:rPr>
            </w:pPr>
          </w:p>
          <w:p w14:paraId="03BBACBC" w14:textId="77777777" w:rsidR="00B852D1" w:rsidRPr="00EB1A86" w:rsidRDefault="00B852D1" w:rsidP="00B852D1">
            <w:pPr>
              <w:ind w:left="85"/>
              <w:rPr>
                <w:rFonts w:ascii="Calibri Light" w:eastAsia="Arial" w:hAnsi="Calibri Light" w:cs="Calibri Light"/>
              </w:rPr>
            </w:pPr>
            <w:r w:rsidRPr="00EB1A86">
              <w:rPr>
                <w:rFonts w:ascii="Calibri Light" w:eastAsia="Arial" w:hAnsi="Calibri Light" w:cs="Calibri Light"/>
                <w:b/>
              </w:rPr>
              <w:t xml:space="preserve">7. </w:t>
            </w:r>
            <w:r w:rsidRPr="00EB1A86">
              <w:rPr>
                <w:rFonts w:ascii="Calibri Light" w:eastAsia="Arial" w:hAnsi="Calibri Light" w:cs="Calibri Light"/>
                <w:b/>
                <w:i/>
              </w:rPr>
              <w:t>Grading and Assessment</w:t>
            </w:r>
          </w:p>
          <w:p w14:paraId="4A7EBA28" w14:textId="51DE5780" w:rsidR="00B852D1" w:rsidRPr="00EB1A86" w:rsidRDefault="00B852D1" w:rsidP="00B852D1">
            <w:pPr>
              <w:spacing w:before="9"/>
              <w:rPr>
                <w:rFonts w:ascii="Calibri Light" w:eastAsia="Arial" w:hAnsi="Calibri Light" w:cs="Calibri Light"/>
              </w:rPr>
            </w:pPr>
            <w:r w:rsidRPr="00EB1A86">
              <w:rPr>
                <w:rFonts w:ascii="Calibri Light" w:eastAsia="Arial" w:hAnsi="Calibri Light" w:cs="Calibri Light"/>
              </w:rPr>
              <w:t xml:space="preserve">The course grading policy is stated clearly. Criteria for assessment of learners’ work is clear and descriptive and aligned with the course grading policy and learning objectives.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FB3F9" w14:textId="77777777" w:rsidR="00B852D1" w:rsidRPr="00EB1A86" w:rsidRDefault="00B852D1" w:rsidP="00B852D1">
            <w:pPr>
              <w:spacing w:before="4"/>
              <w:rPr>
                <w:rFonts w:ascii="Calibri Light" w:eastAsia="Arial" w:hAnsi="Calibri Light" w:cs="Calibri Light"/>
              </w:rPr>
            </w:pPr>
          </w:p>
          <w:p w14:paraId="10383592" w14:textId="77777777" w:rsidR="00B852D1" w:rsidRPr="00EB1A86" w:rsidRDefault="00B852D1" w:rsidP="00B852D1">
            <w:pPr>
              <w:numPr>
                <w:ilvl w:val="0"/>
                <w:numId w:val="10"/>
              </w:numPr>
              <w:tabs>
                <w:tab w:val="left" w:pos="403"/>
              </w:tabs>
              <w:spacing w:before="4"/>
              <w:ind w:hanging="252"/>
              <w:rPr>
                <w:rFonts w:ascii="Calibri Light" w:eastAsia="Arial" w:hAnsi="Calibri Light" w:cs="Calibri Light"/>
              </w:rPr>
            </w:pPr>
            <w:r w:rsidRPr="00EB1A86">
              <w:rPr>
                <w:rFonts w:ascii="Calibri Light" w:eastAsia="Arial" w:hAnsi="Calibri Light" w:cs="Calibri Light"/>
              </w:rPr>
              <w:t>Standard met</w:t>
            </w:r>
          </w:p>
          <w:p w14:paraId="576BDAE9" w14:textId="77777777" w:rsidR="00B852D1" w:rsidRPr="00EB1A86" w:rsidRDefault="00B852D1" w:rsidP="00B852D1">
            <w:pPr>
              <w:spacing w:before="10"/>
              <w:rPr>
                <w:rFonts w:ascii="Calibri Light" w:eastAsia="Arial" w:hAnsi="Calibri Light" w:cs="Calibri Light"/>
              </w:rPr>
            </w:pPr>
          </w:p>
          <w:p w14:paraId="73802D9F" w14:textId="52C69138" w:rsidR="00121379" w:rsidRDefault="00121379" w:rsidP="00B852D1">
            <w:pPr>
              <w:numPr>
                <w:ilvl w:val="0"/>
                <w:numId w:val="10"/>
              </w:numPr>
              <w:tabs>
                <w:tab w:val="left" w:pos="403"/>
              </w:tabs>
              <w:spacing w:before="4"/>
              <w:ind w:right="691" w:hanging="252"/>
              <w:rPr>
                <w:rFonts w:ascii="Calibri Light" w:eastAsia="Arial" w:hAnsi="Calibri Light" w:cs="Calibri Light"/>
              </w:rPr>
            </w:pPr>
            <w:r>
              <w:rPr>
                <w:rFonts w:ascii="Calibri Light" w:eastAsia="Arial" w:hAnsi="Calibri Light" w:cs="Calibri Light"/>
              </w:rPr>
              <w:t>Needs Improvement</w:t>
            </w:r>
          </w:p>
          <w:p w14:paraId="17632D1E" w14:textId="77777777" w:rsidR="00121379" w:rsidRDefault="00121379" w:rsidP="00121379">
            <w:pPr>
              <w:pStyle w:val="ListParagraph"/>
              <w:rPr>
                <w:rFonts w:ascii="Calibri Light" w:eastAsia="Arial" w:hAnsi="Calibri Light" w:cs="Calibri Light"/>
              </w:rPr>
            </w:pPr>
          </w:p>
          <w:p w14:paraId="7AB86AE4" w14:textId="438C2BFC" w:rsidR="00B852D1" w:rsidRPr="00121379" w:rsidRDefault="00B852D1" w:rsidP="00B852D1">
            <w:pPr>
              <w:numPr>
                <w:ilvl w:val="0"/>
                <w:numId w:val="10"/>
              </w:numPr>
              <w:tabs>
                <w:tab w:val="left" w:pos="403"/>
              </w:tabs>
              <w:spacing w:before="4"/>
              <w:ind w:right="691" w:hanging="252"/>
              <w:rPr>
                <w:rFonts w:ascii="Calibri Light" w:eastAsia="Arial" w:hAnsi="Calibri Light" w:cs="Calibri Light"/>
              </w:rPr>
            </w:pPr>
            <w:r w:rsidRPr="00121379">
              <w:rPr>
                <w:rFonts w:ascii="Calibri Light" w:eastAsia="Arial" w:hAnsi="Calibri Light" w:cs="Calibri Light"/>
              </w:rPr>
              <w:t>Standard not met</w:t>
            </w:r>
          </w:p>
        </w:tc>
        <w:tc>
          <w:tcPr>
            <w:tcW w:w="3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9AF48" w14:textId="77777777" w:rsidR="00B852D1" w:rsidRPr="00EB1A86" w:rsidRDefault="00B852D1" w:rsidP="00B852D1">
            <w:pPr>
              <w:rPr>
                <w:rFonts w:ascii="Calibri Light" w:eastAsia="Arial" w:hAnsi="Calibri Light" w:cs="Calibri Light"/>
              </w:rPr>
            </w:pPr>
          </w:p>
        </w:tc>
      </w:tr>
      <w:tr w:rsidR="00B852D1" w:rsidRPr="00EB1A86" w14:paraId="3FA782B3" w14:textId="77777777" w:rsidTr="003B143A">
        <w:trPr>
          <w:trHeight w:val="1840"/>
        </w:trPr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DD184" w14:textId="77777777" w:rsidR="00B852D1" w:rsidRPr="00EB1A86" w:rsidRDefault="00B852D1" w:rsidP="00B852D1">
            <w:pPr>
              <w:spacing w:before="9"/>
              <w:rPr>
                <w:rFonts w:ascii="Calibri Light" w:eastAsia="Arial" w:hAnsi="Calibri Light" w:cs="Calibri Light"/>
              </w:rPr>
            </w:pPr>
          </w:p>
          <w:p w14:paraId="7C6B692D" w14:textId="77777777" w:rsidR="00B852D1" w:rsidRPr="00EB1A86" w:rsidRDefault="00B852D1" w:rsidP="00B852D1">
            <w:pPr>
              <w:ind w:left="85"/>
              <w:rPr>
                <w:rFonts w:ascii="Calibri Light" w:eastAsia="Arial" w:hAnsi="Calibri Light" w:cs="Calibri Light"/>
              </w:rPr>
            </w:pPr>
            <w:r w:rsidRPr="00EB1A86">
              <w:rPr>
                <w:rFonts w:ascii="Calibri Light" w:eastAsia="Arial" w:hAnsi="Calibri Light" w:cs="Calibri Light"/>
                <w:b/>
              </w:rPr>
              <w:t xml:space="preserve">8. </w:t>
            </w:r>
            <w:r w:rsidRPr="00EB1A86">
              <w:rPr>
                <w:rFonts w:ascii="Calibri Light" w:eastAsia="Arial" w:hAnsi="Calibri Light" w:cs="Calibri Light"/>
                <w:b/>
                <w:i/>
              </w:rPr>
              <w:t>Activities</w:t>
            </w:r>
          </w:p>
          <w:p w14:paraId="4F150FC6" w14:textId="3FAED457" w:rsidR="00B852D1" w:rsidRPr="00EB1A86" w:rsidRDefault="00B852D1" w:rsidP="00B852D1">
            <w:pPr>
              <w:spacing w:before="9"/>
              <w:rPr>
                <w:rFonts w:ascii="Calibri Light" w:eastAsia="Arial" w:hAnsi="Calibri Light" w:cs="Calibri Light"/>
              </w:rPr>
            </w:pPr>
            <w:r w:rsidRPr="00EB1A86">
              <w:rPr>
                <w:rFonts w:ascii="Calibri Light" w:eastAsia="Arial" w:hAnsi="Calibri Light" w:cs="Calibri Light"/>
              </w:rPr>
              <w:t>Course activities are aligned with learning objectives and make opportunities for teacher-learner and learner-learner interactions that support active learning.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4E426" w14:textId="77777777" w:rsidR="00B852D1" w:rsidRPr="00EB1A86" w:rsidRDefault="00B852D1" w:rsidP="00B852D1">
            <w:pPr>
              <w:spacing w:before="4"/>
              <w:rPr>
                <w:rFonts w:ascii="Calibri Light" w:eastAsia="Arial" w:hAnsi="Calibri Light" w:cs="Calibri Light"/>
              </w:rPr>
            </w:pPr>
          </w:p>
          <w:p w14:paraId="098157C8" w14:textId="77777777" w:rsidR="00B852D1" w:rsidRPr="00EB1A86" w:rsidRDefault="00B852D1" w:rsidP="00B852D1">
            <w:pPr>
              <w:numPr>
                <w:ilvl w:val="0"/>
                <w:numId w:val="10"/>
              </w:numPr>
              <w:tabs>
                <w:tab w:val="left" w:pos="403"/>
              </w:tabs>
              <w:spacing w:before="4"/>
              <w:ind w:hanging="252"/>
              <w:rPr>
                <w:rFonts w:ascii="Calibri Light" w:eastAsia="Arial" w:hAnsi="Calibri Light" w:cs="Calibri Light"/>
              </w:rPr>
            </w:pPr>
            <w:r w:rsidRPr="00EB1A86">
              <w:rPr>
                <w:rFonts w:ascii="Calibri Light" w:eastAsia="Arial" w:hAnsi="Calibri Light" w:cs="Calibri Light"/>
              </w:rPr>
              <w:t>Standard met</w:t>
            </w:r>
          </w:p>
          <w:p w14:paraId="42113C31" w14:textId="77777777" w:rsidR="00B852D1" w:rsidRPr="00EB1A86" w:rsidRDefault="00B852D1" w:rsidP="00B852D1">
            <w:pPr>
              <w:spacing w:before="10"/>
              <w:rPr>
                <w:rFonts w:ascii="Calibri Light" w:eastAsia="Arial" w:hAnsi="Calibri Light" w:cs="Calibri Light"/>
              </w:rPr>
            </w:pPr>
          </w:p>
          <w:p w14:paraId="0D25D424" w14:textId="77777777" w:rsidR="00121379" w:rsidRDefault="00121379" w:rsidP="00B852D1">
            <w:pPr>
              <w:numPr>
                <w:ilvl w:val="0"/>
                <w:numId w:val="10"/>
              </w:numPr>
              <w:tabs>
                <w:tab w:val="left" w:pos="403"/>
              </w:tabs>
              <w:spacing w:before="4"/>
              <w:ind w:right="691" w:hanging="252"/>
              <w:rPr>
                <w:rFonts w:ascii="Calibri Light" w:eastAsia="Arial" w:hAnsi="Calibri Light" w:cs="Calibri Light"/>
              </w:rPr>
            </w:pPr>
            <w:r>
              <w:rPr>
                <w:rFonts w:ascii="Calibri Light" w:eastAsia="Arial" w:hAnsi="Calibri Light" w:cs="Calibri Light"/>
              </w:rPr>
              <w:t>Needs Improvement</w:t>
            </w:r>
          </w:p>
          <w:p w14:paraId="7F482EC2" w14:textId="77777777" w:rsidR="00121379" w:rsidRDefault="00121379" w:rsidP="00121379">
            <w:pPr>
              <w:pStyle w:val="ListParagraph"/>
              <w:rPr>
                <w:rFonts w:ascii="Calibri Light" w:eastAsia="Arial" w:hAnsi="Calibri Light" w:cs="Calibri Light"/>
              </w:rPr>
            </w:pPr>
          </w:p>
          <w:p w14:paraId="760AEDC0" w14:textId="3C726F55" w:rsidR="00B852D1" w:rsidRPr="00121379" w:rsidRDefault="00B852D1" w:rsidP="00B852D1">
            <w:pPr>
              <w:numPr>
                <w:ilvl w:val="0"/>
                <w:numId w:val="10"/>
              </w:numPr>
              <w:tabs>
                <w:tab w:val="left" w:pos="403"/>
              </w:tabs>
              <w:spacing w:before="4"/>
              <w:ind w:right="691" w:hanging="252"/>
              <w:rPr>
                <w:rFonts w:ascii="Calibri Light" w:eastAsia="Arial" w:hAnsi="Calibri Light" w:cs="Calibri Light"/>
              </w:rPr>
            </w:pPr>
            <w:r w:rsidRPr="00121379">
              <w:rPr>
                <w:rFonts w:ascii="Calibri Light" w:eastAsia="Arial" w:hAnsi="Calibri Light" w:cs="Calibri Light"/>
              </w:rPr>
              <w:t>Standard not met</w:t>
            </w:r>
          </w:p>
        </w:tc>
        <w:tc>
          <w:tcPr>
            <w:tcW w:w="3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FE240" w14:textId="77777777" w:rsidR="00B852D1" w:rsidRPr="00EB1A86" w:rsidRDefault="00B852D1" w:rsidP="00B852D1">
            <w:pPr>
              <w:rPr>
                <w:rFonts w:ascii="Calibri Light" w:eastAsia="Arial" w:hAnsi="Calibri Light" w:cs="Calibri Light"/>
              </w:rPr>
            </w:pPr>
          </w:p>
        </w:tc>
      </w:tr>
      <w:tr w:rsidR="00B852D1" w:rsidRPr="00EB1A86" w14:paraId="538C3DCA" w14:textId="77777777" w:rsidTr="003B143A">
        <w:trPr>
          <w:trHeight w:val="1840"/>
        </w:trPr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B6119" w14:textId="77777777" w:rsidR="00B852D1" w:rsidRPr="00EB1A86" w:rsidRDefault="00B852D1" w:rsidP="00B852D1">
            <w:pPr>
              <w:spacing w:before="10"/>
              <w:rPr>
                <w:rFonts w:ascii="Calibri Light" w:eastAsia="Arial" w:hAnsi="Calibri Light" w:cs="Calibri Light"/>
              </w:rPr>
            </w:pPr>
          </w:p>
          <w:p w14:paraId="0938D972" w14:textId="77777777" w:rsidR="00B852D1" w:rsidRPr="00EB1A86" w:rsidRDefault="00B852D1" w:rsidP="00B852D1">
            <w:pPr>
              <w:ind w:left="85" w:right="225"/>
              <w:rPr>
                <w:rFonts w:ascii="Calibri Light" w:eastAsia="Arial" w:hAnsi="Calibri Light" w:cs="Calibri Light"/>
                <w:b/>
                <w:i/>
              </w:rPr>
            </w:pPr>
            <w:r w:rsidRPr="00EB1A86">
              <w:rPr>
                <w:rFonts w:ascii="Calibri Light" w:eastAsia="Arial" w:hAnsi="Calibri Light" w:cs="Calibri Light"/>
                <w:b/>
              </w:rPr>
              <w:t xml:space="preserve">9. </w:t>
            </w:r>
            <w:r w:rsidRPr="00EB1A86">
              <w:rPr>
                <w:rFonts w:ascii="Calibri Light" w:eastAsia="Arial" w:hAnsi="Calibri Light" w:cs="Calibri Light"/>
                <w:b/>
                <w:i/>
              </w:rPr>
              <w:t xml:space="preserve">Instructional Materials </w:t>
            </w:r>
          </w:p>
          <w:p w14:paraId="3CA44C50" w14:textId="64FAAA53" w:rsidR="00B852D1" w:rsidRPr="00EB1A86" w:rsidRDefault="00B852D1" w:rsidP="00B852D1">
            <w:pPr>
              <w:spacing w:before="9"/>
              <w:rPr>
                <w:rFonts w:ascii="Calibri Light" w:eastAsia="Arial" w:hAnsi="Calibri Light" w:cs="Calibri Light"/>
              </w:rPr>
            </w:pPr>
            <w:r w:rsidRPr="00EB1A86">
              <w:rPr>
                <w:rFonts w:ascii="Calibri Light" w:eastAsia="Arial" w:hAnsi="Calibri Light" w:cs="Calibri Light"/>
              </w:rPr>
              <w:t xml:space="preserve">Instructional materials are appropriate and aligned with learning objectives.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53007" w14:textId="77777777" w:rsidR="00B852D1" w:rsidRPr="00EB1A86" w:rsidRDefault="00B852D1" w:rsidP="00B852D1">
            <w:pPr>
              <w:spacing w:before="4"/>
              <w:rPr>
                <w:rFonts w:ascii="Calibri Light" w:eastAsia="Arial" w:hAnsi="Calibri Light" w:cs="Calibri Light"/>
              </w:rPr>
            </w:pPr>
          </w:p>
          <w:p w14:paraId="67F082BD" w14:textId="77777777" w:rsidR="00B852D1" w:rsidRPr="00EB1A86" w:rsidRDefault="00B852D1" w:rsidP="00B852D1">
            <w:pPr>
              <w:numPr>
                <w:ilvl w:val="0"/>
                <w:numId w:val="1"/>
              </w:numPr>
              <w:tabs>
                <w:tab w:val="left" w:pos="403"/>
              </w:tabs>
              <w:spacing w:before="4"/>
              <w:ind w:hanging="252"/>
              <w:rPr>
                <w:rFonts w:ascii="Calibri Light" w:eastAsia="Arial" w:hAnsi="Calibri Light" w:cs="Calibri Light"/>
              </w:rPr>
            </w:pPr>
            <w:r w:rsidRPr="00EB1A86">
              <w:rPr>
                <w:rFonts w:ascii="Calibri Light" w:eastAsia="Arial" w:hAnsi="Calibri Light" w:cs="Calibri Light"/>
              </w:rPr>
              <w:t>Standard met</w:t>
            </w:r>
          </w:p>
          <w:p w14:paraId="10D472CA" w14:textId="77777777" w:rsidR="00B852D1" w:rsidRPr="00EB1A86" w:rsidRDefault="00B852D1" w:rsidP="00B852D1">
            <w:pPr>
              <w:spacing w:before="1"/>
              <w:rPr>
                <w:rFonts w:ascii="Calibri Light" w:eastAsia="Arial" w:hAnsi="Calibri Light" w:cs="Calibri Light"/>
              </w:rPr>
            </w:pPr>
          </w:p>
          <w:p w14:paraId="58301287" w14:textId="77777777" w:rsidR="00121379" w:rsidRDefault="00121379" w:rsidP="00B852D1">
            <w:pPr>
              <w:numPr>
                <w:ilvl w:val="0"/>
                <w:numId w:val="1"/>
              </w:numPr>
              <w:tabs>
                <w:tab w:val="left" w:pos="403"/>
              </w:tabs>
              <w:spacing w:before="4"/>
              <w:ind w:right="691" w:hanging="252"/>
              <w:rPr>
                <w:rFonts w:ascii="Calibri Light" w:eastAsia="Arial" w:hAnsi="Calibri Light" w:cs="Calibri Light"/>
              </w:rPr>
            </w:pPr>
            <w:r>
              <w:rPr>
                <w:rFonts w:ascii="Calibri Light" w:eastAsia="Arial" w:hAnsi="Calibri Light" w:cs="Calibri Light"/>
              </w:rPr>
              <w:t>Needs Improvement</w:t>
            </w:r>
          </w:p>
          <w:p w14:paraId="474397C4" w14:textId="77777777" w:rsidR="00121379" w:rsidRDefault="00121379" w:rsidP="00121379">
            <w:pPr>
              <w:pStyle w:val="ListParagraph"/>
              <w:rPr>
                <w:rFonts w:ascii="Calibri Light" w:eastAsia="Arial" w:hAnsi="Calibri Light" w:cs="Calibri Light"/>
              </w:rPr>
            </w:pPr>
          </w:p>
          <w:p w14:paraId="06107288" w14:textId="39A05D82" w:rsidR="00B852D1" w:rsidRPr="00121379" w:rsidRDefault="00B852D1" w:rsidP="00B852D1">
            <w:pPr>
              <w:numPr>
                <w:ilvl w:val="0"/>
                <w:numId w:val="1"/>
              </w:numPr>
              <w:tabs>
                <w:tab w:val="left" w:pos="403"/>
              </w:tabs>
              <w:spacing w:before="4"/>
              <w:ind w:right="691" w:hanging="252"/>
              <w:rPr>
                <w:rFonts w:ascii="Calibri Light" w:eastAsia="Arial" w:hAnsi="Calibri Light" w:cs="Calibri Light"/>
              </w:rPr>
            </w:pPr>
            <w:r w:rsidRPr="00121379">
              <w:rPr>
                <w:rFonts w:ascii="Calibri Light" w:eastAsia="Arial" w:hAnsi="Calibri Light" w:cs="Calibri Light"/>
              </w:rPr>
              <w:t>Standard not met</w:t>
            </w:r>
          </w:p>
        </w:tc>
        <w:tc>
          <w:tcPr>
            <w:tcW w:w="3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67A3D" w14:textId="77777777" w:rsidR="00B852D1" w:rsidRPr="00EB1A86" w:rsidRDefault="00B852D1" w:rsidP="00B852D1">
            <w:pPr>
              <w:rPr>
                <w:rFonts w:ascii="Calibri Light" w:eastAsia="Arial" w:hAnsi="Calibri Light" w:cs="Calibri Light"/>
              </w:rPr>
            </w:pPr>
          </w:p>
        </w:tc>
      </w:tr>
      <w:tr w:rsidR="00121379" w:rsidRPr="00EB1A86" w14:paraId="3F869BF9" w14:textId="77777777" w:rsidTr="003B143A">
        <w:trPr>
          <w:trHeight w:val="1840"/>
        </w:trPr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25F28" w14:textId="77777777" w:rsidR="00121379" w:rsidRPr="00EB1A86" w:rsidRDefault="00121379" w:rsidP="00121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Calibri Light" w:eastAsia="Arial" w:hAnsi="Calibri Light" w:cs="Calibri Light"/>
                <w:color w:val="000000"/>
              </w:rPr>
            </w:pPr>
          </w:p>
          <w:p w14:paraId="6AA950BA" w14:textId="77777777" w:rsidR="00121379" w:rsidRPr="00EB1A86" w:rsidRDefault="00121379" w:rsidP="00121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rFonts w:ascii="Calibri Light" w:eastAsia="Arial" w:hAnsi="Calibri Light" w:cs="Calibri Light"/>
                <w:color w:val="000000"/>
              </w:rPr>
            </w:pPr>
            <w:r w:rsidRPr="00EB1A86">
              <w:rPr>
                <w:rFonts w:ascii="Calibri Light" w:eastAsia="Arial" w:hAnsi="Calibri Light" w:cs="Calibri Light"/>
                <w:b/>
              </w:rPr>
              <w:t>10</w:t>
            </w:r>
            <w:r w:rsidRPr="00EB1A86">
              <w:rPr>
                <w:rFonts w:ascii="Calibri Light" w:eastAsia="Arial" w:hAnsi="Calibri Light" w:cs="Calibri Light"/>
                <w:b/>
                <w:color w:val="000000"/>
              </w:rPr>
              <w:t xml:space="preserve">. </w:t>
            </w:r>
            <w:r w:rsidRPr="00EB1A86">
              <w:rPr>
                <w:rFonts w:ascii="Calibri Light" w:eastAsia="Arial" w:hAnsi="Calibri Light" w:cs="Calibri Light"/>
                <w:b/>
                <w:i/>
                <w:color w:val="000000"/>
              </w:rPr>
              <w:t>Technical Support</w:t>
            </w:r>
          </w:p>
          <w:p w14:paraId="4507ED0E" w14:textId="7C8AEF8B" w:rsidR="00121379" w:rsidRPr="00EB1A86" w:rsidRDefault="00121379" w:rsidP="00121379">
            <w:pPr>
              <w:spacing w:before="10"/>
              <w:rPr>
                <w:rFonts w:ascii="Calibri Light" w:eastAsia="Arial" w:hAnsi="Calibri Light" w:cs="Calibri Light"/>
              </w:rPr>
            </w:pPr>
            <w:r w:rsidRPr="00EB1A86">
              <w:rPr>
                <w:rFonts w:ascii="Calibri Light" w:eastAsia="Arial" w:hAnsi="Calibri Light" w:cs="Calibri Light"/>
                <w:color w:val="000000"/>
              </w:rPr>
              <w:t>Information regarding access to technical support during course pr</w:t>
            </w:r>
            <w:r w:rsidRPr="00EB1A86">
              <w:rPr>
                <w:rFonts w:ascii="Calibri Light" w:eastAsia="Arial" w:hAnsi="Calibri Light" w:cs="Calibri Light"/>
              </w:rPr>
              <w:t xml:space="preserve">ogress </w:t>
            </w:r>
            <w:r w:rsidRPr="00EB1A86">
              <w:rPr>
                <w:rFonts w:ascii="Calibri Light" w:eastAsia="Arial" w:hAnsi="Calibri Light" w:cs="Calibri Light"/>
                <w:color w:val="000000"/>
              </w:rPr>
              <w:t>is easy to find</w:t>
            </w:r>
            <w:r w:rsidRPr="00EB1A86">
              <w:rPr>
                <w:rFonts w:ascii="Calibri Light" w:eastAsia="Arial" w:hAnsi="Calibri Light" w:cs="Calibri Light"/>
              </w:rPr>
              <w:t xml:space="preserve"> and clearly stated.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4B0FD" w14:textId="77777777" w:rsidR="00121379" w:rsidRPr="00EB1A86" w:rsidRDefault="00121379" w:rsidP="00121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Calibri Light" w:eastAsia="Arial" w:hAnsi="Calibri Light" w:cs="Calibri Light"/>
                <w:color w:val="000000"/>
              </w:rPr>
            </w:pPr>
          </w:p>
          <w:p w14:paraId="29D6BFBD" w14:textId="77777777" w:rsidR="00121379" w:rsidRPr="00EB1A86" w:rsidRDefault="00121379" w:rsidP="0012137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</w:tabs>
              <w:ind w:hanging="252"/>
              <w:rPr>
                <w:rFonts w:ascii="Calibri Light" w:eastAsia="Arial" w:hAnsi="Calibri Light" w:cs="Calibri Light"/>
                <w:color w:val="000000"/>
              </w:rPr>
            </w:pPr>
            <w:r w:rsidRPr="00EB1A86">
              <w:rPr>
                <w:rFonts w:ascii="Calibri Light" w:eastAsia="Arial" w:hAnsi="Calibri Light" w:cs="Calibri Light"/>
                <w:color w:val="000000"/>
              </w:rPr>
              <w:t>Standard met</w:t>
            </w:r>
          </w:p>
          <w:p w14:paraId="2E8689CE" w14:textId="77777777" w:rsidR="00121379" w:rsidRPr="00EB1A86" w:rsidRDefault="00121379" w:rsidP="00121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Calibri Light" w:eastAsia="Arial" w:hAnsi="Calibri Light" w:cs="Calibri Light"/>
                <w:color w:val="000000"/>
              </w:rPr>
            </w:pPr>
          </w:p>
          <w:p w14:paraId="5D1E338D" w14:textId="789E9F1E" w:rsidR="00121379" w:rsidRDefault="00121379" w:rsidP="0012137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</w:tabs>
              <w:ind w:right="691" w:hanging="252"/>
              <w:rPr>
                <w:rFonts w:ascii="Calibri Light" w:eastAsia="Arial" w:hAnsi="Calibri Light" w:cs="Calibri Light"/>
                <w:color w:val="000000"/>
              </w:rPr>
            </w:pPr>
            <w:r>
              <w:rPr>
                <w:rFonts w:ascii="Calibri Light" w:eastAsia="Arial" w:hAnsi="Calibri Light" w:cs="Calibri Light"/>
                <w:color w:val="000000"/>
              </w:rPr>
              <w:t>Needs Improvemen</w:t>
            </w:r>
            <w:r>
              <w:rPr>
                <w:rFonts w:ascii="Calibri Light" w:eastAsia="Arial" w:hAnsi="Calibri Light" w:cs="Calibri Light"/>
                <w:color w:val="000000"/>
              </w:rPr>
              <w:t>t</w:t>
            </w:r>
          </w:p>
          <w:p w14:paraId="6AAC8CB3" w14:textId="77777777" w:rsidR="00121379" w:rsidRDefault="00121379" w:rsidP="00121379">
            <w:pPr>
              <w:pStyle w:val="ListParagraph"/>
              <w:rPr>
                <w:rFonts w:ascii="Calibri Light" w:eastAsia="Arial" w:hAnsi="Calibri Light" w:cs="Calibri Light"/>
                <w:color w:val="000000"/>
              </w:rPr>
            </w:pPr>
          </w:p>
          <w:p w14:paraId="5C1E0C99" w14:textId="0A22337F" w:rsidR="00121379" w:rsidRPr="00121379" w:rsidRDefault="00121379" w:rsidP="0012137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</w:tabs>
              <w:ind w:right="691" w:hanging="252"/>
              <w:rPr>
                <w:rFonts w:ascii="Calibri Light" w:eastAsia="Arial" w:hAnsi="Calibri Light" w:cs="Calibri Light"/>
                <w:color w:val="000000"/>
              </w:rPr>
            </w:pPr>
            <w:r w:rsidRPr="00121379">
              <w:rPr>
                <w:rFonts w:ascii="Calibri Light" w:eastAsia="Arial" w:hAnsi="Calibri Light" w:cs="Calibri Light"/>
                <w:color w:val="000000"/>
              </w:rPr>
              <w:t>Standard not met</w:t>
            </w:r>
          </w:p>
        </w:tc>
        <w:tc>
          <w:tcPr>
            <w:tcW w:w="3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6339C" w14:textId="77777777" w:rsidR="00121379" w:rsidRPr="00EB1A86" w:rsidRDefault="00121379" w:rsidP="00121379">
            <w:pPr>
              <w:rPr>
                <w:rFonts w:ascii="Calibri Light" w:eastAsia="Arial" w:hAnsi="Calibri Light" w:cs="Calibri Light"/>
              </w:rPr>
            </w:pPr>
          </w:p>
        </w:tc>
      </w:tr>
      <w:tr w:rsidR="00121379" w:rsidRPr="00EB1A86" w14:paraId="0E7CBE2A" w14:textId="77777777" w:rsidTr="003B143A">
        <w:trPr>
          <w:trHeight w:val="1840"/>
        </w:trPr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81584" w14:textId="77777777" w:rsidR="00121379" w:rsidRPr="00EB1A86" w:rsidRDefault="00121379" w:rsidP="00121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Calibri Light" w:eastAsia="Arial" w:hAnsi="Calibri Light" w:cs="Calibri Light"/>
                <w:color w:val="000000"/>
              </w:rPr>
            </w:pPr>
          </w:p>
          <w:p w14:paraId="7F7E54FF" w14:textId="77777777" w:rsidR="00121379" w:rsidRPr="00EB1A86" w:rsidRDefault="00121379" w:rsidP="00121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rFonts w:ascii="Calibri Light" w:eastAsia="Arial" w:hAnsi="Calibri Light" w:cs="Calibri Light"/>
                <w:color w:val="000000"/>
              </w:rPr>
            </w:pPr>
            <w:r w:rsidRPr="00EB1A86">
              <w:rPr>
                <w:rFonts w:ascii="Calibri Light" w:eastAsia="Arial" w:hAnsi="Calibri Light" w:cs="Calibri Light"/>
                <w:b/>
              </w:rPr>
              <w:t>11</w:t>
            </w:r>
            <w:r w:rsidRPr="00EB1A86">
              <w:rPr>
                <w:rFonts w:ascii="Calibri Light" w:eastAsia="Arial" w:hAnsi="Calibri Light" w:cs="Calibri Light"/>
                <w:b/>
                <w:color w:val="000000"/>
              </w:rPr>
              <w:t xml:space="preserve">. </w:t>
            </w:r>
            <w:r w:rsidRPr="00EB1A86">
              <w:rPr>
                <w:rFonts w:ascii="Calibri Light" w:eastAsia="Arial" w:hAnsi="Calibri Light" w:cs="Calibri Light"/>
                <w:b/>
                <w:i/>
                <w:color w:val="000000"/>
              </w:rPr>
              <w:t>Accessibility</w:t>
            </w:r>
          </w:p>
          <w:p w14:paraId="2C8FB7FE" w14:textId="77777777" w:rsidR="00121379" w:rsidRPr="00EB1A86" w:rsidRDefault="00121379" w:rsidP="00121379">
            <w:pPr>
              <w:spacing w:before="9"/>
              <w:ind w:left="85" w:right="109"/>
              <w:rPr>
                <w:rFonts w:ascii="Calibri Light" w:eastAsia="Arial" w:hAnsi="Calibri Light" w:cs="Calibri Light"/>
              </w:rPr>
            </w:pPr>
            <w:r w:rsidRPr="00EB1A86">
              <w:rPr>
                <w:rFonts w:ascii="Calibri Light" w:eastAsia="Arial" w:hAnsi="Calibri Light" w:cs="Calibri Light"/>
              </w:rPr>
              <w:t>The course offers a variety of means of access to materials to meet the needs of diverse learners.</w:t>
            </w:r>
          </w:p>
          <w:p w14:paraId="209260C5" w14:textId="77777777" w:rsidR="00121379" w:rsidRPr="00EB1A86" w:rsidRDefault="00121379" w:rsidP="00121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182"/>
              <w:rPr>
                <w:rFonts w:ascii="Calibri Light" w:eastAsia="Arial" w:hAnsi="Calibri Light" w:cs="Calibri Light"/>
              </w:rPr>
            </w:pPr>
          </w:p>
          <w:p w14:paraId="2A9722B6" w14:textId="77777777" w:rsidR="00121379" w:rsidRPr="00EB1A86" w:rsidRDefault="00121379" w:rsidP="00121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182"/>
              <w:rPr>
                <w:rFonts w:ascii="Calibri Light" w:eastAsia="Arial" w:hAnsi="Calibri Light" w:cs="Calibri Light"/>
              </w:rPr>
            </w:pPr>
            <w:r w:rsidRPr="00EB1A86">
              <w:rPr>
                <w:rFonts w:ascii="Calibri Light" w:eastAsia="Arial" w:hAnsi="Calibri Light" w:cs="Calibri Light"/>
                <w:color w:val="000000"/>
              </w:rPr>
              <w:t xml:space="preserve">Course instructions </w:t>
            </w:r>
            <w:r w:rsidRPr="00EB1A86">
              <w:rPr>
                <w:rFonts w:ascii="Calibri Light" w:eastAsia="Arial" w:hAnsi="Calibri Light" w:cs="Calibri Light"/>
              </w:rPr>
              <w:t xml:space="preserve">describe or </w:t>
            </w:r>
            <w:r w:rsidRPr="00EB1A86">
              <w:rPr>
                <w:rFonts w:ascii="Calibri Light" w:eastAsia="Arial" w:hAnsi="Calibri Light" w:cs="Calibri Light"/>
                <w:color w:val="000000"/>
              </w:rPr>
              <w:t>link to the institution’s accessibility policies and services.</w:t>
            </w:r>
          </w:p>
          <w:p w14:paraId="2F3ED3FE" w14:textId="77777777" w:rsidR="00121379" w:rsidRPr="00EB1A86" w:rsidRDefault="00121379" w:rsidP="00121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B5BFD" w14:textId="77777777" w:rsidR="00121379" w:rsidRPr="00EB1A86" w:rsidRDefault="00121379" w:rsidP="00121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Calibri Light" w:eastAsia="Arial" w:hAnsi="Calibri Light" w:cs="Calibri Light"/>
                <w:color w:val="000000"/>
              </w:rPr>
            </w:pPr>
          </w:p>
          <w:p w14:paraId="4BA4B168" w14:textId="77777777" w:rsidR="00121379" w:rsidRPr="00EB1A86" w:rsidRDefault="00121379" w:rsidP="00121379">
            <w:pPr>
              <w:numPr>
                <w:ilvl w:val="0"/>
                <w:numId w:val="4"/>
              </w:numPr>
              <w:tabs>
                <w:tab w:val="left" w:pos="403"/>
              </w:tabs>
              <w:ind w:hanging="252"/>
              <w:rPr>
                <w:rFonts w:ascii="Calibri Light" w:eastAsia="Arial" w:hAnsi="Calibri Light" w:cs="Calibri Light"/>
              </w:rPr>
            </w:pPr>
            <w:r w:rsidRPr="00EB1A86">
              <w:rPr>
                <w:rFonts w:ascii="Calibri Light" w:eastAsia="Arial" w:hAnsi="Calibri Light" w:cs="Calibri Light"/>
              </w:rPr>
              <w:t>Standard met</w:t>
            </w:r>
          </w:p>
          <w:p w14:paraId="0836BAFA" w14:textId="77777777" w:rsidR="00121379" w:rsidRPr="00EB1A86" w:rsidRDefault="00121379" w:rsidP="00121379">
            <w:pPr>
              <w:spacing w:before="1"/>
              <w:rPr>
                <w:rFonts w:ascii="Calibri Light" w:eastAsia="Arial" w:hAnsi="Calibri Light" w:cs="Calibri Light"/>
              </w:rPr>
            </w:pPr>
          </w:p>
          <w:p w14:paraId="36AFCB48" w14:textId="77777777" w:rsidR="00121379" w:rsidRPr="00EB1A86" w:rsidRDefault="00121379" w:rsidP="00121379">
            <w:pPr>
              <w:numPr>
                <w:ilvl w:val="0"/>
                <w:numId w:val="4"/>
              </w:numPr>
              <w:tabs>
                <w:tab w:val="left" w:pos="403"/>
              </w:tabs>
              <w:ind w:right="691" w:hanging="252"/>
              <w:rPr>
                <w:rFonts w:ascii="Calibri Light" w:eastAsia="Arial" w:hAnsi="Calibri Light" w:cs="Calibri Light"/>
              </w:rPr>
            </w:pPr>
            <w:r>
              <w:rPr>
                <w:rFonts w:ascii="Calibri Light" w:eastAsia="Arial" w:hAnsi="Calibri Light" w:cs="Calibri Light"/>
              </w:rPr>
              <w:t>Needs Improvement</w:t>
            </w:r>
          </w:p>
          <w:p w14:paraId="1116676B" w14:textId="77777777" w:rsidR="00121379" w:rsidRPr="00EB1A86" w:rsidRDefault="00121379" w:rsidP="00121379">
            <w:pPr>
              <w:spacing w:before="10"/>
              <w:rPr>
                <w:rFonts w:ascii="Calibri Light" w:eastAsia="Arial" w:hAnsi="Calibri Light" w:cs="Calibri Light"/>
              </w:rPr>
            </w:pPr>
          </w:p>
          <w:p w14:paraId="238A3AAE" w14:textId="77777777" w:rsidR="00121379" w:rsidRPr="00EB1A86" w:rsidRDefault="00121379" w:rsidP="00121379">
            <w:pPr>
              <w:numPr>
                <w:ilvl w:val="0"/>
                <w:numId w:val="4"/>
              </w:numPr>
              <w:tabs>
                <w:tab w:val="left" w:pos="403"/>
              </w:tabs>
              <w:ind w:left="402"/>
              <w:rPr>
                <w:rFonts w:ascii="Calibri Light" w:eastAsia="Arial" w:hAnsi="Calibri Light" w:cs="Calibri Light"/>
              </w:rPr>
            </w:pPr>
            <w:r w:rsidRPr="00EB1A86">
              <w:rPr>
                <w:rFonts w:ascii="Calibri Light" w:eastAsia="Arial" w:hAnsi="Calibri Light" w:cs="Calibri Light"/>
              </w:rPr>
              <w:t>Standard not met</w:t>
            </w:r>
          </w:p>
          <w:p w14:paraId="18577817" w14:textId="77777777" w:rsidR="00121379" w:rsidRPr="00EB1A86" w:rsidRDefault="00121379" w:rsidP="00121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3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6C266" w14:textId="77777777" w:rsidR="00121379" w:rsidRPr="00EB1A86" w:rsidRDefault="00121379" w:rsidP="00121379">
            <w:pPr>
              <w:rPr>
                <w:rFonts w:ascii="Calibri Light" w:eastAsia="Arial" w:hAnsi="Calibri Light" w:cs="Calibri Light"/>
              </w:rPr>
            </w:pPr>
          </w:p>
        </w:tc>
      </w:tr>
      <w:tr w:rsidR="00121379" w:rsidRPr="00EB1A86" w14:paraId="004EC547" w14:textId="77777777" w:rsidTr="003B143A">
        <w:trPr>
          <w:trHeight w:val="1840"/>
        </w:trPr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2E1F9" w14:textId="77777777" w:rsidR="00121379" w:rsidRPr="00EB1A86" w:rsidRDefault="00121379" w:rsidP="00121379">
            <w:pPr>
              <w:spacing w:before="9"/>
              <w:rPr>
                <w:rFonts w:ascii="Calibri Light" w:eastAsia="Arial" w:hAnsi="Calibri Light" w:cs="Calibri Light"/>
              </w:rPr>
            </w:pPr>
          </w:p>
          <w:p w14:paraId="48D3FB9A" w14:textId="77777777" w:rsidR="00121379" w:rsidRPr="00EB1A86" w:rsidRDefault="00121379" w:rsidP="00121379">
            <w:pPr>
              <w:spacing w:before="9"/>
              <w:ind w:left="85"/>
              <w:rPr>
                <w:rFonts w:ascii="Calibri Light" w:eastAsia="Arial" w:hAnsi="Calibri Light" w:cs="Calibri Light"/>
              </w:rPr>
            </w:pPr>
            <w:r w:rsidRPr="00EB1A86">
              <w:rPr>
                <w:rFonts w:ascii="Calibri Light" w:eastAsia="Arial" w:hAnsi="Calibri Light" w:cs="Calibri Light"/>
                <w:b/>
              </w:rPr>
              <w:t xml:space="preserve">12. </w:t>
            </w:r>
            <w:r w:rsidRPr="00EB1A86">
              <w:rPr>
                <w:rFonts w:ascii="Calibri Light" w:eastAsia="Arial" w:hAnsi="Calibri Light" w:cs="Calibri Light"/>
                <w:b/>
                <w:i/>
              </w:rPr>
              <w:t>Overall Course Functionality</w:t>
            </w:r>
          </w:p>
          <w:p w14:paraId="07682BA0" w14:textId="77777777" w:rsidR="00121379" w:rsidRPr="00EB1A86" w:rsidRDefault="00121379" w:rsidP="00121379">
            <w:pPr>
              <w:spacing w:before="9"/>
              <w:ind w:left="85" w:right="109"/>
              <w:rPr>
                <w:rFonts w:ascii="Calibri Light" w:eastAsia="Arial" w:hAnsi="Calibri Light" w:cs="Calibri Light"/>
              </w:rPr>
            </w:pPr>
            <w:r w:rsidRPr="00EB1A86">
              <w:rPr>
                <w:rFonts w:ascii="Calibri Light" w:eastAsia="Arial" w:hAnsi="Calibri Light" w:cs="Calibri Light"/>
              </w:rPr>
              <w:t xml:space="preserve">All aspects of the course perform well and support learner progress on learning objectives. </w:t>
            </w:r>
          </w:p>
          <w:p w14:paraId="425E4316" w14:textId="77777777" w:rsidR="00121379" w:rsidRPr="00EB1A86" w:rsidRDefault="00121379" w:rsidP="00121379">
            <w:pPr>
              <w:spacing w:before="9"/>
              <w:ind w:left="85" w:right="109"/>
              <w:rPr>
                <w:rFonts w:ascii="Calibri Light" w:eastAsia="Arial" w:hAnsi="Calibri Light" w:cs="Calibri Light"/>
              </w:rPr>
            </w:pPr>
          </w:p>
          <w:p w14:paraId="57AC4AB5" w14:textId="77777777" w:rsidR="00121379" w:rsidRPr="00EB1A86" w:rsidRDefault="00121379" w:rsidP="00121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0720B" w14:textId="77777777" w:rsidR="00121379" w:rsidRPr="00EB1A86" w:rsidRDefault="00121379" w:rsidP="00121379">
            <w:pPr>
              <w:spacing w:before="4"/>
              <w:rPr>
                <w:rFonts w:ascii="Calibri Light" w:eastAsia="Arial" w:hAnsi="Calibri Light" w:cs="Calibri Light"/>
              </w:rPr>
            </w:pPr>
          </w:p>
          <w:p w14:paraId="0463DBAD" w14:textId="77777777" w:rsidR="00121379" w:rsidRPr="00EB1A86" w:rsidRDefault="00121379" w:rsidP="00121379">
            <w:pPr>
              <w:numPr>
                <w:ilvl w:val="0"/>
                <w:numId w:val="9"/>
              </w:numPr>
              <w:tabs>
                <w:tab w:val="left" w:pos="403"/>
              </w:tabs>
              <w:spacing w:before="4"/>
              <w:ind w:hanging="252"/>
              <w:rPr>
                <w:rFonts w:ascii="Calibri Light" w:eastAsia="Arial" w:hAnsi="Calibri Light" w:cs="Calibri Light"/>
              </w:rPr>
            </w:pPr>
            <w:r w:rsidRPr="00EB1A86">
              <w:rPr>
                <w:rFonts w:ascii="Calibri Light" w:eastAsia="Arial" w:hAnsi="Calibri Light" w:cs="Calibri Light"/>
              </w:rPr>
              <w:t>Standard met</w:t>
            </w:r>
          </w:p>
          <w:p w14:paraId="05EF40DC" w14:textId="77777777" w:rsidR="00121379" w:rsidRPr="00EB1A86" w:rsidRDefault="00121379" w:rsidP="00121379">
            <w:pPr>
              <w:spacing w:before="1"/>
              <w:rPr>
                <w:rFonts w:ascii="Calibri Light" w:eastAsia="Arial" w:hAnsi="Calibri Light" w:cs="Calibri Light"/>
              </w:rPr>
            </w:pPr>
          </w:p>
          <w:p w14:paraId="23EC873E" w14:textId="77777777" w:rsidR="00121379" w:rsidRDefault="00121379" w:rsidP="00121379">
            <w:pPr>
              <w:numPr>
                <w:ilvl w:val="0"/>
                <w:numId w:val="9"/>
              </w:numPr>
              <w:tabs>
                <w:tab w:val="left" w:pos="403"/>
              </w:tabs>
              <w:spacing w:before="4"/>
              <w:ind w:right="691" w:hanging="252"/>
              <w:rPr>
                <w:rFonts w:ascii="Calibri Light" w:eastAsia="Arial" w:hAnsi="Calibri Light" w:cs="Calibri Light"/>
              </w:rPr>
            </w:pPr>
            <w:r>
              <w:rPr>
                <w:rFonts w:ascii="Calibri Light" w:eastAsia="Arial" w:hAnsi="Calibri Light" w:cs="Calibri Light"/>
              </w:rPr>
              <w:t>Needs Improvement</w:t>
            </w:r>
          </w:p>
          <w:p w14:paraId="440D13B7" w14:textId="77777777" w:rsidR="00121379" w:rsidRDefault="00121379" w:rsidP="00121379">
            <w:pPr>
              <w:pStyle w:val="ListParagraph"/>
              <w:rPr>
                <w:rFonts w:ascii="Calibri Light" w:eastAsia="Arial" w:hAnsi="Calibri Light" w:cs="Calibri Light"/>
              </w:rPr>
            </w:pPr>
          </w:p>
          <w:p w14:paraId="07BAEC02" w14:textId="2CB12BDD" w:rsidR="00121379" w:rsidRPr="00121379" w:rsidRDefault="00121379" w:rsidP="00121379">
            <w:pPr>
              <w:numPr>
                <w:ilvl w:val="0"/>
                <w:numId w:val="9"/>
              </w:numPr>
              <w:tabs>
                <w:tab w:val="left" w:pos="403"/>
              </w:tabs>
              <w:spacing w:before="4"/>
              <w:ind w:right="691" w:hanging="252"/>
              <w:rPr>
                <w:rFonts w:ascii="Calibri Light" w:eastAsia="Arial" w:hAnsi="Calibri Light" w:cs="Calibri Light"/>
              </w:rPr>
            </w:pPr>
            <w:r w:rsidRPr="00121379">
              <w:rPr>
                <w:rFonts w:ascii="Calibri Light" w:eastAsia="Arial" w:hAnsi="Calibri Light" w:cs="Calibri Light"/>
              </w:rPr>
              <w:t>Standard not met</w:t>
            </w:r>
          </w:p>
        </w:tc>
        <w:tc>
          <w:tcPr>
            <w:tcW w:w="3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CAB92" w14:textId="77777777" w:rsidR="00121379" w:rsidRPr="00EB1A86" w:rsidRDefault="00121379" w:rsidP="00121379">
            <w:pPr>
              <w:rPr>
                <w:rFonts w:ascii="Calibri Light" w:eastAsia="Arial" w:hAnsi="Calibri Light" w:cs="Calibri Light"/>
              </w:rPr>
            </w:pPr>
          </w:p>
        </w:tc>
      </w:tr>
    </w:tbl>
    <w:p w14:paraId="22AA8501" w14:textId="77777777" w:rsidR="003D4F43" w:rsidRPr="00EB1A86" w:rsidRDefault="003D4F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Arial" w:hAnsi="Calibri Light" w:cs="Calibri Light"/>
        </w:rPr>
      </w:pPr>
    </w:p>
    <w:p w14:paraId="307D8D81" w14:textId="77777777" w:rsidR="003D4F43" w:rsidRPr="00EB1A86" w:rsidRDefault="002858B7">
      <w:pPr>
        <w:spacing w:before="6"/>
        <w:rPr>
          <w:rFonts w:ascii="Calibri Light" w:eastAsia="Arial" w:hAnsi="Calibri Light" w:cs="Calibri Light"/>
        </w:rPr>
      </w:pPr>
      <w:r w:rsidRPr="00EB1A86">
        <w:rPr>
          <w:rFonts w:ascii="Calibri Light" w:eastAsia="Arial" w:hAnsi="Calibri Light" w:cs="Calibri Light"/>
        </w:rPr>
        <w:t xml:space="preserve">Additional Comments: </w:t>
      </w:r>
    </w:p>
    <w:p w14:paraId="5BAA654E" w14:textId="77777777" w:rsidR="003D4F43" w:rsidRPr="00EB1A86" w:rsidRDefault="002858B7">
      <w:pPr>
        <w:rPr>
          <w:rFonts w:ascii="Calibri Light" w:eastAsia="Arial" w:hAnsi="Calibri Light" w:cs="Calibri Light"/>
        </w:rPr>
      </w:pPr>
      <w:r w:rsidRPr="00EB1A86">
        <w:rPr>
          <w:rFonts w:ascii="Calibri Light" w:eastAsia="Arial" w:hAnsi="Calibri Light" w:cs="Calibri Light"/>
        </w:rPr>
        <w:t xml:space="preserve"> </w:t>
      </w:r>
    </w:p>
    <w:sectPr w:rsidR="003D4F43" w:rsidRPr="00EB1A86" w:rsidSect="00972950">
      <w:headerReference w:type="default" r:id="rId10"/>
      <w:footerReference w:type="default" r:id="rId11"/>
      <w:headerReference w:type="first" r:id="rId12"/>
      <w:pgSz w:w="12240" w:h="15840"/>
      <w:pgMar w:top="1146" w:right="1440" w:bottom="1440" w:left="1440" w:header="1468" w:footer="84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2F599" w14:textId="77777777" w:rsidR="00720FED" w:rsidRDefault="00720FED">
      <w:r>
        <w:separator/>
      </w:r>
    </w:p>
  </w:endnote>
  <w:endnote w:type="continuationSeparator" w:id="0">
    <w:p w14:paraId="5FF486A6" w14:textId="77777777" w:rsidR="00720FED" w:rsidRDefault="0072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swald">
    <w:altName w:val="Arial Narrow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30061" w14:textId="27976913" w:rsidR="002D4172" w:rsidRPr="00F00FFC" w:rsidRDefault="00972950" w:rsidP="002D4172">
    <w:pPr>
      <w:rPr>
        <w:rFonts w:asciiTheme="majorHAnsi" w:eastAsia="Oswald" w:hAnsiTheme="majorHAnsi" w:cstheme="majorHAnsi"/>
        <w:sz w:val="20"/>
        <w:szCs w:val="20"/>
      </w:rPr>
    </w:pPr>
    <w:r>
      <w:rPr>
        <w:sz w:val="20"/>
        <w:szCs w:val="20"/>
      </w:rPr>
      <w:t xml:space="preserve">Adapted </w:t>
    </w:r>
    <w:r w:rsidR="002D4172" w:rsidRPr="00F00FFC">
      <w:rPr>
        <w:rFonts w:asciiTheme="majorHAnsi" w:eastAsia="Oswald" w:hAnsiTheme="majorHAnsi" w:cstheme="majorHAnsi"/>
        <w:sz w:val="20"/>
        <w:szCs w:val="20"/>
      </w:rPr>
      <w:t xml:space="preserve">Appalachian State University, Center for Academic Excellence   </w:t>
    </w:r>
  </w:p>
  <w:p w14:paraId="4310615C" w14:textId="75323A50" w:rsidR="003D4F43" w:rsidRDefault="003D4F43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7ED63" w14:textId="77777777" w:rsidR="00720FED" w:rsidRDefault="00720FED">
      <w:r>
        <w:separator/>
      </w:r>
    </w:p>
  </w:footnote>
  <w:footnote w:type="continuationSeparator" w:id="0">
    <w:p w14:paraId="45C999CD" w14:textId="77777777" w:rsidR="00720FED" w:rsidRDefault="00720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A872D" w14:textId="11FA33E9" w:rsidR="003D4F43" w:rsidRDefault="003D4F43" w:rsidP="00FD5F93">
    <w:pPr>
      <w:tabs>
        <w:tab w:val="left" w:pos="2396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94C63" w14:textId="1792B8B5" w:rsidR="002D4172" w:rsidRDefault="003B143A" w:rsidP="003B143A">
    <w:pPr>
      <w:pStyle w:val="Header"/>
      <w:tabs>
        <w:tab w:val="clear" w:pos="4680"/>
        <w:tab w:val="clear" w:pos="9360"/>
        <w:tab w:val="left" w:pos="238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30A8F86" wp14:editId="436DCC71">
          <wp:simplePos x="0" y="0"/>
          <wp:positionH relativeFrom="column">
            <wp:posOffset>-716915</wp:posOffset>
          </wp:positionH>
          <wp:positionV relativeFrom="paragraph">
            <wp:posOffset>-734923</wp:posOffset>
          </wp:positionV>
          <wp:extent cx="1277620" cy="731520"/>
          <wp:effectExtent l="0" t="0" r="0" b="0"/>
          <wp:wrapTight wrapText="bothSides">
            <wp:wrapPolygon edited="0">
              <wp:start x="0" y="0"/>
              <wp:lineTo x="0" y="20813"/>
              <wp:lineTo x="21256" y="20813"/>
              <wp:lineTo x="21256" y="0"/>
              <wp:lineTo x="0" y="0"/>
            </wp:wrapPolygon>
          </wp:wrapTight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TL_ID_8_bw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79" t="29686" r="35170" b="22002"/>
                  <a:stretch/>
                </pic:blipFill>
                <pic:spPr bwMode="auto">
                  <a:xfrm>
                    <a:off x="0" y="0"/>
                    <a:ext cx="1277620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C11A8"/>
    <w:multiLevelType w:val="multilevel"/>
    <w:tmpl w:val="F51E3668"/>
    <w:lvl w:ilvl="0">
      <w:start w:val="1"/>
      <w:numFmt w:val="bullet"/>
      <w:lvlText w:val="□"/>
      <w:lvlJc w:val="left"/>
      <w:pPr>
        <w:ind w:left="433" w:hanging="22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623" w:hanging="229"/>
      </w:pPr>
    </w:lvl>
    <w:lvl w:ilvl="2">
      <w:start w:val="1"/>
      <w:numFmt w:val="bullet"/>
      <w:lvlText w:val="•"/>
      <w:lvlJc w:val="left"/>
      <w:pPr>
        <w:ind w:left="812" w:hanging="229"/>
      </w:pPr>
    </w:lvl>
    <w:lvl w:ilvl="3">
      <w:start w:val="1"/>
      <w:numFmt w:val="bullet"/>
      <w:lvlText w:val="•"/>
      <w:lvlJc w:val="left"/>
      <w:pPr>
        <w:ind w:left="1002" w:hanging="228"/>
      </w:pPr>
    </w:lvl>
    <w:lvl w:ilvl="4">
      <w:start w:val="1"/>
      <w:numFmt w:val="bullet"/>
      <w:lvlText w:val="•"/>
      <w:lvlJc w:val="left"/>
      <w:pPr>
        <w:ind w:left="1191" w:hanging="229"/>
      </w:pPr>
    </w:lvl>
    <w:lvl w:ilvl="5">
      <w:start w:val="1"/>
      <w:numFmt w:val="bullet"/>
      <w:lvlText w:val="•"/>
      <w:lvlJc w:val="left"/>
      <w:pPr>
        <w:ind w:left="1381" w:hanging="229"/>
      </w:pPr>
    </w:lvl>
    <w:lvl w:ilvl="6">
      <w:start w:val="1"/>
      <w:numFmt w:val="bullet"/>
      <w:lvlText w:val="•"/>
      <w:lvlJc w:val="left"/>
      <w:pPr>
        <w:ind w:left="1570" w:hanging="229"/>
      </w:pPr>
    </w:lvl>
    <w:lvl w:ilvl="7">
      <w:start w:val="1"/>
      <w:numFmt w:val="bullet"/>
      <w:lvlText w:val="•"/>
      <w:lvlJc w:val="left"/>
      <w:pPr>
        <w:ind w:left="1759" w:hanging="229"/>
      </w:pPr>
    </w:lvl>
    <w:lvl w:ilvl="8">
      <w:start w:val="1"/>
      <w:numFmt w:val="bullet"/>
      <w:lvlText w:val="•"/>
      <w:lvlJc w:val="left"/>
      <w:pPr>
        <w:ind w:left="1949" w:hanging="229"/>
      </w:pPr>
    </w:lvl>
  </w:abstractNum>
  <w:abstractNum w:abstractNumId="1" w15:restartNumberingAfterBreak="0">
    <w:nsid w:val="1B0D05E6"/>
    <w:multiLevelType w:val="multilevel"/>
    <w:tmpl w:val="D0363E20"/>
    <w:lvl w:ilvl="0">
      <w:start w:val="1"/>
      <w:numFmt w:val="bullet"/>
      <w:lvlText w:val="□"/>
      <w:lvlJc w:val="left"/>
      <w:pPr>
        <w:ind w:left="426" w:hanging="228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616" w:hanging="229"/>
      </w:pPr>
    </w:lvl>
    <w:lvl w:ilvl="2">
      <w:start w:val="1"/>
      <w:numFmt w:val="bullet"/>
      <w:lvlText w:val="•"/>
      <w:lvlJc w:val="left"/>
      <w:pPr>
        <w:ind w:left="806" w:hanging="229"/>
      </w:pPr>
    </w:lvl>
    <w:lvl w:ilvl="3">
      <w:start w:val="1"/>
      <w:numFmt w:val="bullet"/>
      <w:lvlText w:val="•"/>
      <w:lvlJc w:val="left"/>
      <w:pPr>
        <w:ind w:left="997" w:hanging="228"/>
      </w:pPr>
    </w:lvl>
    <w:lvl w:ilvl="4">
      <w:start w:val="1"/>
      <w:numFmt w:val="bullet"/>
      <w:lvlText w:val="•"/>
      <w:lvlJc w:val="left"/>
      <w:pPr>
        <w:ind w:left="1187" w:hanging="228"/>
      </w:pPr>
    </w:lvl>
    <w:lvl w:ilvl="5">
      <w:start w:val="1"/>
      <w:numFmt w:val="bullet"/>
      <w:lvlText w:val="•"/>
      <w:lvlJc w:val="left"/>
      <w:pPr>
        <w:ind w:left="1377" w:hanging="229"/>
      </w:pPr>
    </w:lvl>
    <w:lvl w:ilvl="6">
      <w:start w:val="1"/>
      <w:numFmt w:val="bullet"/>
      <w:lvlText w:val="•"/>
      <w:lvlJc w:val="left"/>
      <w:pPr>
        <w:ind w:left="1567" w:hanging="229"/>
      </w:pPr>
    </w:lvl>
    <w:lvl w:ilvl="7">
      <w:start w:val="1"/>
      <w:numFmt w:val="bullet"/>
      <w:lvlText w:val="•"/>
      <w:lvlJc w:val="left"/>
      <w:pPr>
        <w:ind w:left="1757" w:hanging="229"/>
      </w:pPr>
    </w:lvl>
    <w:lvl w:ilvl="8">
      <w:start w:val="1"/>
      <w:numFmt w:val="bullet"/>
      <w:lvlText w:val="•"/>
      <w:lvlJc w:val="left"/>
      <w:pPr>
        <w:ind w:left="1948" w:hanging="229"/>
      </w:pPr>
    </w:lvl>
  </w:abstractNum>
  <w:abstractNum w:abstractNumId="2" w15:restartNumberingAfterBreak="0">
    <w:nsid w:val="22C17DEF"/>
    <w:multiLevelType w:val="multilevel"/>
    <w:tmpl w:val="3ECC6590"/>
    <w:lvl w:ilvl="0">
      <w:start w:val="1"/>
      <w:numFmt w:val="bullet"/>
      <w:lvlText w:val="□"/>
      <w:lvlJc w:val="left"/>
      <w:pPr>
        <w:ind w:left="433" w:hanging="22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623" w:hanging="229"/>
      </w:pPr>
    </w:lvl>
    <w:lvl w:ilvl="2">
      <w:start w:val="1"/>
      <w:numFmt w:val="bullet"/>
      <w:lvlText w:val="•"/>
      <w:lvlJc w:val="left"/>
      <w:pPr>
        <w:ind w:left="812" w:hanging="229"/>
      </w:pPr>
    </w:lvl>
    <w:lvl w:ilvl="3">
      <w:start w:val="1"/>
      <w:numFmt w:val="bullet"/>
      <w:lvlText w:val="•"/>
      <w:lvlJc w:val="left"/>
      <w:pPr>
        <w:ind w:left="1002" w:hanging="228"/>
      </w:pPr>
    </w:lvl>
    <w:lvl w:ilvl="4">
      <w:start w:val="1"/>
      <w:numFmt w:val="bullet"/>
      <w:lvlText w:val="•"/>
      <w:lvlJc w:val="left"/>
      <w:pPr>
        <w:ind w:left="1191" w:hanging="229"/>
      </w:pPr>
    </w:lvl>
    <w:lvl w:ilvl="5">
      <w:start w:val="1"/>
      <w:numFmt w:val="bullet"/>
      <w:lvlText w:val="•"/>
      <w:lvlJc w:val="left"/>
      <w:pPr>
        <w:ind w:left="1381" w:hanging="229"/>
      </w:pPr>
    </w:lvl>
    <w:lvl w:ilvl="6">
      <w:start w:val="1"/>
      <w:numFmt w:val="bullet"/>
      <w:lvlText w:val="•"/>
      <w:lvlJc w:val="left"/>
      <w:pPr>
        <w:ind w:left="1570" w:hanging="229"/>
      </w:pPr>
    </w:lvl>
    <w:lvl w:ilvl="7">
      <w:start w:val="1"/>
      <w:numFmt w:val="bullet"/>
      <w:lvlText w:val="•"/>
      <w:lvlJc w:val="left"/>
      <w:pPr>
        <w:ind w:left="1759" w:hanging="229"/>
      </w:pPr>
    </w:lvl>
    <w:lvl w:ilvl="8">
      <w:start w:val="1"/>
      <w:numFmt w:val="bullet"/>
      <w:lvlText w:val="•"/>
      <w:lvlJc w:val="left"/>
      <w:pPr>
        <w:ind w:left="1949" w:hanging="229"/>
      </w:pPr>
    </w:lvl>
  </w:abstractNum>
  <w:abstractNum w:abstractNumId="3" w15:restartNumberingAfterBreak="0">
    <w:nsid w:val="25A13D32"/>
    <w:multiLevelType w:val="multilevel"/>
    <w:tmpl w:val="C534F2C6"/>
    <w:lvl w:ilvl="0">
      <w:start w:val="1"/>
      <w:numFmt w:val="bullet"/>
      <w:lvlText w:val="□"/>
      <w:lvlJc w:val="left"/>
      <w:pPr>
        <w:ind w:left="426" w:hanging="228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616" w:hanging="229"/>
      </w:pPr>
    </w:lvl>
    <w:lvl w:ilvl="2">
      <w:start w:val="1"/>
      <w:numFmt w:val="bullet"/>
      <w:lvlText w:val="•"/>
      <w:lvlJc w:val="left"/>
      <w:pPr>
        <w:ind w:left="806" w:hanging="229"/>
      </w:pPr>
    </w:lvl>
    <w:lvl w:ilvl="3">
      <w:start w:val="1"/>
      <w:numFmt w:val="bullet"/>
      <w:lvlText w:val="•"/>
      <w:lvlJc w:val="left"/>
      <w:pPr>
        <w:ind w:left="997" w:hanging="228"/>
      </w:pPr>
    </w:lvl>
    <w:lvl w:ilvl="4">
      <w:start w:val="1"/>
      <w:numFmt w:val="bullet"/>
      <w:lvlText w:val="•"/>
      <w:lvlJc w:val="left"/>
      <w:pPr>
        <w:ind w:left="1187" w:hanging="228"/>
      </w:pPr>
    </w:lvl>
    <w:lvl w:ilvl="5">
      <w:start w:val="1"/>
      <w:numFmt w:val="bullet"/>
      <w:lvlText w:val="•"/>
      <w:lvlJc w:val="left"/>
      <w:pPr>
        <w:ind w:left="1377" w:hanging="229"/>
      </w:pPr>
    </w:lvl>
    <w:lvl w:ilvl="6">
      <w:start w:val="1"/>
      <w:numFmt w:val="bullet"/>
      <w:lvlText w:val="•"/>
      <w:lvlJc w:val="left"/>
      <w:pPr>
        <w:ind w:left="1567" w:hanging="229"/>
      </w:pPr>
    </w:lvl>
    <w:lvl w:ilvl="7">
      <w:start w:val="1"/>
      <w:numFmt w:val="bullet"/>
      <w:lvlText w:val="•"/>
      <w:lvlJc w:val="left"/>
      <w:pPr>
        <w:ind w:left="1757" w:hanging="229"/>
      </w:pPr>
    </w:lvl>
    <w:lvl w:ilvl="8">
      <w:start w:val="1"/>
      <w:numFmt w:val="bullet"/>
      <w:lvlText w:val="•"/>
      <w:lvlJc w:val="left"/>
      <w:pPr>
        <w:ind w:left="1948" w:hanging="229"/>
      </w:pPr>
    </w:lvl>
  </w:abstractNum>
  <w:abstractNum w:abstractNumId="4" w15:restartNumberingAfterBreak="0">
    <w:nsid w:val="2930453B"/>
    <w:multiLevelType w:val="multilevel"/>
    <w:tmpl w:val="5D9CBE64"/>
    <w:lvl w:ilvl="0">
      <w:start w:val="1"/>
      <w:numFmt w:val="bullet"/>
      <w:lvlText w:val="□"/>
      <w:lvlJc w:val="left"/>
      <w:pPr>
        <w:ind w:left="426" w:hanging="228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616" w:hanging="229"/>
      </w:pPr>
    </w:lvl>
    <w:lvl w:ilvl="2">
      <w:start w:val="1"/>
      <w:numFmt w:val="bullet"/>
      <w:lvlText w:val="•"/>
      <w:lvlJc w:val="left"/>
      <w:pPr>
        <w:ind w:left="806" w:hanging="229"/>
      </w:pPr>
    </w:lvl>
    <w:lvl w:ilvl="3">
      <w:start w:val="1"/>
      <w:numFmt w:val="bullet"/>
      <w:lvlText w:val="•"/>
      <w:lvlJc w:val="left"/>
      <w:pPr>
        <w:ind w:left="997" w:hanging="228"/>
      </w:pPr>
    </w:lvl>
    <w:lvl w:ilvl="4">
      <w:start w:val="1"/>
      <w:numFmt w:val="bullet"/>
      <w:lvlText w:val="•"/>
      <w:lvlJc w:val="left"/>
      <w:pPr>
        <w:ind w:left="1187" w:hanging="228"/>
      </w:pPr>
    </w:lvl>
    <w:lvl w:ilvl="5">
      <w:start w:val="1"/>
      <w:numFmt w:val="bullet"/>
      <w:lvlText w:val="•"/>
      <w:lvlJc w:val="left"/>
      <w:pPr>
        <w:ind w:left="1377" w:hanging="229"/>
      </w:pPr>
    </w:lvl>
    <w:lvl w:ilvl="6">
      <w:start w:val="1"/>
      <w:numFmt w:val="bullet"/>
      <w:lvlText w:val="•"/>
      <w:lvlJc w:val="left"/>
      <w:pPr>
        <w:ind w:left="1567" w:hanging="229"/>
      </w:pPr>
    </w:lvl>
    <w:lvl w:ilvl="7">
      <w:start w:val="1"/>
      <w:numFmt w:val="bullet"/>
      <w:lvlText w:val="•"/>
      <w:lvlJc w:val="left"/>
      <w:pPr>
        <w:ind w:left="1757" w:hanging="229"/>
      </w:pPr>
    </w:lvl>
    <w:lvl w:ilvl="8">
      <w:start w:val="1"/>
      <w:numFmt w:val="bullet"/>
      <w:lvlText w:val="•"/>
      <w:lvlJc w:val="left"/>
      <w:pPr>
        <w:ind w:left="1948" w:hanging="229"/>
      </w:pPr>
    </w:lvl>
  </w:abstractNum>
  <w:abstractNum w:abstractNumId="5" w15:restartNumberingAfterBreak="0">
    <w:nsid w:val="3EAD3C8B"/>
    <w:multiLevelType w:val="multilevel"/>
    <w:tmpl w:val="DD6AEDAE"/>
    <w:lvl w:ilvl="0">
      <w:start w:val="1"/>
      <w:numFmt w:val="bullet"/>
      <w:lvlText w:val="□"/>
      <w:lvlJc w:val="left"/>
      <w:pPr>
        <w:ind w:left="426" w:hanging="228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616" w:hanging="229"/>
      </w:pPr>
    </w:lvl>
    <w:lvl w:ilvl="2">
      <w:start w:val="1"/>
      <w:numFmt w:val="bullet"/>
      <w:lvlText w:val="•"/>
      <w:lvlJc w:val="left"/>
      <w:pPr>
        <w:ind w:left="806" w:hanging="229"/>
      </w:pPr>
    </w:lvl>
    <w:lvl w:ilvl="3">
      <w:start w:val="1"/>
      <w:numFmt w:val="bullet"/>
      <w:lvlText w:val="•"/>
      <w:lvlJc w:val="left"/>
      <w:pPr>
        <w:ind w:left="997" w:hanging="228"/>
      </w:pPr>
    </w:lvl>
    <w:lvl w:ilvl="4">
      <w:start w:val="1"/>
      <w:numFmt w:val="bullet"/>
      <w:lvlText w:val="•"/>
      <w:lvlJc w:val="left"/>
      <w:pPr>
        <w:ind w:left="1187" w:hanging="228"/>
      </w:pPr>
    </w:lvl>
    <w:lvl w:ilvl="5">
      <w:start w:val="1"/>
      <w:numFmt w:val="bullet"/>
      <w:lvlText w:val="•"/>
      <w:lvlJc w:val="left"/>
      <w:pPr>
        <w:ind w:left="1377" w:hanging="229"/>
      </w:pPr>
    </w:lvl>
    <w:lvl w:ilvl="6">
      <w:start w:val="1"/>
      <w:numFmt w:val="bullet"/>
      <w:lvlText w:val="•"/>
      <w:lvlJc w:val="left"/>
      <w:pPr>
        <w:ind w:left="1567" w:hanging="229"/>
      </w:pPr>
    </w:lvl>
    <w:lvl w:ilvl="7">
      <w:start w:val="1"/>
      <w:numFmt w:val="bullet"/>
      <w:lvlText w:val="•"/>
      <w:lvlJc w:val="left"/>
      <w:pPr>
        <w:ind w:left="1757" w:hanging="229"/>
      </w:pPr>
    </w:lvl>
    <w:lvl w:ilvl="8">
      <w:start w:val="1"/>
      <w:numFmt w:val="bullet"/>
      <w:lvlText w:val="•"/>
      <w:lvlJc w:val="left"/>
      <w:pPr>
        <w:ind w:left="1948" w:hanging="229"/>
      </w:pPr>
    </w:lvl>
  </w:abstractNum>
  <w:abstractNum w:abstractNumId="6" w15:restartNumberingAfterBreak="0">
    <w:nsid w:val="458F3AF4"/>
    <w:multiLevelType w:val="hybridMultilevel"/>
    <w:tmpl w:val="B1FEF3DE"/>
    <w:lvl w:ilvl="0" w:tplc="00C85442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10A46"/>
    <w:multiLevelType w:val="multilevel"/>
    <w:tmpl w:val="A39E5DF0"/>
    <w:lvl w:ilvl="0">
      <w:start w:val="1"/>
      <w:numFmt w:val="bullet"/>
      <w:lvlText w:val="□"/>
      <w:lvlJc w:val="left"/>
      <w:pPr>
        <w:ind w:left="426" w:hanging="228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616" w:hanging="229"/>
      </w:pPr>
    </w:lvl>
    <w:lvl w:ilvl="2">
      <w:start w:val="1"/>
      <w:numFmt w:val="bullet"/>
      <w:lvlText w:val="•"/>
      <w:lvlJc w:val="left"/>
      <w:pPr>
        <w:ind w:left="806" w:hanging="229"/>
      </w:pPr>
    </w:lvl>
    <w:lvl w:ilvl="3">
      <w:start w:val="1"/>
      <w:numFmt w:val="bullet"/>
      <w:lvlText w:val="•"/>
      <w:lvlJc w:val="left"/>
      <w:pPr>
        <w:ind w:left="997" w:hanging="228"/>
      </w:pPr>
    </w:lvl>
    <w:lvl w:ilvl="4">
      <w:start w:val="1"/>
      <w:numFmt w:val="bullet"/>
      <w:lvlText w:val="•"/>
      <w:lvlJc w:val="left"/>
      <w:pPr>
        <w:ind w:left="1187" w:hanging="228"/>
      </w:pPr>
    </w:lvl>
    <w:lvl w:ilvl="5">
      <w:start w:val="1"/>
      <w:numFmt w:val="bullet"/>
      <w:lvlText w:val="•"/>
      <w:lvlJc w:val="left"/>
      <w:pPr>
        <w:ind w:left="1377" w:hanging="229"/>
      </w:pPr>
    </w:lvl>
    <w:lvl w:ilvl="6">
      <w:start w:val="1"/>
      <w:numFmt w:val="bullet"/>
      <w:lvlText w:val="•"/>
      <w:lvlJc w:val="left"/>
      <w:pPr>
        <w:ind w:left="1567" w:hanging="229"/>
      </w:pPr>
    </w:lvl>
    <w:lvl w:ilvl="7">
      <w:start w:val="1"/>
      <w:numFmt w:val="bullet"/>
      <w:lvlText w:val="•"/>
      <w:lvlJc w:val="left"/>
      <w:pPr>
        <w:ind w:left="1757" w:hanging="229"/>
      </w:pPr>
    </w:lvl>
    <w:lvl w:ilvl="8">
      <w:start w:val="1"/>
      <w:numFmt w:val="bullet"/>
      <w:lvlText w:val="•"/>
      <w:lvlJc w:val="left"/>
      <w:pPr>
        <w:ind w:left="1948" w:hanging="229"/>
      </w:pPr>
    </w:lvl>
  </w:abstractNum>
  <w:abstractNum w:abstractNumId="8" w15:restartNumberingAfterBreak="0">
    <w:nsid w:val="587C498B"/>
    <w:multiLevelType w:val="multilevel"/>
    <w:tmpl w:val="2A682E3C"/>
    <w:lvl w:ilvl="0">
      <w:start w:val="1"/>
      <w:numFmt w:val="bullet"/>
      <w:lvlText w:val="□"/>
      <w:lvlJc w:val="left"/>
      <w:pPr>
        <w:ind w:left="426" w:hanging="228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616" w:hanging="229"/>
      </w:pPr>
    </w:lvl>
    <w:lvl w:ilvl="2">
      <w:start w:val="1"/>
      <w:numFmt w:val="bullet"/>
      <w:lvlText w:val="•"/>
      <w:lvlJc w:val="left"/>
      <w:pPr>
        <w:ind w:left="806" w:hanging="229"/>
      </w:pPr>
    </w:lvl>
    <w:lvl w:ilvl="3">
      <w:start w:val="1"/>
      <w:numFmt w:val="bullet"/>
      <w:lvlText w:val="•"/>
      <w:lvlJc w:val="left"/>
      <w:pPr>
        <w:ind w:left="997" w:hanging="228"/>
      </w:pPr>
    </w:lvl>
    <w:lvl w:ilvl="4">
      <w:start w:val="1"/>
      <w:numFmt w:val="bullet"/>
      <w:lvlText w:val="•"/>
      <w:lvlJc w:val="left"/>
      <w:pPr>
        <w:ind w:left="1187" w:hanging="228"/>
      </w:pPr>
    </w:lvl>
    <w:lvl w:ilvl="5">
      <w:start w:val="1"/>
      <w:numFmt w:val="bullet"/>
      <w:lvlText w:val="•"/>
      <w:lvlJc w:val="left"/>
      <w:pPr>
        <w:ind w:left="1377" w:hanging="229"/>
      </w:pPr>
    </w:lvl>
    <w:lvl w:ilvl="6">
      <w:start w:val="1"/>
      <w:numFmt w:val="bullet"/>
      <w:lvlText w:val="•"/>
      <w:lvlJc w:val="left"/>
      <w:pPr>
        <w:ind w:left="1567" w:hanging="229"/>
      </w:pPr>
    </w:lvl>
    <w:lvl w:ilvl="7">
      <w:start w:val="1"/>
      <w:numFmt w:val="bullet"/>
      <w:lvlText w:val="•"/>
      <w:lvlJc w:val="left"/>
      <w:pPr>
        <w:ind w:left="1757" w:hanging="229"/>
      </w:pPr>
    </w:lvl>
    <w:lvl w:ilvl="8">
      <w:start w:val="1"/>
      <w:numFmt w:val="bullet"/>
      <w:lvlText w:val="•"/>
      <w:lvlJc w:val="left"/>
      <w:pPr>
        <w:ind w:left="1948" w:hanging="229"/>
      </w:pPr>
    </w:lvl>
  </w:abstractNum>
  <w:abstractNum w:abstractNumId="9" w15:restartNumberingAfterBreak="0">
    <w:nsid w:val="6AC132D3"/>
    <w:multiLevelType w:val="multilevel"/>
    <w:tmpl w:val="FBFCBD78"/>
    <w:lvl w:ilvl="0">
      <w:start w:val="1"/>
      <w:numFmt w:val="bullet"/>
      <w:lvlText w:val="□"/>
      <w:lvlJc w:val="left"/>
      <w:pPr>
        <w:ind w:left="426" w:hanging="228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616" w:hanging="229"/>
      </w:pPr>
    </w:lvl>
    <w:lvl w:ilvl="2">
      <w:start w:val="1"/>
      <w:numFmt w:val="bullet"/>
      <w:lvlText w:val="•"/>
      <w:lvlJc w:val="left"/>
      <w:pPr>
        <w:ind w:left="806" w:hanging="229"/>
      </w:pPr>
    </w:lvl>
    <w:lvl w:ilvl="3">
      <w:start w:val="1"/>
      <w:numFmt w:val="bullet"/>
      <w:lvlText w:val="•"/>
      <w:lvlJc w:val="left"/>
      <w:pPr>
        <w:ind w:left="997" w:hanging="228"/>
      </w:pPr>
    </w:lvl>
    <w:lvl w:ilvl="4">
      <w:start w:val="1"/>
      <w:numFmt w:val="bullet"/>
      <w:lvlText w:val="•"/>
      <w:lvlJc w:val="left"/>
      <w:pPr>
        <w:ind w:left="1187" w:hanging="228"/>
      </w:pPr>
    </w:lvl>
    <w:lvl w:ilvl="5">
      <w:start w:val="1"/>
      <w:numFmt w:val="bullet"/>
      <w:lvlText w:val="•"/>
      <w:lvlJc w:val="left"/>
      <w:pPr>
        <w:ind w:left="1377" w:hanging="229"/>
      </w:pPr>
    </w:lvl>
    <w:lvl w:ilvl="6">
      <w:start w:val="1"/>
      <w:numFmt w:val="bullet"/>
      <w:lvlText w:val="•"/>
      <w:lvlJc w:val="left"/>
      <w:pPr>
        <w:ind w:left="1567" w:hanging="229"/>
      </w:pPr>
    </w:lvl>
    <w:lvl w:ilvl="7">
      <w:start w:val="1"/>
      <w:numFmt w:val="bullet"/>
      <w:lvlText w:val="•"/>
      <w:lvlJc w:val="left"/>
      <w:pPr>
        <w:ind w:left="1757" w:hanging="229"/>
      </w:pPr>
    </w:lvl>
    <w:lvl w:ilvl="8">
      <w:start w:val="1"/>
      <w:numFmt w:val="bullet"/>
      <w:lvlText w:val="•"/>
      <w:lvlJc w:val="left"/>
      <w:pPr>
        <w:ind w:left="1948" w:hanging="229"/>
      </w:pPr>
    </w:lvl>
  </w:abstractNum>
  <w:abstractNum w:abstractNumId="10" w15:restartNumberingAfterBreak="0">
    <w:nsid w:val="78290E8A"/>
    <w:multiLevelType w:val="multilevel"/>
    <w:tmpl w:val="D0C6F38E"/>
    <w:lvl w:ilvl="0">
      <w:start w:val="1"/>
      <w:numFmt w:val="bullet"/>
      <w:lvlText w:val="□"/>
      <w:lvlJc w:val="left"/>
      <w:pPr>
        <w:ind w:left="433" w:hanging="22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623" w:hanging="229"/>
      </w:pPr>
    </w:lvl>
    <w:lvl w:ilvl="2">
      <w:start w:val="1"/>
      <w:numFmt w:val="bullet"/>
      <w:lvlText w:val="•"/>
      <w:lvlJc w:val="left"/>
      <w:pPr>
        <w:ind w:left="812" w:hanging="229"/>
      </w:pPr>
    </w:lvl>
    <w:lvl w:ilvl="3">
      <w:start w:val="1"/>
      <w:numFmt w:val="bullet"/>
      <w:lvlText w:val="•"/>
      <w:lvlJc w:val="left"/>
      <w:pPr>
        <w:ind w:left="1002" w:hanging="228"/>
      </w:pPr>
    </w:lvl>
    <w:lvl w:ilvl="4">
      <w:start w:val="1"/>
      <w:numFmt w:val="bullet"/>
      <w:lvlText w:val="•"/>
      <w:lvlJc w:val="left"/>
      <w:pPr>
        <w:ind w:left="1191" w:hanging="229"/>
      </w:pPr>
    </w:lvl>
    <w:lvl w:ilvl="5">
      <w:start w:val="1"/>
      <w:numFmt w:val="bullet"/>
      <w:lvlText w:val="•"/>
      <w:lvlJc w:val="left"/>
      <w:pPr>
        <w:ind w:left="1381" w:hanging="229"/>
      </w:pPr>
    </w:lvl>
    <w:lvl w:ilvl="6">
      <w:start w:val="1"/>
      <w:numFmt w:val="bullet"/>
      <w:lvlText w:val="•"/>
      <w:lvlJc w:val="left"/>
      <w:pPr>
        <w:ind w:left="1570" w:hanging="229"/>
      </w:pPr>
    </w:lvl>
    <w:lvl w:ilvl="7">
      <w:start w:val="1"/>
      <w:numFmt w:val="bullet"/>
      <w:lvlText w:val="•"/>
      <w:lvlJc w:val="left"/>
      <w:pPr>
        <w:ind w:left="1759" w:hanging="229"/>
      </w:pPr>
    </w:lvl>
    <w:lvl w:ilvl="8">
      <w:start w:val="1"/>
      <w:numFmt w:val="bullet"/>
      <w:lvlText w:val="•"/>
      <w:lvlJc w:val="left"/>
      <w:pPr>
        <w:ind w:left="1949" w:hanging="229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10"/>
  </w:num>
  <w:num w:numId="6">
    <w:abstractNumId w:val="3"/>
  </w:num>
  <w:num w:numId="7">
    <w:abstractNumId w:val="2"/>
  </w:num>
  <w:num w:numId="8">
    <w:abstractNumId w:val="9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F43"/>
    <w:rsid w:val="0012076B"/>
    <w:rsid w:val="00121379"/>
    <w:rsid w:val="002858B7"/>
    <w:rsid w:val="002D4172"/>
    <w:rsid w:val="003B143A"/>
    <w:rsid w:val="003D4F43"/>
    <w:rsid w:val="005077F5"/>
    <w:rsid w:val="00720FED"/>
    <w:rsid w:val="007B2901"/>
    <w:rsid w:val="00972950"/>
    <w:rsid w:val="009F1FE1"/>
    <w:rsid w:val="00B0496A"/>
    <w:rsid w:val="00B630C0"/>
    <w:rsid w:val="00B852D1"/>
    <w:rsid w:val="00D1268F"/>
    <w:rsid w:val="00EB1A86"/>
    <w:rsid w:val="00FD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01559"/>
  <w15:docId w15:val="{FC077EC4-EA07-4B6A-9773-8884F2F0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69"/>
      <w:ind w:left="120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5F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F93"/>
  </w:style>
  <w:style w:type="paragraph" w:styleId="Footer">
    <w:name w:val="footer"/>
    <w:basedOn w:val="Normal"/>
    <w:link w:val="FooterChar"/>
    <w:uiPriority w:val="99"/>
    <w:unhideWhenUsed/>
    <w:rsid w:val="00FD5F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F93"/>
  </w:style>
  <w:style w:type="paragraph" w:styleId="ListParagraph">
    <w:name w:val="List Paragraph"/>
    <w:basedOn w:val="Normal"/>
    <w:uiPriority w:val="34"/>
    <w:qFormat/>
    <w:rsid w:val="007B2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51AB2D1D364990476BEFB1E52FBD" ma:contentTypeVersion="13" ma:contentTypeDescription="Create a new document." ma:contentTypeScope="" ma:versionID="aeb7a5fa660a7f9d7fea126e444a515c">
  <xsd:schema xmlns:xsd="http://www.w3.org/2001/XMLSchema" xmlns:xs="http://www.w3.org/2001/XMLSchema" xmlns:p="http://schemas.microsoft.com/office/2006/metadata/properties" xmlns:ns2="de494918-31c6-45bc-ba8d-9f49fd99d26c" xmlns:ns3="692dd6ed-53c3-4788-a3de-d9d1b0b64ad9" targetNamespace="http://schemas.microsoft.com/office/2006/metadata/properties" ma:root="true" ma:fieldsID="2832ee2e94b92919e65c2ca699e463c7" ns2:_="" ns3:_="">
    <xsd:import namespace="de494918-31c6-45bc-ba8d-9f49fd99d26c"/>
    <xsd:import namespace="692dd6ed-53c3-4788-a3de-d9d1b0b64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94918-31c6-45bc-ba8d-9f49fd99d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dd6ed-53c3-4788-a3de-d9d1b0b64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E33D68-1F00-4FF1-9479-1D974ACF61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563D74-57D3-4825-87B0-2CD3EA163B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6B7A4-7903-4A42-B8C8-711592284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94918-31c6-45bc-ba8d-9f49fd99d26c"/>
    <ds:schemaRef ds:uri="692dd6ed-53c3-4788-a3de-d9d1b0b64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McCartin, Lyda</dc:creator>
  <cp:lastModifiedBy>McCartin, Lyda</cp:lastModifiedBy>
  <cp:revision>14</cp:revision>
  <dcterms:created xsi:type="dcterms:W3CDTF">2020-10-13T21:21:00Z</dcterms:created>
  <dcterms:modified xsi:type="dcterms:W3CDTF">2020-10-13T22:02:00Z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0x010100087F51AB2D1D364990476BEFB1E52FBD</vt:lpwstr>
  </property>
</Properties>
</file>