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2.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3.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114628" w14:textId="77777777" w:rsidR="000D52FC" w:rsidRDefault="000D52FC" w:rsidP="004B4E21">
      <w:pPr>
        <w:jc w:val="center"/>
        <w:rPr>
          <w:b/>
          <w:color w:val="2F5496" w:themeColor="accent1" w:themeShade="BF"/>
          <w:sz w:val="44"/>
          <w:szCs w:val="44"/>
        </w:rPr>
      </w:pPr>
      <w:bookmarkStart w:id="0" w:name="_GoBack"/>
      <w:bookmarkEnd w:id="0"/>
    </w:p>
    <w:p w14:paraId="359412C3" w14:textId="5672C58B" w:rsidR="004B4E21" w:rsidRPr="00CB3965" w:rsidRDefault="004B4E21" w:rsidP="004B4E21">
      <w:pPr>
        <w:jc w:val="center"/>
        <w:rPr>
          <w:b/>
          <w:color w:val="2F5496" w:themeColor="accent1" w:themeShade="BF"/>
          <w:sz w:val="56"/>
          <w:szCs w:val="56"/>
        </w:rPr>
      </w:pPr>
      <w:r w:rsidRPr="00CB3965">
        <w:rPr>
          <w:b/>
          <w:color w:val="2F5496" w:themeColor="accent1" w:themeShade="BF"/>
          <w:sz w:val="56"/>
          <w:szCs w:val="56"/>
        </w:rPr>
        <w:t>University of Northern Colorado</w:t>
      </w:r>
    </w:p>
    <w:p w14:paraId="70CE0BCC" w14:textId="1F907924" w:rsidR="004B4E21" w:rsidRPr="00CB3965" w:rsidRDefault="00611986" w:rsidP="004B4E21">
      <w:pPr>
        <w:jc w:val="center"/>
        <w:rPr>
          <w:b/>
          <w:color w:val="2F5496" w:themeColor="accent1" w:themeShade="BF"/>
          <w:sz w:val="44"/>
          <w:szCs w:val="44"/>
        </w:rPr>
      </w:pPr>
      <w:r>
        <w:rPr>
          <w:b/>
          <w:color w:val="2F5496" w:themeColor="accent1" w:themeShade="BF"/>
          <w:sz w:val="44"/>
          <w:szCs w:val="44"/>
        </w:rPr>
        <w:t>MATHEMATICS/SCIENCE</w:t>
      </w:r>
      <w:r w:rsidR="003129E8">
        <w:rPr>
          <w:b/>
          <w:color w:val="2F5496" w:themeColor="accent1" w:themeShade="BF"/>
          <w:sz w:val="44"/>
          <w:szCs w:val="44"/>
        </w:rPr>
        <w:t xml:space="preserve"> PRACTICUM</w:t>
      </w:r>
    </w:p>
    <w:p w14:paraId="17DBB468" w14:textId="5C0E0F78" w:rsidR="004B4E21" w:rsidRPr="00CB3965" w:rsidRDefault="004B4E21" w:rsidP="004B4E21">
      <w:pPr>
        <w:jc w:val="center"/>
        <w:rPr>
          <w:b/>
          <w:color w:val="2F5496" w:themeColor="accent1" w:themeShade="BF"/>
          <w:sz w:val="44"/>
          <w:szCs w:val="44"/>
        </w:rPr>
      </w:pPr>
      <w:r w:rsidRPr="00CB3965">
        <w:rPr>
          <w:b/>
          <w:color w:val="2F5496" w:themeColor="accent1" w:themeShade="BF"/>
          <w:sz w:val="44"/>
          <w:szCs w:val="44"/>
        </w:rPr>
        <w:t>EDEL 45</w:t>
      </w:r>
      <w:r w:rsidR="00611986">
        <w:rPr>
          <w:b/>
          <w:color w:val="2F5496" w:themeColor="accent1" w:themeShade="BF"/>
          <w:sz w:val="44"/>
          <w:szCs w:val="44"/>
        </w:rPr>
        <w:t>9</w:t>
      </w:r>
    </w:p>
    <w:p w14:paraId="74D80933" w14:textId="47AB406D" w:rsidR="004B4E21" w:rsidRPr="00CB3965" w:rsidRDefault="004B4E21" w:rsidP="004B4E21">
      <w:pPr>
        <w:jc w:val="center"/>
        <w:rPr>
          <w:b/>
          <w:color w:val="2F5496" w:themeColor="accent1" w:themeShade="BF"/>
          <w:sz w:val="44"/>
          <w:szCs w:val="44"/>
        </w:rPr>
      </w:pPr>
      <w:r w:rsidRPr="00CB3965">
        <w:rPr>
          <w:b/>
          <w:color w:val="2F5496" w:themeColor="accent1" w:themeShade="BF"/>
          <w:sz w:val="44"/>
          <w:szCs w:val="44"/>
        </w:rPr>
        <w:t>Elementary Education</w:t>
      </w:r>
    </w:p>
    <w:p w14:paraId="0FD379B5" w14:textId="2A892970" w:rsidR="004B4E21" w:rsidRPr="004B4E21" w:rsidRDefault="004B4E21" w:rsidP="004B4E21">
      <w:pPr>
        <w:jc w:val="center"/>
        <w:rPr>
          <w:b/>
          <w:color w:val="2F5496" w:themeColor="accent1" w:themeShade="BF"/>
          <w:sz w:val="32"/>
          <w:szCs w:val="32"/>
        </w:rPr>
      </w:pPr>
      <w:r w:rsidRPr="004B4E21">
        <w:rPr>
          <w:b/>
          <w:color w:val="2F5496" w:themeColor="accent1" w:themeShade="BF"/>
          <w:sz w:val="32"/>
          <w:szCs w:val="32"/>
        </w:rPr>
        <w:t>Spring Semester 2021</w:t>
      </w:r>
    </w:p>
    <w:p w14:paraId="389D80A1" w14:textId="77777777" w:rsidR="004B4E21" w:rsidRDefault="004B4E21" w:rsidP="004B4E21">
      <w:pPr>
        <w:jc w:val="center"/>
      </w:pPr>
    </w:p>
    <w:p w14:paraId="0FD86E40" w14:textId="77777777" w:rsidR="004B4E21" w:rsidRDefault="004B4E21" w:rsidP="004B4E21">
      <w:pPr>
        <w:jc w:val="center"/>
      </w:pPr>
    </w:p>
    <w:p w14:paraId="564D64A4" w14:textId="7EB95AE8" w:rsidR="00C86064" w:rsidRDefault="00FD0DEF" w:rsidP="004B4E21">
      <w:pPr>
        <w:jc w:val="center"/>
      </w:pPr>
      <w:r>
        <w:rPr>
          <w:noProof/>
          <w:lang w:bidi="ar-SA"/>
        </w:rPr>
        <w:drawing>
          <wp:inline distT="0" distB="0" distL="0" distR="0" wp14:anchorId="685A7FE5" wp14:editId="409F3925">
            <wp:extent cx="3484420" cy="345059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20331" cy="3585181"/>
                    </a:xfrm>
                    <a:prstGeom prst="rect">
                      <a:avLst/>
                    </a:prstGeom>
                    <a:noFill/>
                    <a:ln>
                      <a:noFill/>
                    </a:ln>
                  </pic:spPr>
                </pic:pic>
              </a:graphicData>
            </a:graphic>
          </wp:inline>
        </w:drawing>
      </w:r>
    </w:p>
    <w:p w14:paraId="4E615670" w14:textId="77777777" w:rsidR="003F6364" w:rsidRDefault="003F6364" w:rsidP="004B4E21">
      <w:pPr>
        <w:jc w:val="center"/>
        <w:rPr>
          <w:b/>
          <w:color w:val="2F5496" w:themeColor="accent1" w:themeShade="BF"/>
          <w:sz w:val="28"/>
          <w:szCs w:val="28"/>
        </w:rPr>
      </w:pPr>
    </w:p>
    <w:p w14:paraId="6B4E930D" w14:textId="568D6DC1" w:rsidR="003F6364" w:rsidRDefault="003F6364" w:rsidP="004B4E21">
      <w:pPr>
        <w:jc w:val="center"/>
        <w:rPr>
          <w:b/>
          <w:color w:val="2F5496" w:themeColor="accent1" w:themeShade="BF"/>
          <w:sz w:val="28"/>
          <w:szCs w:val="28"/>
        </w:rPr>
      </w:pPr>
    </w:p>
    <w:p w14:paraId="7ADC5B8E" w14:textId="77777777" w:rsidR="00605B9D" w:rsidRDefault="00605B9D" w:rsidP="004B4E21">
      <w:pPr>
        <w:jc w:val="center"/>
        <w:rPr>
          <w:b/>
          <w:color w:val="2F5496" w:themeColor="accent1" w:themeShade="BF"/>
          <w:sz w:val="28"/>
          <w:szCs w:val="28"/>
        </w:rPr>
      </w:pPr>
    </w:p>
    <w:p w14:paraId="3F01D673" w14:textId="5954A07A" w:rsidR="004B4E21" w:rsidRPr="00CB3965" w:rsidRDefault="004B4E21" w:rsidP="004B4E21">
      <w:pPr>
        <w:jc w:val="center"/>
        <w:rPr>
          <w:b/>
          <w:color w:val="2F5496" w:themeColor="accent1" w:themeShade="BF"/>
          <w:sz w:val="36"/>
          <w:szCs w:val="36"/>
        </w:rPr>
      </w:pPr>
      <w:r w:rsidRPr="00CB3965">
        <w:rPr>
          <w:b/>
          <w:noProof/>
          <w:color w:val="2F5496" w:themeColor="accent1" w:themeShade="BF"/>
          <w:sz w:val="36"/>
          <w:szCs w:val="36"/>
          <w:lang w:bidi="ar-SA"/>
        </w:rPr>
        <mc:AlternateContent>
          <mc:Choice Requires="wps">
            <w:drawing>
              <wp:anchor distT="0" distB="0" distL="114300" distR="114300" simplePos="0" relativeHeight="251659264" behindDoc="0" locked="0" layoutInCell="1" allowOverlap="1" wp14:anchorId="65D5B83D" wp14:editId="5309F505">
                <wp:simplePos x="0" y="0"/>
                <wp:positionH relativeFrom="margin">
                  <wp:posOffset>6715524</wp:posOffset>
                </wp:positionH>
                <wp:positionV relativeFrom="paragraph">
                  <wp:posOffset>-75757</wp:posOffset>
                </wp:positionV>
                <wp:extent cx="2306748" cy="1409035"/>
                <wp:effectExtent l="0" t="0" r="0" b="1270"/>
                <wp:wrapNone/>
                <wp:docPr id="2" name="Text Box 2"/>
                <wp:cNvGraphicFramePr/>
                <a:graphic xmlns:a="http://schemas.openxmlformats.org/drawingml/2006/main">
                  <a:graphicData uri="http://schemas.microsoft.com/office/word/2010/wordprocessingShape">
                    <wps:wsp>
                      <wps:cNvSpPr txBox="1"/>
                      <wps:spPr>
                        <a:xfrm>
                          <a:off x="0" y="0"/>
                          <a:ext cx="2306748" cy="1409035"/>
                        </a:xfrm>
                        <a:prstGeom prst="rect">
                          <a:avLst/>
                        </a:prstGeom>
                        <a:noFill/>
                        <a:ln>
                          <a:noFill/>
                        </a:ln>
                        <a:effectLst/>
                      </wps:spPr>
                      <wps:txbx>
                        <w:txbxContent>
                          <w:p w14:paraId="76E15EE1" w14:textId="77777777" w:rsidR="00611986" w:rsidRDefault="00611986" w:rsidP="004B4E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D5B83D" id="_x0000_t202" coordsize="21600,21600" o:spt="202" path="m,l,21600r21600,l21600,xe">
                <v:stroke joinstyle="miter"/>
                <v:path gradientshapeok="t" o:connecttype="rect"/>
              </v:shapetype>
              <v:shape id="Text Box 2" o:spid="_x0000_s1026" type="#_x0000_t202" style="position:absolute;left:0;text-align:left;margin-left:528.8pt;margin-top:-5.95pt;width:181.65pt;height:110.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" filled="f" stroked="f">
                <v:textbox>
                  <w:txbxContent>
                    <w:p w14:paraId="76E15EE1" w14:textId="77777777" w:rsidR="00611986" w:rsidRDefault="00611986" w:rsidP="004B4E21"/>
                  </w:txbxContent>
                </v:textbox>
                <w10:wrap anchorx="margin"/>
              </v:shape>
            </w:pict>
          </mc:Fallback>
        </mc:AlternateContent>
      </w:r>
      <w:r w:rsidRPr="00CB3965">
        <w:rPr>
          <w:b/>
          <w:color w:val="2F5496" w:themeColor="accent1" w:themeShade="BF"/>
          <w:sz w:val="36"/>
          <w:szCs w:val="36"/>
        </w:rPr>
        <w:t>Sections 0</w:t>
      </w:r>
      <w:r w:rsidR="003129E8">
        <w:rPr>
          <w:b/>
          <w:color w:val="2F5496" w:themeColor="accent1" w:themeShade="BF"/>
          <w:sz w:val="36"/>
          <w:szCs w:val="36"/>
        </w:rPr>
        <w:t>01 &amp; 002</w:t>
      </w:r>
    </w:p>
    <w:p w14:paraId="448CC53B" w14:textId="295BB2F9" w:rsidR="004B4E21" w:rsidRPr="00CB3965" w:rsidRDefault="009114F2" w:rsidP="004B4E21">
      <w:pPr>
        <w:jc w:val="center"/>
        <w:rPr>
          <w:b/>
          <w:color w:val="2F5496" w:themeColor="accent1" w:themeShade="BF"/>
          <w:sz w:val="36"/>
          <w:szCs w:val="36"/>
        </w:rPr>
      </w:pPr>
      <w:r>
        <w:rPr>
          <w:b/>
          <w:color w:val="2F5496" w:themeColor="accent1" w:themeShade="BF"/>
          <w:sz w:val="36"/>
          <w:szCs w:val="36"/>
        </w:rPr>
        <w:t>Mathematics</w:t>
      </w:r>
      <w:r w:rsidR="003129E8">
        <w:rPr>
          <w:b/>
          <w:color w:val="2F5496" w:themeColor="accent1" w:themeShade="BF"/>
          <w:sz w:val="36"/>
          <w:szCs w:val="36"/>
        </w:rPr>
        <w:t>/</w:t>
      </w:r>
      <w:r>
        <w:rPr>
          <w:b/>
          <w:color w:val="2F5496" w:themeColor="accent1" w:themeShade="BF"/>
          <w:sz w:val="36"/>
          <w:szCs w:val="36"/>
        </w:rPr>
        <w:t>Science</w:t>
      </w:r>
      <w:r w:rsidR="003129E8">
        <w:rPr>
          <w:b/>
          <w:color w:val="2F5496" w:themeColor="accent1" w:themeShade="BF"/>
          <w:sz w:val="36"/>
          <w:szCs w:val="36"/>
        </w:rPr>
        <w:t xml:space="preserve"> Practicum</w:t>
      </w:r>
      <w:r w:rsidR="004B4E21" w:rsidRPr="00CB3965">
        <w:rPr>
          <w:b/>
          <w:color w:val="2F5496" w:themeColor="accent1" w:themeShade="BF"/>
          <w:sz w:val="36"/>
          <w:szCs w:val="36"/>
        </w:rPr>
        <w:t xml:space="preserve"> – </w:t>
      </w:r>
      <w:r w:rsidR="003129E8">
        <w:rPr>
          <w:b/>
          <w:color w:val="2F5496" w:themeColor="accent1" w:themeShade="BF"/>
          <w:sz w:val="36"/>
          <w:szCs w:val="36"/>
        </w:rPr>
        <w:t>3</w:t>
      </w:r>
      <w:r w:rsidR="004B4E21" w:rsidRPr="00CB3965">
        <w:rPr>
          <w:b/>
          <w:color w:val="2F5496" w:themeColor="accent1" w:themeShade="BF"/>
          <w:sz w:val="36"/>
          <w:szCs w:val="36"/>
        </w:rPr>
        <w:t xml:space="preserve"> credits</w:t>
      </w:r>
    </w:p>
    <w:p w14:paraId="67773EE6" w14:textId="49E06EC7" w:rsidR="004B4E21" w:rsidRPr="00AE0F42" w:rsidRDefault="004B4E21" w:rsidP="004B4E21">
      <w:pPr>
        <w:jc w:val="center"/>
        <w:rPr>
          <w:rStyle w:val="IntenseEmphasis"/>
          <w:bCs w:val="0"/>
          <w:i w:val="0"/>
          <w:iCs w:val="0"/>
          <w:color w:val="2F5496" w:themeColor="accent1" w:themeShade="BF"/>
          <w:sz w:val="32"/>
          <w:szCs w:val="32"/>
        </w:rPr>
      </w:pPr>
      <w:r w:rsidRPr="00AE0F42">
        <w:rPr>
          <w:b/>
          <w:color w:val="2F5496" w:themeColor="accent1" w:themeShade="BF"/>
          <w:sz w:val="32"/>
          <w:szCs w:val="32"/>
        </w:rPr>
        <w:t>Professor: Kim L. Creasy, Ph.D.</w:t>
      </w:r>
    </w:p>
    <w:p w14:paraId="64B4EEEB" w14:textId="77777777" w:rsidR="004B4E21" w:rsidRPr="00AE0F42" w:rsidRDefault="004B4E21" w:rsidP="004B4E21">
      <w:pPr>
        <w:jc w:val="center"/>
        <w:rPr>
          <w:b/>
          <w:color w:val="2F5496" w:themeColor="accent1" w:themeShade="BF"/>
          <w:sz w:val="32"/>
          <w:szCs w:val="32"/>
        </w:rPr>
      </w:pPr>
      <w:r w:rsidRPr="00AE0F42">
        <w:rPr>
          <w:rStyle w:val="IntenseEmphasis"/>
          <w:bCs w:val="0"/>
          <w:i w:val="0"/>
          <w:iCs w:val="0"/>
          <w:color w:val="2F5496" w:themeColor="accent1" w:themeShade="BF"/>
          <w:sz w:val="32"/>
          <w:szCs w:val="32"/>
        </w:rPr>
        <w:t>UNC Teacher Candidates, UNC Supervisors, and Mentor Teachers</w:t>
      </w:r>
    </w:p>
    <w:p w14:paraId="0C3EA6C2" w14:textId="77777777" w:rsidR="004B4E21" w:rsidRPr="00AE0F42" w:rsidRDefault="004B4E21" w:rsidP="004B4E21">
      <w:pPr>
        <w:jc w:val="center"/>
        <w:rPr>
          <w:rStyle w:val="IntenseEmphasis"/>
          <w:bCs w:val="0"/>
          <w:i w:val="0"/>
          <w:iCs w:val="0"/>
          <w:color w:val="2F5496" w:themeColor="accent1" w:themeShade="BF"/>
          <w:sz w:val="32"/>
          <w:szCs w:val="32"/>
        </w:rPr>
      </w:pPr>
      <w:r w:rsidRPr="00AE0F42">
        <w:rPr>
          <w:rStyle w:val="IntenseEmphasis"/>
          <w:bCs w:val="0"/>
          <w:i w:val="0"/>
          <w:iCs w:val="0"/>
          <w:color w:val="2F5496" w:themeColor="accent1" w:themeShade="BF"/>
          <w:sz w:val="32"/>
          <w:szCs w:val="32"/>
        </w:rPr>
        <w:t>Elementary Professional Teacher Education Program</w:t>
      </w:r>
    </w:p>
    <w:p w14:paraId="5A901DD7" w14:textId="558D0C19" w:rsidR="004B4E21" w:rsidRPr="00D01A34" w:rsidRDefault="004B4E21" w:rsidP="004B4E21">
      <w:pPr>
        <w:jc w:val="center"/>
        <w:rPr>
          <w:color w:val="2F5496" w:themeColor="accent1" w:themeShade="BF"/>
          <w:sz w:val="28"/>
          <w:szCs w:val="28"/>
        </w:rPr>
      </w:pPr>
    </w:p>
    <w:p w14:paraId="25EEC2CD" w14:textId="2DC84F77" w:rsidR="004B4E21" w:rsidRDefault="004B4E21" w:rsidP="004B4E21">
      <w:pPr>
        <w:jc w:val="center"/>
      </w:pPr>
    </w:p>
    <w:p w14:paraId="789D61FE" w14:textId="48C53E57" w:rsidR="00DC7FA7" w:rsidRDefault="00DC7FA7" w:rsidP="004B4E21">
      <w:pPr>
        <w:jc w:val="center"/>
      </w:pPr>
    </w:p>
    <w:p w14:paraId="51F56D31" w14:textId="103704F8" w:rsidR="00DC7FA7" w:rsidRDefault="00DC7FA7" w:rsidP="004B4E21">
      <w:pPr>
        <w:jc w:val="center"/>
      </w:pPr>
    </w:p>
    <w:p w14:paraId="29C65338" w14:textId="72ABC7E9" w:rsidR="00DC7FA7" w:rsidRDefault="00DC7FA7" w:rsidP="004B4E21">
      <w:pPr>
        <w:jc w:val="center"/>
      </w:pPr>
    </w:p>
    <w:p w14:paraId="43212703" w14:textId="07003296" w:rsidR="00DC7FA7" w:rsidRDefault="00DC7FA7" w:rsidP="004B4E21">
      <w:pPr>
        <w:jc w:val="center"/>
      </w:pPr>
    </w:p>
    <w:p w14:paraId="2DA15100" w14:textId="35BC9096" w:rsidR="00DC7FA7" w:rsidRDefault="00DC7FA7" w:rsidP="004B4E21">
      <w:pPr>
        <w:jc w:val="center"/>
      </w:pPr>
    </w:p>
    <w:p w14:paraId="1E03AADA" w14:textId="51A01AE6" w:rsidR="00DC7FA7" w:rsidRDefault="00DC7FA7" w:rsidP="004B4E21">
      <w:pPr>
        <w:jc w:val="center"/>
      </w:pPr>
    </w:p>
    <w:p w14:paraId="0634DC33" w14:textId="39C6A7B0" w:rsidR="00DC7FA7" w:rsidRDefault="00DC7FA7" w:rsidP="004B4E21">
      <w:pPr>
        <w:jc w:val="center"/>
      </w:pPr>
    </w:p>
    <w:p w14:paraId="151BEE5F" w14:textId="14A14585" w:rsidR="00DC7FA7" w:rsidRDefault="00DC7FA7" w:rsidP="004B4E21">
      <w:pPr>
        <w:jc w:val="center"/>
      </w:pPr>
    </w:p>
    <w:p w14:paraId="09F4B545" w14:textId="01CAA843" w:rsidR="00DC7FA7" w:rsidRDefault="00DC7FA7" w:rsidP="004B4E21">
      <w:pPr>
        <w:jc w:val="center"/>
      </w:pPr>
    </w:p>
    <w:p w14:paraId="56A5B69B" w14:textId="47273FD1" w:rsidR="00DC7FA7" w:rsidRDefault="00DC7FA7" w:rsidP="004B4E21">
      <w:pPr>
        <w:jc w:val="center"/>
      </w:pPr>
    </w:p>
    <w:p w14:paraId="47C819DB" w14:textId="4C490370" w:rsidR="00DC7FA7" w:rsidRDefault="00DC7FA7" w:rsidP="004B4E21">
      <w:pPr>
        <w:jc w:val="center"/>
      </w:pPr>
    </w:p>
    <w:p w14:paraId="2815BB54" w14:textId="24F7D81B" w:rsidR="00DC7FA7" w:rsidRDefault="00DC7FA7" w:rsidP="004B4E21">
      <w:pPr>
        <w:jc w:val="center"/>
      </w:pPr>
    </w:p>
    <w:p w14:paraId="532A47C5" w14:textId="43F144A2" w:rsidR="00DC7FA7" w:rsidRDefault="00DC7FA7" w:rsidP="004B4E21">
      <w:pPr>
        <w:jc w:val="center"/>
      </w:pPr>
    </w:p>
    <w:p w14:paraId="19E2E57A" w14:textId="0A6ED87B" w:rsidR="00DC7FA7" w:rsidRDefault="00DC7FA7" w:rsidP="004B4E21">
      <w:pPr>
        <w:jc w:val="center"/>
      </w:pPr>
    </w:p>
    <w:p w14:paraId="59739CDB" w14:textId="58658DB3" w:rsidR="00DC7FA7" w:rsidRDefault="00DC7FA7" w:rsidP="004B4E21">
      <w:pPr>
        <w:jc w:val="center"/>
      </w:pPr>
    </w:p>
    <w:p w14:paraId="4AF9F274" w14:textId="10B2CB14" w:rsidR="00DC7FA7" w:rsidRDefault="00DC7FA7" w:rsidP="004B4E21">
      <w:pPr>
        <w:jc w:val="center"/>
      </w:pPr>
    </w:p>
    <w:p w14:paraId="362580CE" w14:textId="6449DD11" w:rsidR="00DC7FA7" w:rsidRDefault="00DC7FA7" w:rsidP="004B4E21">
      <w:pPr>
        <w:jc w:val="center"/>
      </w:pPr>
    </w:p>
    <w:p w14:paraId="00B2B5FD" w14:textId="156AF501" w:rsidR="00DC7FA7" w:rsidRDefault="00DC7FA7" w:rsidP="004B4E21">
      <w:pPr>
        <w:jc w:val="center"/>
      </w:pPr>
    </w:p>
    <w:p w14:paraId="4345D67E" w14:textId="6D6D4E09" w:rsidR="00DC7FA7" w:rsidRDefault="00DC7FA7" w:rsidP="004B4E21">
      <w:pPr>
        <w:jc w:val="center"/>
      </w:pPr>
    </w:p>
    <w:p w14:paraId="1557ADD4" w14:textId="346CB665" w:rsidR="00DC7FA7" w:rsidRDefault="00DC7FA7" w:rsidP="004B4E21">
      <w:pPr>
        <w:jc w:val="center"/>
      </w:pPr>
    </w:p>
    <w:p w14:paraId="499E0D91" w14:textId="4E83CD2D" w:rsidR="00DC7FA7" w:rsidRDefault="00DC7FA7" w:rsidP="004B4E21">
      <w:pPr>
        <w:jc w:val="center"/>
      </w:pPr>
    </w:p>
    <w:p w14:paraId="316324E5" w14:textId="008076DF" w:rsidR="00DC7FA7" w:rsidRDefault="00DC7FA7" w:rsidP="004B4E21">
      <w:pPr>
        <w:jc w:val="center"/>
      </w:pPr>
    </w:p>
    <w:p w14:paraId="5B5CE8EE" w14:textId="6030D955" w:rsidR="00DC7FA7" w:rsidRDefault="00DC7FA7" w:rsidP="004B4E21">
      <w:pPr>
        <w:jc w:val="center"/>
      </w:pPr>
    </w:p>
    <w:p w14:paraId="4D0E71B6" w14:textId="0C1E266B" w:rsidR="00DC7FA7" w:rsidRDefault="00DC7FA7" w:rsidP="004B4E21">
      <w:pPr>
        <w:jc w:val="center"/>
      </w:pPr>
    </w:p>
    <w:p w14:paraId="7BB4956F" w14:textId="68489516" w:rsidR="00DC7FA7" w:rsidRDefault="00DC7FA7" w:rsidP="004B4E21">
      <w:pPr>
        <w:jc w:val="center"/>
      </w:pPr>
    </w:p>
    <w:p w14:paraId="438C66E7" w14:textId="20661C9F" w:rsidR="00DC7FA7" w:rsidRDefault="00DC7FA7" w:rsidP="004B4E21">
      <w:pPr>
        <w:jc w:val="center"/>
      </w:pPr>
    </w:p>
    <w:p w14:paraId="0864C766" w14:textId="3AA3AA56" w:rsidR="00DC7FA7" w:rsidRDefault="00DC7FA7" w:rsidP="004B4E21">
      <w:pPr>
        <w:jc w:val="center"/>
      </w:pPr>
    </w:p>
    <w:p w14:paraId="33CA7CC2" w14:textId="607B68DF" w:rsidR="00DC7FA7" w:rsidRDefault="00DC7FA7" w:rsidP="004B4E21">
      <w:pPr>
        <w:jc w:val="center"/>
      </w:pPr>
    </w:p>
    <w:p w14:paraId="79732D24" w14:textId="74A2B31E" w:rsidR="00DC7FA7" w:rsidRDefault="00DC7FA7" w:rsidP="004B4E21">
      <w:pPr>
        <w:jc w:val="center"/>
      </w:pPr>
    </w:p>
    <w:p w14:paraId="20BE849B" w14:textId="3E684FF2" w:rsidR="00DC7FA7" w:rsidRDefault="00DC7FA7" w:rsidP="004B4E21">
      <w:pPr>
        <w:jc w:val="center"/>
      </w:pPr>
    </w:p>
    <w:p w14:paraId="42CFBCBF" w14:textId="29CE713C" w:rsidR="00DC7FA7" w:rsidRDefault="00DC7FA7" w:rsidP="004B4E21">
      <w:pPr>
        <w:jc w:val="center"/>
      </w:pPr>
    </w:p>
    <w:p w14:paraId="6FDAC3BD" w14:textId="769161A3" w:rsidR="00DC7FA7" w:rsidRDefault="00DC7FA7" w:rsidP="004B4E21">
      <w:pPr>
        <w:jc w:val="center"/>
      </w:pPr>
    </w:p>
    <w:p w14:paraId="425BA3D3" w14:textId="0556FFBE" w:rsidR="00DC7FA7" w:rsidRDefault="00DC7FA7" w:rsidP="004B4E21">
      <w:pPr>
        <w:jc w:val="center"/>
      </w:pPr>
    </w:p>
    <w:p w14:paraId="759DC4DB" w14:textId="1E89CC4F" w:rsidR="00DC7FA7" w:rsidRDefault="00DC7FA7" w:rsidP="004B4E21">
      <w:pPr>
        <w:jc w:val="center"/>
      </w:pPr>
    </w:p>
    <w:p w14:paraId="276FBFCD" w14:textId="5038C7D3" w:rsidR="00DC7FA7" w:rsidRDefault="00DC7FA7" w:rsidP="004B4E21">
      <w:pPr>
        <w:jc w:val="center"/>
      </w:pPr>
    </w:p>
    <w:p w14:paraId="2D56CCA2" w14:textId="1CD1B5E0" w:rsidR="00DC7FA7" w:rsidRDefault="00DC7FA7" w:rsidP="004B4E21">
      <w:pPr>
        <w:jc w:val="center"/>
      </w:pPr>
    </w:p>
    <w:p w14:paraId="343B1D74" w14:textId="117B58BC" w:rsidR="00DC7FA7" w:rsidRDefault="00DC7FA7" w:rsidP="004B4E21">
      <w:pPr>
        <w:jc w:val="center"/>
      </w:pPr>
    </w:p>
    <w:p w14:paraId="4407CCE8" w14:textId="0CDFB512" w:rsidR="00DC7FA7" w:rsidRDefault="00DC7FA7" w:rsidP="004B4E21">
      <w:pPr>
        <w:jc w:val="center"/>
      </w:pPr>
    </w:p>
    <w:p w14:paraId="7D3224EA" w14:textId="729C18BD" w:rsidR="00DC7FA7" w:rsidRDefault="00DC7FA7" w:rsidP="004B4E21">
      <w:pPr>
        <w:jc w:val="center"/>
      </w:pPr>
    </w:p>
    <w:p w14:paraId="696E0A69" w14:textId="0873A298" w:rsidR="00DC7FA7" w:rsidRDefault="00DC7FA7" w:rsidP="004B4E21">
      <w:pPr>
        <w:jc w:val="center"/>
      </w:pPr>
    </w:p>
    <w:p w14:paraId="57315C1C" w14:textId="0187F728" w:rsidR="00DC7FA7" w:rsidRDefault="00DC7FA7" w:rsidP="004B4E21">
      <w:pPr>
        <w:jc w:val="center"/>
      </w:pPr>
    </w:p>
    <w:p w14:paraId="58215B8C" w14:textId="1DE6B99C" w:rsidR="00DC7FA7" w:rsidRDefault="00DC7FA7" w:rsidP="004B4E21">
      <w:pPr>
        <w:jc w:val="center"/>
      </w:pPr>
    </w:p>
    <w:p w14:paraId="376B5FA0" w14:textId="2C2B562C" w:rsidR="00DC7FA7" w:rsidRDefault="00DC7FA7" w:rsidP="004B4E21">
      <w:pPr>
        <w:jc w:val="center"/>
      </w:pPr>
    </w:p>
    <w:p w14:paraId="1595B36C" w14:textId="20AE8C75" w:rsidR="00DC7FA7" w:rsidRDefault="00DC7FA7" w:rsidP="004B4E21">
      <w:pPr>
        <w:jc w:val="center"/>
      </w:pPr>
    </w:p>
    <w:p w14:paraId="634F20AB" w14:textId="17EA231A" w:rsidR="00DC7FA7" w:rsidRDefault="00DC7FA7" w:rsidP="004B4E21">
      <w:pPr>
        <w:jc w:val="center"/>
      </w:pPr>
    </w:p>
    <w:p w14:paraId="0C51565E" w14:textId="255B1CA6" w:rsidR="00DC7FA7" w:rsidRDefault="00DC7FA7" w:rsidP="004B4E21">
      <w:pPr>
        <w:jc w:val="center"/>
      </w:pPr>
    </w:p>
    <w:p w14:paraId="3366DC1B" w14:textId="77777777" w:rsidR="00DC7FA7" w:rsidRDefault="00DC7FA7" w:rsidP="004B4E21">
      <w:pPr>
        <w:jc w:val="center"/>
      </w:pPr>
    </w:p>
    <w:p w14:paraId="7743A110" w14:textId="77777777" w:rsidR="002249D1" w:rsidRPr="009334D3" w:rsidRDefault="002249D1" w:rsidP="009334D3">
      <w:pPr>
        <w:jc w:val="center"/>
        <w:rPr>
          <w:b/>
          <w:sz w:val="48"/>
          <w:szCs w:val="48"/>
        </w:rPr>
      </w:pPr>
      <w:bookmarkStart w:id="1" w:name="_Toc437250850"/>
      <w:r w:rsidRPr="009334D3">
        <w:rPr>
          <w:sz w:val="48"/>
          <w:szCs w:val="48"/>
        </w:rPr>
        <w:lastRenderedPageBreak/>
        <w:t>TABLE OF CONTENTS</w:t>
      </w:r>
    </w:p>
    <w:p w14:paraId="7886E855" w14:textId="77777777" w:rsidR="002249D1" w:rsidRPr="009334D3" w:rsidRDefault="002249D1" w:rsidP="002249D1">
      <w:pPr>
        <w:tabs>
          <w:tab w:val="left" w:pos="1712"/>
        </w:tabs>
      </w:pPr>
      <w:r w:rsidRPr="009334D3">
        <w:tab/>
      </w:r>
    </w:p>
    <w:p w14:paraId="6A8BF917" w14:textId="61F857B3" w:rsidR="002249D1" w:rsidRDefault="009334D3" w:rsidP="009E3037">
      <w:pPr>
        <w:tabs>
          <w:tab w:val="left" w:pos="540"/>
        </w:tabs>
        <w:spacing w:line="276" w:lineRule="auto"/>
        <w:ind w:firstLine="540"/>
        <w:rPr>
          <w:sz w:val="24"/>
          <w:szCs w:val="24"/>
        </w:rPr>
      </w:pPr>
      <w:r w:rsidRPr="009334D3">
        <w:rPr>
          <w:sz w:val="24"/>
          <w:szCs w:val="24"/>
        </w:rPr>
        <w:t xml:space="preserve">EDEL </w:t>
      </w:r>
      <w:r>
        <w:rPr>
          <w:sz w:val="24"/>
          <w:szCs w:val="24"/>
        </w:rPr>
        <w:t>45</w:t>
      </w:r>
      <w:r w:rsidR="004570F5">
        <w:rPr>
          <w:sz w:val="24"/>
          <w:szCs w:val="24"/>
        </w:rPr>
        <w:t>9</w:t>
      </w:r>
      <w:r>
        <w:rPr>
          <w:sz w:val="24"/>
          <w:szCs w:val="24"/>
        </w:rPr>
        <w:t xml:space="preserve"> COURSE INFORMATION</w:t>
      </w:r>
    </w:p>
    <w:p w14:paraId="3490EFF6" w14:textId="3F82F724" w:rsidR="009334D3" w:rsidRDefault="009334D3" w:rsidP="009E3037">
      <w:pPr>
        <w:spacing w:line="276" w:lineRule="auto"/>
        <w:ind w:left="1350" w:hanging="90"/>
        <w:rPr>
          <w:sz w:val="24"/>
          <w:szCs w:val="24"/>
        </w:rPr>
      </w:pPr>
      <w:r>
        <w:rPr>
          <w:sz w:val="24"/>
          <w:szCs w:val="24"/>
        </w:rPr>
        <w:tab/>
        <w:t>Course Description……………………………………………</w:t>
      </w:r>
      <w:proofErr w:type="gramStart"/>
      <w:r>
        <w:rPr>
          <w:sz w:val="24"/>
          <w:szCs w:val="24"/>
        </w:rPr>
        <w:t>…</w:t>
      </w:r>
      <w:r w:rsidR="00C47E99">
        <w:rPr>
          <w:sz w:val="24"/>
          <w:szCs w:val="24"/>
        </w:rPr>
        <w:t>..</w:t>
      </w:r>
      <w:proofErr w:type="gramEnd"/>
      <w:r w:rsidR="00C47E99">
        <w:rPr>
          <w:sz w:val="24"/>
          <w:szCs w:val="24"/>
        </w:rPr>
        <w:t>….</w:t>
      </w:r>
      <w:r>
        <w:rPr>
          <w:sz w:val="24"/>
          <w:szCs w:val="24"/>
        </w:rPr>
        <w:t>……………….</w:t>
      </w:r>
      <w:r w:rsidR="00DC7FA7">
        <w:rPr>
          <w:sz w:val="24"/>
          <w:szCs w:val="24"/>
        </w:rPr>
        <w:t>4</w:t>
      </w:r>
    </w:p>
    <w:p w14:paraId="082FAB19" w14:textId="7CAC641E" w:rsidR="009334D3" w:rsidRDefault="009334D3" w:rsidP="009E3037">
      <w:pPr>
        <w:tabs>
          <w:tab w:val="left" w:pos="1880"/>
        </w:tabs>
        <w:spacing w:line="276" w:lineRule="auto"/>
        <w:ind w:left="1350" w:hanging="90"/>
        <w:rPr>
          <w:sz w:val="24"/>
          <w:szCs w:val="24"/>
        </w:rPr>
      </w:pPr>
      <w:r>
        <w:rPr>
          <w:sz w:val="24"/>
          <w:szCs w:val="24"/>
        </w:rPr>
        <w:tab/>
        <w:t>Course Goals………………………………………………………………………………</w:t>
      </w:r>
      <w:r w:rsidR="00DC7FA7">
        <w:rPr>
          <w:sz w:val="24"/>
          <w:szCs w:val="24"/>
        </w:rPr>
        <w:t>4</w:t>
      </w:r>
    </w:p>
    <w:p w14:paraId="63CD00C0" w14:textId="4EAAFBCF" w:rsidR="009334D3" w:rsidRDefault="009334D3" w:rsidP="009E3037">
      <w:pPr>
        <w:tabs>
          <w:tab w:val="left" w:pos="1880"/>
        </w:tabs>
        <w:spacing w:line="276" w:lineRule="auto"/>
        <w:ind w:left="1350" w:hanging="90"/>
        <w:rPr>
          <w:sz w:val="24"/>
          <w:szCs w:val="24"/>
        </w:rPr>
      </w:pPr>
      <w:r>
        <w:rPr>
          <w:sz w:val="24"/>
          <w:szCs w:val="24"/>
        </w:rPr>
        <w:tab/>
        <w:t>Course Objectives………………………</w:t>
      </w:r>
      <w:proofErr w:type="gramStart"/>
      <w:r>
        <w:rPr>
          <w:sz w:val="24"/>
          <w:szCs w:val="24"/>
        </w:rPr>
        <w:t>…</w:t>
      </w:r>
      <w:r w:rsidR="00C47E99">
        <w:rPr>
          <w:sz w:val="24"/>
          <w:szCs w:val="24"/>
        </w:rPr>
        <w:t>..</w:t>
      </w:r>
      <w:proofErr w:type="gramEnd"/>
      <w:r>
        <w:rPr>
          <w:sz w:val="24"/>
          <w:szCs w:val="24"/>
        </w:rPr>
        <w:t>…………………………………………</w:t>
      </w:r>
      <w:r w:rsidR="00C47E99">
        <w:rPr>
          <w:sz w:val="24"/>
          <w:szCs w:val="24"/>
        </w:rPr>
        <w:t>.</w:t>
      </w:r>
      <w:r w:rsidR="00DC7FA7">
        <w:rPr>
          <w:sz w:val="24"/>
          <w:szCs w:val="24"/>
        </w:rPr>
        <w:t>5</w:t>
      </w:r>
    </w:p>
    <w:p w14:paraId="75591A6F" w14:textId="4372529D" w:rsidR="009334D3" w:rsidRDefault="009334D3" w:rsidP="009E3037">
      <w:pPr>
        <w:tabs>
          <w:tab w:val="left" w:pos="1880"/>
        </w:tabs>
        <w:spacing w:line="276" w:lineRule="auto"/>
        <w:ind w:left="1350" w:hanging="810"/>
        <w:rPr>
          <w:sz w:val="24"/>
          <w:szCs w:val="24"/>
        </w:rPr>
      </w:pPr>
      <w:r>
        <w:rPr>
          <w:sz w:val="24"/>
          <w:szCs w:val="24"/>
        </w:rPr>
        <w:t>ELEMENTARY STANDARD LESSON PLAN &amp; RUBRIC</w:t>
      </w:r>
      <w:r w:rsidR="00C47E99">
        <w:rPr>
          <w:sz w:val="24"/>
          <w:szCs w:val="24"/>
        </w:rPr>
        <w:t>………………………………….</w:t>
      </w:r>
      <w:r w:rsidR="00DC7FA7">
        <w:rPr>
          <w:sz w:val="24"/>
          <w:szCs w:val="24"/>
        </w:rPr>
        <w:t>6</w:t>
      </w:r>
    </w:p>
    <w:p w14:paraId="598B2D8E" w14:textId="65CC723C" w:rsidR="009334D3" w:rsidRDefault="009334D3" w:rsidP="009E3037">
      <w:pPr>
        <w:tabs>
          <w:tab w:val="left" w:pos="1880"/>
        </w:tabs>
        <w:spacing w:line="276" w:lineRule="auto"/>
        <w:ind w:left="1350" w:hanging="810"/>
        <w:rPr>
          <w:sz w:val="24"/>
          <w:szCs w:val="24"/>
        </w:rPr>
      </w:pPr>
      <w:r>
        <w:rPr>
          <w:sz w:val="24"/>
          <w:szCs w:val="24"/>
        </w:rPr>
        <w:t>REQUIRED DOCUMENTS/ASSIGNMENTS</w:t>
      </w:r>
      <w:r w:rsidR="00C47E99">
        <w:rPr>
          <w:sz w:val="24"/>
          <w:szCs w:val="24"/>
        </w:rPr>
        <w:t>…………………………………………………</w:t>
      </w:r>
      <w:r w:rsidR="00DC7FA7">
        <w:rPr>
          <w:sz w:val="24"/>
          <w:szCs w:val="24"/>
        </w:rPr>
        <w:t>8</w:t>
      </w:r>
    </w:p>
    <w:p w14:paraId="7599ADC2" w14:textId="6A826CF1" w:rsidR="009334D3" w:rsidRDefault="009334D3" w:rsidP="009E3037">
      <w:pPr>
        <w:tabs>
          <w:tab w:val="left" w:pos="1880"/>
        </w:tabs>
        <w:spacing w:line="276" w:lineRule="auto"/>
        <w:ind w:left="1350" w:hanging="810"/>
        <w:rPr>
          <w:sz w:val="24"/>
          <w:szCs w:val="24"/>
        </w:rPr>
      </w:pPr>
      <w:r>
        <w:rPr>
          <w:sz w:val="24"/>
          <w:szCs w:val="24"/>
        </w:rPr>
        <w:t>TEACHER CANDIDATE INFORMATION</w:t>
      </w:r>
    </w:p>
    <w:p w14:paraId="289A3CD5" w14:textId="211D1D4C" w:rsidR="009334D3" w:rsidRDefault="009334D3" w:rsidP="009E3037">
      <w:pPr>
        <w:tabs>
          <w:tab w:val="left" w:pos="1880"/>
        </w:tabs>
        <w:spacing w:line="276" w:lineRule="auto"/>
        <w:ind w:left="1350" w:hanging="810"/>
        <w:rPr>
          <w:sz w:val="24"/>
          <w:szCs w:val="24"/>
        </w:rPr>
      </w:pPr>
      <w:r>
        <w:rPr>
          <w:sz w:val="24"/>
          <w:szCs w:val="24"/>
        </w:rPr>
        <w:tab/>
        <w:t>Assignments/Requirements……………………………………………………</w:t>
      </w:r>
      <w:r w:rsidR="00E32EE6">
        <w:rPr>
          <w:sz w:val="24"/>
          <w:szCs w:val="24"/>
        </w:rPr>
        <w:t>..</w:t>
      </w:r>
      <w:r w:rsidR="00C47E99">
        <w:rPr>
          <w:sz w:val="24"/>
          <w:szCs w:val="24"/>
        </w:rPr>
        <w:t>.</w:t>
      </w:r>
      <w:r w:rsidR="00DC7FA7">
        <w:rPr>
          <w:sz w:val="24"/>
          <w:szCs w:val="24"/>
        </w:rPr>
        <w:t>8</w:t>
      </w:r>
    </w:p>
    <w:p w14:paraId="0D28C205" w14:textId="277F3DAA" w:rsidR="009334D3" w:rsidRDefault="009334D3" w:rsidP="009E3037">
      <w:pPr>
        <w:tabs>
          <w:tab w:val="left" w:pos="1880"/>
        </w:tabs>
        <w:spacing w:line="276" w:lineRule="auto"/>
        <w:ind w:left="1350" w:hanging="810"/>
        <w:rPr>
          <w:sz w:val="24"/>
          <w:szCs w:val="24"/>
        </w:rPr>
      </w:pPr>
      <w:r>
        <w:rPr>
          <w:sz w:val="24"/>
          <w:szCs w:val="24"/>
        </w:rPr>
        <w:tab/>
        <w:t>Expectations</w:t>
      </w:r>
      <w:r w:rsidR="00C47E99">
        <w:rPr>
          <w:sz w:val="24"/>
          <w:szCs w:val="24"/>
        </w:rPr>
        <w:t>………………………………………………………………………………</w:t>
      </w:r>
      <w:r w:rsidR="00DC7FA7">
        <w:rPr>
          <w:sz w:val="24"/>
          <w:szCs w:val="24"/>
        </w:rPr>
        <w:t>9</w:t>
      </w:r>
    </w:p>
    <w:p w14:paraId="4D4C982C" w14:textId="1E464BC6" w:rsidR="009334D3" w:rsidRDefault="009334D3" w:rsidP="009E3037">
      <w:pPr>
        <w:tabs>
          <w:tab w:val="left" w:pos="1880"/>
        </w:tabs>
        <w:spacing w:line="276" w:lineRule="auto"/>
        <w:ind w:left="1350" w:hanging="810"/>
        <w:rPr>
          <w:sz w:val="24"/>
          <w:szCs w:val="24"/>
        </w:rPr>
      </w:pPr>
      <w:r>
        <w:rPr>
          <w:sz w:val="24"/>
          <w:szCs w:val="24"/>
        </w:rPr>
        <w:tab/>
        <w:t>Resources…………………………………………………………………………………</w:t>
      </w:r>
      <w:r w:rsidR="00C47E99">
        <w:rPr>
          <w:sz w:val="24"/>
          <w:szCs w:val="24"/>
        </w:rPr>
        <w:t>.</w:t>
      </w:r>
      <w:r w:rsidR="00DC7FA7">
        <w:rPr>
          <w:sz w:val="24"/>
          <w:szCs w:val="24"/>
        </w:rPr>
        <w:t>9</w:t>
      </w:r>
    </w:p>
    <w:p w14:paraId="3D056AA6" w14:textId="41C4A175" w:rsidR="009334D3" w:rsidRDefault="009334D3" w:rsidP="009E3037">
      <w:pPr>
        <w:tabs>
          <w:tab w:val="left" w:pos="1880"/>
        </w:tabs>
        <w:spacing w:line="276" w:lineRule="auto"/>
        <w:ind w:left="1350" w:hanging="810"/>
        <w:rPr>
          <w:sz w:val="24"/>
          <w:szCs w:val="24"/>
        </w:rPr>
      </w:pPr>
      <w:r>
        <w:rPr>
          <w:sz w:val="24"/>
          <w:szCs w:val="24"/>
        </w:rPr>
        <w:tab/>
        <w:t>Risk Management…………………………………………………………………</w:t>
      </w:r>
      <w:r w:rsidR="00DC7FA7">
        <w:rPr>
          <w:sz w:val="24"/>
          <w:szCs w:val="24"/>
        </w:rPr>
        <w:t>..</w:t>
      </w:r>
      <w:r w:rsidR="00E32EE6">
        <w:rPr>
          <w:sz w:val="24"/>
          <w:szCs w:val="24"/>
        </w:rPr>
        <w:t>.</w:t>
      </w:r>
      <w:r w:rsidR="00DC7FA7">
        <w:rPr>
          <w:sz w:val="24"/>
          <w:szCs w:val="24"/>
        </w:rPr>
        <w:t>10</w:t>
      </w:r>
    </w:p>
    <w:p w14:paraId="2E44C72A" w14:textId="55503B6B" w:rsidR="009334D3" w:rsidRDefault="009334D3" w:rsidP="009E3037">
      <w:pPr>
        <w:tabs>
          <w:tab w:val="left" w:pos="1880"/>
        </w:tabs>
        <w:spacing w:line="276" w:lineRule="auto"/>
        <w:ind w:left="1350" w:hanging="810"/>
        <w:rPr>
          <w:sz w:val="24"/>
          <w:szCs w:val="24"/>
        </w:rPr>
      </w:pPr>
      <w:r>
        <w:rPr>
          <w:sz w:val="24"/>
          <w:szCs w:val="24"/>
        </w:rPr>
        <w:t>MENTOR TEACHER RESPONSIBILITIES</w:t>
      </w:r>
      <w:r w:rsidR="00C47E99">
        <w:rPr>
          <w:sz w:val="24"/>
          <w:szCs w:val="24"/>
        </w:rPr>
        <w:t>………………………………………………</w:t>
      </w:r>
      <w:proofErr w:type="gramStart"/>
      <w:r w:rsidR="00C47E99">
        <w:rPr>
          <w:sz w:val="24"/>
          <w:szCs w:val="24"/>
        </w:rPr>
        <w:t>…</w:t>
      </w:r>
      <w:r w:rsidR="00DC7FA7">
        <w:rPr>
          <w:sz w:val="24"/>
          <w:szCs w:val="24"/>
        </w:rPr>
        <w:t>..</w:t>
      </w:r>
      <w:proofErr w:type="gramEnd"/>
      <w:r w:rsidR="00DC7FA7">
        <w:rPr>
          <w:sz w:val="24"/>
          <w:szCs w:val="24"/>
        </w:rPr>
        <w:t>10</w:t>
      </w:r>
    </w:p>
    <w:p w14:paraId="0B5D9282" w14:textId="531808EF" w:rsidR="009334D3" w:rsidRDefault="009334D3" w:rsidP="009E3037">
      <w:pPr>
        <w:tabs>
          <w:tab w:val="left" w:pos="1880"/>
        </w:tabs>
        <w:spacing w:line="276" w:lineRule="auto"/>
        <w:ind w:left="1350" w:hanging="810"/>
        <w:rPr>
          <w:sz w:val="24"/>
          <w:szCs w:val="24"/>
        </w:rPr>
      </w:pPr>
      <w:r>
        <w:rPr>
          <w:sz w:val="24"/>
          <w:szCs w:val="24"/>
        </w:rPr>
        <w:tab/>
        <w:t>Mentor Teacher Compensation………</w:t>
      </w:r>
      <w:r w:rsidR="00C47E99">
        <w:rPr>
          <w:sz w:val="24"/>
          <w:szCs w:val="24"/>
        </w:rPr>
        <w:t>.</w:t>
      </w:r>
      <w:r>
        <w:rPr>
          <w:sz w:val="24"/>
          <w:szCs w:val="24"/>
        </w:rPr>
        <w:t>………………………………………</w:t>
      </w:r>
      <w:r w:rsidR="00DC7FA7">
        <w:rPr>
          <w:sz w:val="24"/>
          <w:szCs w:val="24"/>
        </w:rPr>
        <w:t>10</w:t>
      </w:r>
    </w:p>
    <w:p w14:paraId="1AE73172" w14:textId="2A54A43B" w:rsidR="009334D3" w:rsidRDefault="009334D3" w:rsidP="009E3037">
      <w:pPr>
        <w:tabs>
          <w:tab w:val="left" w:pos="1880"/>
        </w:tabs>
        <w:spacing w:line="276" w:lineRule="auto"/>
        <w:ind w:left="1350" w:hanging="810"/>
        <w:rPr>
          <w:sz w:val="24"/>
          <w:szCs w:val="24"/>
        </w:rPr>
      </w:pPr>
      <w:r>
        <w:rPr>
          <w:sz w:val="24"/>
          <w:szCs w:val="24"/>
        </w:rPr>
        <w:t>UNIVERSITY SUPERVISOR’S RESPONSIBILITIES</w:t>
      </w:r>
      <w:r w:rsidR="00C47E99">
        <w:rPr>
          <w:sz w:val="24"/>
          <w:szCs w:val="24"/>
        </w:rPr>
        <w:t>………………………………</w:t>
      </w:r>
      <w:proofErr w:type="gramStart"/>
      <w:r w:rsidR="00C47E99">
        <w:rPr>
          <w:sz w:val="24"/>
          <w:szCs w:val="24"/>
        </w:rPr>
        <w:t>…..</w:t>
      </w:r>
      <w:proofErr w:type="gramEnd"/>
      <w:r w:rsidR="00C47E99">
        <w:rPr>
          <w:sz w:val="24"/>
          <w:szCs w:val="24"/>
        </w:rPr>
        <w:t>…..1</w:t>
      </w:r>
      <w:r w:rsidR="00DC7FA7">
        <w:rPr>
          <w:sz w:val="24"/>
          <w:szCs w:val="24"/>
        </w:rPr>
        <w:t>1</w:t>
      </w:r>
    </w:p>
    <w:p w14:paraId="09604EA4" w14:textId="3E0F93E4" w:rsidR="009334D3" w:rsidRDefault="009334D3" w:rsidP="009E3037">
      <w:pPr>
        <w:tabs>
          <w:tab w:val="left" w:pos="1880"/>
        </w:tabs>
        <w:spacing w:line="276" w:lineRule="auto"/>
        <w:ind w:left="1350" w:hanging="810"/>
        <w:rPr>
          <w:sz w:val="24"/>
          <w:szCs w:val="24"/>
        </w:rPr>
      </w:pPr>
      <w:r>
        <w:rPr>
          <w:sz w:val="24"/>
          <w:szCs w:val="24"/>
        </w:rPr>
        <w:t>LIVETEXT INFORMATION</w:t>
      </w:r>
      <w:r w:rsidR="00C47E99">
        <w:rPr>
          <w:sz w:val="24"/>
          <w:szCs w:val="24"/>
        </w:rPr>
        <w:t>…………………………………………………………………….…1</w:t>
      </w:r>
      <w:r w:rsidR="00DC7FA7">
        <w:rPr>
          <w:sz w:val="24"/>
          <w:szCs w:val="24"/>
        </w:rPr>
        <w:t>1</w:t>
      </w:r>
    </w:p>
    <w:p w14:paraId="07533BE9" w14:textId="594456F1" w:rsidR="009334D3" w:rsidRDefault="009334D3" w:rsidP="009E3037">
      <w:pPr>
        <w:tabs>
          <w:tab w:val="left" w:pos="1880"/>
        </w:tabs>
        <w:spacing w:line="276" w:lineRule="auto"/>
        <w:ind w:left="1350" w:hanging="810"/>
        <w:rPr>
          <w:sz w:val="24"/>
          <w:szCs w:val="24"/>
        </w:rPr>
      </w:pPr>
      <w:r>
        <w:rPr>
          <w:sz w:val="24"/>
          <w:szCs w:val="24"/>
        </w:rPr>
        <w:t>UNC POLICIES</w:t>
      </w:r>
      <w:r w:rsidR="00C47E99">
        <w:rPr>
          <w:sz w:val="24"/>
          <w:szCs w:val="24"/>
        </w:rPr>
        <w:t>……………………………………………………………………………………</w:t>
      </w:r>
      <w:proofErr w:type="gramStart"/>
      <w:r w:rsidR="00C47E99">
        <w:rPr>
          <w:sz w:val="24"/>
          <w:szCs w:val="24"/>
        </w:rPr>
        <w:t>…..</w:t>
      </w:r>
      <w:proofErr w:type="gramEnd"/>
      <w:r w:rsidR="00C47E99">
        <w:rPr>
          <w:sz w:val="24"/>
          <w:szCs w:val="24"/>
        </w:rPr>
        <w:t>1</w:t>
      </w:r>
      <w:r w:rsidR="00DC7FA7">
        <w:rPr>
          <w:sz w:val="24"/>
          <w:szCs w:val="24"/>
        </w:rPr>
        <w:t>2</w:t>
      </w:r>
    </w:p>
    <w:p w14:paraId="3265AB80" w14:textId="6870033E" w:rsidR="009334D3" w:rsidRDefault="009334D3" w:rsidP="009E3037">
      <w:pPr>
        <w:tabs>
          <w:tab w:val="left" w:pos="1880"/>
        </w:tabs>
        <w:spacing w:line="276" w:lineRule="auto"/>
        <w:ind w:left="1350" w:hanging="810"/>
        <w:rPr>
          <w:sz w:val="24"/>
          <w:szCs w:val="24"/>
        </w:rPr>
      </w:pPr>
      <w:r>
        <w:rPr>
          <w:sz w:val="24"/>
          <w:szCs w:val="24"/>
        </w:rPr>
        <w:t>FORMS</w:t>
      </w:r>
    </w:p>
    <w:p w14:paraId="2C3940FC" w14:textId="503583C8" w:rsidR="009334D3" w:rsidRDefault="009334D3" w:rsidP="009E3037">
      <w:pPr>
        <w:tabs>
          <w:tab w:val="left" w:pos="1880"/>
        </w:tabs>
        <w:spacing w:line="276" w:lineRule="auto"/>
        <w:ind w:left="1350" w:hanging="810"/>
        <w:rPr>
          <w:sz w:val="24"/>
          <w:szCs w:val="24"/>
        </w:rPr>
      </w:pPr>
      <w:r>
        <w:rPr>
          <w:sz w:val="24"/>
          <w:szCs w:val="24"/>
        </w:rPr>
        <w:tab/>
      </w:r>
      <w:r w:rsidR="002F021B">
        <w:rPr>
          <w:sz w:val="24"/>
          <w:szCs w:val="24"/>
        </w:rPr>
        <w:t>Professional Disposition Rubric……………………………………………</w:t>
      </w:r>
      <w:proofErr w:type="gramStart"/>
      <w:r w:rsidR="002F021B">
        <w:rPr>
          <w:sz w:val="24"/>
          <w:szCs w:val="24"/>
        </w:rPr>
        <w:t>….</w:t>
      </w:r>
      <w:r w:rsidR="00C47E99">
        <w:rPr>
          <w:sz w:val="24"/>
          <w:szCs w:val="24"/>
        </w:rPr>
        <w:t>.</w:t>
      </w:r>
      <w:proofErr w:type="gramEnd"/>
      <w:r w:rsidR="00C47E99">
        <w:rPr>
          <w:sz w:val="24"/>
          <w:szCs w:val="24"/>
        </w:rPr>
        <w:t>14</w:t>
      </w:r>
    </w:p>
    <w:p w14:paraId="740B65C7" w14:textId="17EF3855" w:rsidR="002F021B" w:rsidRDefault="002F021B" w:rsidP="009E3037">
      <w:pPr>
        <w:tabs>
          <w:tab w:val="left" w:pos="1880"/>
        </w:tabs>
        <w:spacing w:line="276" w:lineRule="auto"/>
        <w:ind w:left="1350" w:hanging="810"/>
        <w:rPr>
          <w:sz w:val="24"/>
          <w:szCs w:val="24"/>
        </w:rPr>
      </w:pPr>
      <w:r>
        <w:rPr>
          <w:sz w:val="24"/>
          <w:szCs w:val="24"/>
        </w:rPr>
        <w:tab/>
        <w:t>Field Assessment Form…………………………………………………………</w:t>
      </w:r>
      <w:r w:rsidR="00C47E99">
        <w:rPr>
          <w:sz w:val="24"/>
          <w:szCs w:val="24"/>
        </w:rPr>
        <w:t>.</w:t>
      </w:r>
      <w:r>
        <w:rPr>
          <w:sz w:val="24"/>
          <w:szCs w:val="24"/>
        </w:rPr>
        <w:t>…</w:t>
      </w:r>
      <w:r w:rsidR="00C47E99">
        <w:rPr>
          <w:sz w:val="24"/>
          <w:szCs w:val="24"/>
        </w:rPr>
        <w:t>17</w:t>
      </w:r>
    </w:p>
    <w:p w14:paraId="52C05D9E" w14:textId="614788F4" w:rsidR="002F021B" w:rsidRDefault="002F021B" w:rsidP="009E3037">
      <w:pPr>
        <w:tabs>
          <w:tab w:val="left" w:pos="1880"/>
        </w:tabs>
        <w:spacing w:line="276" w:lineRule="auto"/>
        <w:ind w:left="1350" w:hanging="810"/>
        <w:rPr>
          <w:sz w:val="24"/>
          <w:szCs w:val="24"/>
        </w:rPr>
      </w:pPr>
      <w:r>
        <w:rPr>
          <w:sz w:val="24"/>
          <w:szCs w:val="24"/>
        </w:rPr>
        <w:tab/>
        <w:t>Reflection/Self-Evaluation Form……………………………………………</w:t>
      </w:r>
      <w:r w:rsidR="00C47E99">
        <w:rPr>
          <w:sz w:val="24"/>
          <w:szCs w:val="24"/>
        </w:rPr>
        <w:t>.</w:t>
      </w:r>
      <w:r>
        <w:rPr>
          <w:sz w:val="24"/>
          <w:szCs w:val="24"/>
        </w:rPr>
        <w:t>..</w:t>
      </w:r>
      <w:r w:rsidR="00C47E99">
        <w:rPr>
          <w:sz w:val="24"/>
          <w:szCs w:val="24"/>
        </w:rPr>
        <w:t>19</w:t>
      </w:r>
    </w:p>
    <w:p w14:paraId="5735CB34" w14:textId="5884976C" w:rsidR="002F021B" w:rsidRDefault="002F021B" w:rsidP="009E3037">
      <w:pPr>
        <w:tabs>
          <w:tab w:val="left" w:pos="1880"/>
        </w:tabs>
        <w:spacing w:line="276" w:lineRule="auto"/>
        <w:ind w:left="1350" w:hanging="810"/>
        <w:rPr>
          <w:sz w:val="24"/>
          <w:szCs w:val="24"/>
        </w:rPr>
      </w:pPr>
      <w:r>
        <w:rPr>
          <w:sz w:val="24"/>
          <w:szCs w:val="24"/>
        </w:rPr>
        <w:tab/>
        <w:t>Concern Counseling Procedures…………………………………………….</w:t>
      </w:r>
      <w:r w:rsidR="00C47E99">
        <w:rPr>
          <w:sz w:val="24"/>
          <w:szCs w:val="24"/>
        </w:rPr>
        <w:t>.</w:t>
      </w:r>
      <w:r>
        <w:rPr>
          <w:sz w:val="24"/>
          <w:szCs w:val="24"/>
        </w:rPr>
        <w:t>.</w:t>
      </w:r>
      <w:r w:rsidR="00C47E99">
        <w:rPr>
          <w:sz w:val="24"/>
          <w:szCs w:val="24"/>
        </w:rPr>
        <w:t>20</w:t>
      </w:r>
    </w:p>
    <w:p w14:paraId="4842410D" w14:textId="09543115" w:rsidR="002F021B" w:rsidRDefault="002F021B" w:rsidP="009E3037">
      <w:pPr>
        <w:tabs>
          <w:tab w:val="left" w:pos="1880"/>
        </w:tabs>
        <w:spacing w:line="276" w:lineRule="auto"/>
        <w:ind w:left="1350" w:hanging="810"/>
        <w:rPr>
          <w:sz w:val="24"/>
          <w:szCs w:val="24"/>
        </w:rPr>
      </w:pPr>
      <w:r>
        <w:rPr>
          <w:sz w:val="24"/>
          <w:szCs w:val="24"/>
        </w:rPr>
        <w:tab/>
        <w:t>Teacher Candidate Concern Form…………………………………………</w:t>
      </w:r>
      <w:r w:rsidR="00C47E99">
        <w:rPr>
          <w:sz w:val="24"/>
          <w:szCs w:val="24"/>
        </w:rPr>
        <w:t>.</w:t>
      </w:r>
      <w:r>
        <w:rPr>
          <w:sz w:val="24"/>
          <w:szCs w:val="24"/>
        </w:rPr>
        <w:t>..</w:t>
      </w:r>
      <w:r w:rsidR="00C47E99">
        <w:rPr>
          <w:sz w:val="24"/>
          <w:szCs w:val="24"/>
        </w:rPr>
        <w:t>21</w:t>
      </w:r>
    </w:p>
    <w:p w14:paraId="7DEB9A43" w14:textId="6D196C55" w:rsidR="00C47E99" w:rsidRPr="009334D3" w:rsidRDefault="00C47E99" w:rsidP="009E3037">
      <w:pPr>
        <w:tabs>
          <w:tab w:val="left" w:pos="1880"/>
        </w:tabs>
        <w:spacing w:line="276" w:lineRule="auto"/>
        <w:ind w:left="1350" w:hanging="810"/>
        <w:rPr>
          <w:sz w:val="24"/>
          <w:szCs w:val="24"/>
        </w:rPr>
      </w:pPr>
      <w:r>
        <w:rPr>
          <w:sz w:val="24"/>
          <w:szCs w:val="24"/>
        </w:rPr>
        <w:t>RESOURCES………………………………………………………………………………………</w:t>
      </w:r>
      <w:proofErr w:type="gramStart"/>
      <w:r>
        <w:rPr>
          <w:sz w:val="24"/>
          <w:szCs w:val="24"/>
        </w:rPr>
        <w:t>.....</w:t>
      </w:r>
      <w:proofErr w:type="gramEnd"/>
      <w:r>
        <w:rPr>
          <w:sz w:val="24"/>
          <w:szCs w:val="24"/>
        </w:rPr>
        <w:t>22</w:t>
      </w:r>
    </w:p>
    <w:p w14:paraId="7AA62E32" w14:textId="7E4541B0" w:rsidR="009334D3" w:rsidRDefault="009334D3" w:rsidP="009334D3">
      <w:pPr>
        <w:tabs>
          <w:tab w:val="left" w:pos="540"/>
        </w:tabs>
        <w:rPr>
          <w:b/>
          <w:bCs/>
        </w:rPr>
      </w:pPr>
    </w:p>
    <w:p w14:paraId="41F5E9E2" w14:textId="121A6124" w:rsidR="002F021B" w:rsidRDefault="002F021B" w:rsidP="009334D3">
      <w:pPr>
        <w:tabs>
          <w:tab w:val="left" w:pos="540"/>
        </w:tabs>
        <w:rPr>
          <w:b/>
          <w:bCs/>
        </w:rPr>
      </w:pPr>
    </w:p>
    <w:p w14:paraId="190D53FC" w14:textId="2F5B9CFA" w:rsidR="002F021B" w:rsidRDefault="002F021B" w:rsidP="009334D3">
      <w:pPr>
        <w:tabs>
          <w:tab w:val="left" w:pos="540"/>
        </w:tabs>
        <w:rPr>
          <w:b/>
          <w:bCs/>
        </w:rPr>
      </w:pPr>
    </w:p>
    <w:p w14:paraId="68A1DFA9" w14:textId="250E431E" w:rsidR="002F021B" w:rsidRDefault="002F021B" w:rsidP="009334D3">
      <w:pPr>
        <w:tabs>
          <w:tab w:val="left" w:pos="540"/>
        </w:tabs>
        <w:rPr>
          <w:b/>
          <w:bCs/>
        </w:rPr>
      </w:pPr>
    </w:p>
    <w:p w14:paraId="2F319EE1" w14:textId="1DA8F46F" w:rsidR="002F021B" w:rsidRDefault="002F021B" w:rsidP="009334D3">
      <w:pPr>
        <w:tabs>
          <w:tab w:val="left" w:pos="540"/>
        </w:tabs>
        <w:rPr>
          <w:b/>
          <w:bCs/>
        </w:rPr>
      </w:pPr>
    </w:p>
    <w:p w14:paraId="75B5FFDE" w14:textId="6225D4AB" w:rsidR="002F021B" w:rsidRDefault="002F021B" w:rsidP="009334D3">
      <w:pPr>
        <w:tabs>
          <w:tab w:val="left" w:pos="540"/>
        </w:tabs>
        <w:rPr>
          <w:b/>
          <w:bCs/>
        </w:rPr>
      </w:pPr>
    </w:p>
    <w:p w14:paraId="605C890C" w14:textId="590284E6" w:rsidR="002F021B" w:rsidRDefault="002F021B" w:rsidP="009334D3">
      <w:pPr>
        <w:tabs>
          <w:tab w:val="left" w:pos="540"/>
        </w:tabs>
        <w:rPr>
          <w:b/>
          <w:bCs/>
        </w:rPr>
      </w:pPr>
    </w:p>
    <w:p w14:paraId="50B148D7" w14:textId="3C443F6A" w:rsidR="002F021B" w:rsidRDefault="002F021B" w:rsidP="009334D3">
      <w:pPr>
        <w:tabs>
          <w:tab w:val="left" w:pos="540"/>
        </w:tabs>
        <w:rPr>
          <w:b/>
          <w:bCs/>
        </w:rPr>
      </w:pPr>
    </w:p>
    <w:p w14:paraId="2141A126" w14:textId="6DCFE7E6" w:rsidR="002F021B" w:rsidRDefault="002F021B" w:rsidP="009334D3">
      <w:pPr>
        <w:tabs>
          <w:tab w:val="left" w:pos="540"/>
        </w:tabs>
        <w:rPr>
          <w:b/>
          <w:bCs/>
        </w:rPr>
      </w:pPr>
    </w:p>
    <w:p w14:paraId="5C004C21" w14:textId="12756548" w:rsidR="002F021B" w:rsidRDefault="002F021B" w:rsidP="009334D3">
      <w:pPr>
        <w:tabs>
          <w:tab w:val="left" w:pos="540"/>
        </w:tabs>
        <w:rPr>
          <w:b/>
          <w:bCs/>
        </w:rPr>
      </w:pPr>
    </w:p>
    <w:p w14:paraId="3CBB4616" w14:textId="777C860B" w:rsidR="002F021B" w:rsidRDefault="002F021B" w:rsidP="009334D3">
      <w:pPr>
        <w:tabs>
          <w:tab w:val="left" w:pos="540"/>
        </w:tabs>
        <w:rPr>
          <w:b/>
          <w:bCs/>
        </w:rPr>
      </w:pPr>
    </w:p>
    <w:p w14:paraId="7F2F3BD8" w14:textId="5217C461" w:rsidR="002F021B" w:rsidRDefault="002F021B" w:rsidP="009334D3">
      <w:pPr>
        <w:tabs>
          <w:tab w:val="left" w:pos="540"/>
        </w:tabs>
        <w:rPr>
          <w:b/>
          <w:bCs/>
        </w:rPr>
      </w:pPr>
    </w:p>
    <w:p w14:paraId="74D5A144" w14:textId="4852890B" w:rsidR="002F021B" w:rsidRDefault="002F021B" w:rsidP="009334D3">
      <w:pPr>
        <w:tabs>
          <w:tab w:val="left" w:pos="540"/>
        </w:tabs>
        <w:rPr>
          <w:b/>
          <w:bCs/>
        </w:rPr>
      </w:pPr>
    </w:p>
    <w:p w14:paraId="20FCF025" w14:textId="22956DF2" w:rsidR="002F021B" w:rsidRDefault="002F021B" w:rsidP="009334D3">
      <w:pPr>
        <w:tabs>
          <w:tab w:val="left" w:pos="540"/>
        </w:tabs>
        <w:rPr>
          <w:b/>
          <w:bCs/>
        </w:rPr>
      </w:pPr>
    </w:p>
    <w:p w14:paraId="59A7A0B9" w14:textId="77777777" w:rsidR="002F021B" w:rsidRPr="00315AF9" w:rsidRDefault="002F021B" w:rsidP="009334D3">
      <w:pPr>
        <w:tabs>
          <w:tab w:val="left" w:pos="540"/>
        </w:tabs>
        <w:rPr>
          <w:rFonts w:cstheme="minorHAnsi"/>
          <w:b/>
          <w:bCs/>
        </w:rPr>
      </w:pPr>
    </w:p>
    <w:p w14:paraId="3178266E" w14:textId="392AA105" w:rsidR="002249D1" w:rsidRDefault="002249D1" w:rsidP="00315AF9">
      <w:pPr>
        <w:rPr>
          <w:sz w:val="28"/>
          <w:szCs w:val="28"/>
        </w:rPr>
      </w:pPr>
      <w:r w:rsidRPr="00315AF9">
        <w:rPr>
          <w:rFonts w:cstheme="minorHAnsi"/>
          <w:sz w:val="28"/>
          <w:szCs w:val="28"/>
        </w:rPr>
        <w:lastRenderedPageBreak/>
        <w:t>EDEL 45</w:t>
      </w:r>
      <w:r w:rsidR="00611986">
        <w:rPr>
          <w:rFonts w:cstheme="minorHAnsi"/>
          <w:sz w:val="28"/>
          <w:szCs w:val="28"/>
        </w:rPr>
        <w:t>9 MATHEMATICS/SCIENCE</w:t>
      </w:r>
      <w:r w:rsidRPr="00315AF9">
        <w:rPr>
          <w:sz w:val="28"/>
          <w:szCs w:val="28"/>
        </w:rPr>
        <w:t xml:space="preserve"> PRACTICUM INFORMATION</w:t>
      </w:r>
      <w:bookmarkEnd w:id="1"/>
    </w:p>
    <w:p w14:paraId="499200F0" w14:textId="77777777" w:rsidR="009E3037" w:rsidRPr="00315AF9" w:rsidRDefault="009E3037" w:rsidP="00315AF9">
      <w:pPr>
        <w:rPr>
          <w:rFonts w:ascii="Times New Roman" w:hAnsi="Times New Roman" w:cs="Times New Roman"/>
          <w:sz w:val="28"/>
          <w:szCs w:val="28"/>
        </w:rPr>
      </w:pPr>
    </w:p>
    <w:p w14:paraId="69670D2B" w14:textId="489678A0" w:rsidR="002249D1" w:rsidRPr="00A4306C" w:rsidRDefault="002249D1" w:rsidP="00F84F09">
      <w:pPr>
        <w:jc w:val="left"/>
        <w:rPr>
          <w:rFonts w:cs="Times New Roman"/>
        </w:rPr>
      </w:pPr>
      <w:bookmarkStart w:id="2" w:name="_Toc238300041"/>
      <w:r>
        <w:rPr>
          <w:rFonts w:cs="Times New Roman"/>
          <w:b/>
        </w:rPr>
        <w:t>EDEL 45</w:t>
      </w:r>
      <w:r w:rsidR="00611986">
        <w:rPr>
          <w:rFonts w:cs="Times New Roman"/>
          <w:b/>
        </w:rPr>
        <w:t>9</w:t>
      </w:r>
      <w:r w:rsidRPr="00434F2C">
        <w:rPr>
          <w:rFonts w:cs="Times New Roman"/>
          <w:b/>
        </w:rPr>
        <w:t xml:space="preserve"> </w:t>
      </w:r>
      <w:r>
        <w:rPr>
          <w:rFonts w:cs="Times New Roman"/>
          <w:b/>
        </w:rPr>
        <w:t xml:space="preserve">– </w:t>
      </w:r>
      <w:r w:rsidR="00611986">
        <w:rPr>
          <w:rFonts w:cs="Times New Roman"/>
          <w:b/>
        </w:rPr>
        <w:t>Mathematics/Science</w:t>
      </w:r>
      <w:r>
        <w:rPr>
          <w:rFonts w:cs="Times New Roman"/>
          <w:b/>
        </w:rPr>
        <w:t xml:space="preserve"> Practicum</w:t>
      </w:r>
      <w:r w:rsidRPr="00434F2C">
        <w:rPr>
          <w:rFonts w:cs="Times New Roman"/>
          <w:b/>
        </w:rPr>
        <w:t xml:space="preserve"> </w:t>
      </w:r>
      <w:r w:rsidRPr="00434F2C">
        <w:rPr>
          <w:rFonts w:cs="Times New Roman"/>
        </w:rPr>
        <w:t>(</w:t>
      </w:r>
      <w:r>
        <w:rPr>
          <w:rFonts w:cs="Times New Roman"/>
        </w:rPr>
        <w:t>three credit hours) is fifteen</w:t>
      </w:r>
      <w:r w:rsidRPr="00434F2C">
        <w:rPr>
          <w:rFonts w:cs="Times New Roman"/>
        </w:rPr>
        <w:t xml:space="preserve"> weeks of field-based experience in an elementary classroom </w:t>
      </w:r>
      <w:r>
        <w:rPr>
          <w:rFonts w:cs="Times New Roman"/>
        </w:rPr>
        <w:t xml:space="preserve">two days per week </w:t>
      </w:r>
      <w:r w:rsidRPr="00434F2C">
        <w:rPr>
          <w:rFonts w:cs="Times New Roman"/>
        </w:rPr>
        <w:t xml:space="preserve">under the supervision and coordination of a university supervisor and </w:t>
      </w:r>
      <w:r>
        <w:rPr>
          <w:rFonts w:cs="Times New Roman"/>
        </w:rPr>
        <w:t>mentor t</w:t>
      </w:r>
      <w:r w:rsidRPr="00434F2C">
        <w:rPr>
          <w:rFonts w:cs="Times New Roman"/>
        </w:rPr>
        <w:t xml:space="preserve">eacher. </w:t>
      </w:r>
      <w:r>
        <w:rPr>
          <w:rFonts w:cs="Times New Roman"/>
        </w:rPr>
        <w:t xml:space="preserve"> May be repeated 1 time.</w:t>
      </w:r>
    </w:p>
    <w:p w14:paraId="31712834" w14:textId="70C0AC37" w:rsidR="002249D1" w:rsidRDefault="002249D1" w:rsidP="00F84F09">
      <w:pPr>
        <w:jc w:val="left"/>
        <w:rPr>
          <w:rFonts w:ascii="Calibri" w:eastAsia="Times New Roman" w:hAnsi="Calibri" w:cs="Times New Roman"/>
          <w:b/>
          <w:lang w:val="en"/>
        </w:rPr>
      </w:pPr>
      <w:r>
        <w:rPr>
          <w:rFonts w:cs="Times New Roman"/>
          <w:b/>
          <w:lang w:val="en"/>
        </w:rPr>
        <w:t xml:space="preserve">Prerequisites: </w:t>
      </w:r>
      <w:r w:rsidRPr="00075C85">
        <w:rPr>
          <w:rFonts w:ascii="Calibri" w:eastAsia="Times New Roman" w:hAnsi="Calibri" w:cs="Times New Roman"/>
          <w:b/>
          <w:lang w:val="en"/>
        </w:rPr>
        <w:t xml:space="preserve">Prerequisites: </w:t>
      </w:r>
      <w:hyperlink r:id="rId11" w:history="1">
        <w:r w:rsidRPr="00075C85">
          <w:rPr>
            <w:rFonts w:ascii="Calibri" w:eastAsia="Times New Roman" w:hAnsi="Calibri" w:cs="Times New Roman"/>
            <w:b/>
            <w:u w:val="single"/>
            <w:lang w:val="en"/>
          </w:rPr>
          <w:t>EDFE 120</w:t>
        </w:r>
      </w:hyperlink>
      <w:r>
        <w:rPr>
          <w:rFonts w:ascii="Calibri" w:eastAsia="Times New Roman" w:hAnsi="Calibri" w:cs="Times New Roman"/>
          <w:b/>
          <w:u w:val="single"/>
          <w:lang w:val="en"/>
        </w:rPr>
        <w:t>/Full Admission to PTEP checkpoint</w:t>
      </w:r>
      <w:r w:rsidRPr="00075C85">
        <w:rPr>
          <w:rFonts w:ascii="Calibri" w:eastAsia="Times New Roman" w:hAnsi="Calibri" w:cs="Times New Roman"/>
          <w:b/>
          <w:lang w:val="en"/>
        </w:rPr>
        <w:t xml:space="preserve">   Co-requisites: </w:t>
      </w:r>
      <w:r w:rsidR="00611986" w:rsidRPr="00611986">
        <w:rPr>
          <w:b/>
          <w:bCs/>
        </w:rPr>
        <w:t>EDEL 420</w:t>
      </w:r>
    </w:p>
    <w:p w14:paraId="5D2016D9" w14:textId="72CE24DC" w:rsidR="002249D1" w:rsidRDefault="002249D1" w:rsidP="00F84F09">
      <w:pPr>
        <w:jc w:val="left"/>
        <w:rPr>
          <w:rFonts w:ascii="Calibri" w:eastAsia="Times New Roman" w:hAnsi="Calibri" w:cs="Times New Roman"/>
          <w:b/>
          <w:u w:val="single"/>
          <w:lang w:val="en"/>
        </w:rPr>
      </w:pPr>
      <w:r>
        <w:rPr>
          <w:rFonts w:ascii="Calibri" w:eastAsia="Times New Roman" w:hAnsi="Calibri" w:cs="Times New Roman"/>
          <w:b/>
          <w:lang w:val="en"/>
        </w:rPr>
        <w:t>and</w:t>
      </w:r>
      <w:r w:rsidRPr="00075C85">
        <w:rPr>
          <w:rFonts w:ascii="Calibri" w:eastAsia="Times New Roman" w:hAnsi="Calibri" w:cs="Times New Roman"/>
          <w:b/>
          <w:lang w:val="en"/>
        </w:rPr>
        <w:t xml:space="preserve"> </w:t>
      </w:r>
      <w:r w:rsidR="00611986" w:rsidRPr="00611986">
        <w:rPr>
          <w:rFonts w:ascii="Calibri" w:eastAsia="Times New Roman" w:hAnsi="Calibri" w:cs="Times New Roman"/>
          <w:b/>
          <w:lang w:val="en"/>
        </w:rPr>
        <w:t>SCED</w:t>
      </w:r>
      <w:r w:rsidR="00611986">
        <w:rPr>
          <w:rFonts w:ascii="Calibri" w:eastAsia="Times New Roman" w:hAnsi="Calibri" w:cs="Times New Roman"/>
          <w:b/>
          <w:lang w:val="en"/>
        </w:rPr>
        <w:t xml:space="preserve"> 475</w:t>
      </w:r>
    </w:p>
    <w:p w14:paraId="3319795F" w14:textId="77777777" w:rsidR="002249D1" w:rsidRPr="00DB3DDF" w:rsidRDefault="002249D1" w:rsidP="002249D1">
      <w:pPr>
        <w:rPr>
          <w:rFonts w:cs="Times New Roman"/>
          <w:b/>
          <w:lang w:val="en"/>
        </w:rPr>
      </w:pPr>
      <w:r w:rsidRPr="00DB3DDF">
        <w:rPr>
          <w:rFonts w:ascii="Calibri" w:eastAsia="Times New Roman" w:hAnsi="Calibri" w:cs="Times New Roman"/>
          <w:b/>
          <w:lang w:val="en"/>
        </w:rPr>
        <w:t>Required Text: none</w:t>
      </w:r>
    </w:p>
    <w:p w14:paraId="7351F29F" w14:textId="77777777" w:rsidR="002249D1" w:rsidRPr="00434F2C" w:rsidRDefault="002249D1" w:rsidP="002249D1">
      <w:pPr>
        <w:rPr>
          <w:rFonts w:cs="Times New Roman"/>
        </w:rPr>
      </w:pPr>
    </w:p>
    <w:p w14:paraId="29D5B80C" w14:textId="7CF1E594" w:rsidR="002249D1" w:rsidRPr="008349B8" w:rsidRDefault="002249D1" w:rsidP="002249D1">
      <w:pPr>
        <w:rPr>
          <w:rFonts w:cs="Times New Roman"/>
        </w:rPr>
      </w:pPr>
      <w:r>
        <w:rPr>
          <w:rFonts w:cs="Times New Roman"/>
        </w:rPr>
        <w:t>EDEL 45</w:t>
      </w:r>
      <w:r w:rsidR="00611986">
        <w:rPr>
          <w:rFonts w:cs="Times New Roman"/>
        </w:rPr>
        <w:t>9</w:t>
      </w:r>
      <w:r w:rsidRPr="00434F2C">
        <w:rPr>
          <w:rFonts w:cs="Times New Roman"/>
        </w:rPr>
        <w:t xml:space="preserve"> is graded Satisfactory/Unsatisfactory (S/U). To pass the course you must:</w:t>
      </w:r>
    </w:p>
    <w:p w14:paraId="0702689F" w14:textId="77777777" w:rsidR="002249D1" w:rsidRPr="00434F2C" w:rsidRDefault="002249D1" w:rsidP="002249D1">
      <w:pPr>
        <w:pStyle w:val="ListParagraph"/>
        <w:numPr>
          <w:ilvl w:val="0"/>
          <w:numId w:val="9"/>
        </w:numPr>
        <w:rPr>
          <w:rFonts w:cs="Times New Roman"/>
        </w:rPr>
      </w:pPr>
      <w:r w:rsidRPr="00434F2C">
        <w:rPr>
          <w:rFonts w:cs="Times New Roman"/>
        </w:rPr>
        <w:t>score Approaching or Target on all items on the Professional Disposition Qualities (PDQ);</w:t>
      </w:r>
    </w:p>
    <w:p w14:paraId="02746173" w14:textId="77777777" w:rsidR="002249D1" w:rsidRPr="00434F2C" w:rsidRDefault="002249D1" w:rsidP="002249D1">
      <w:pPr>
        <w:pStyle w:val="ListParagraph"/>
        <w:numPr>
          <w:ilvl w:val="0"/>
          <w:numId w:val="9"/>
        </w:numPr>
        <w:rPr>
          <w:rFonts w:cs="Times New Roman"/>
        </w:rPr>
      </w:pPr>
      <w:r w:rsidRPr="00434F2C">
        <w:rPr>
          <w:rFonts w:cs="Times New Roman"/>
        </w:rPr>
        <w:t xml:space="preserve">score </w:t>
      </w:r>
      <w:r>
        <w:rPr>
          <w:rFonts w:cs="Times New Roman"/>
        </w:rPr>
        <w:t xml:space="preserve">Partially Proficient, </w:t>
      </w:r>
      <w:r w:rsidRPr="00434F2C">
        <w:rPr>
          <w:rFonts w:cs="Times New Roman"/>
        </w:rPr>
        <w:t>Proficient, Accomplished, or Exemplary in all categories of the UNC</w:t>
      </w:r>
      <w:r>
        <w:rPr>
          <w:rFonts w:cs="Times New Roman"/>
        </w:rPr>
        <w:t xml:space="preserve"> supervisor’s</w:t>
      </w:r>
      <w:r w:rsidRPr="00434F2C">
        <w:rPr>
          <w:rFonts w:cs="Times New Roman"/>
        </w:rPr>
        <w:t xml:space="preserve"> FAF;</w:t>
      </w:r>
    </w:p>
    <w:p w14:paraId="45CB2968" w14:textId="77777777" w:rsidR="002249D1" w:rsidRPr="003157FA" w:rsidRDefault="002249D1" w:rsidP="002249D1">
      <w:pPr>
        <w:pStyle w:val="ListParagraph"/>
        <w:numPr>
          <w:ilvl w:val="0"/>
          <w:numId w:val="9"/>
        </w:numPr>
        <w:rPr>
          <w:rFonts w:cs="Times New Roman"/>
        </w:rPr>
      </w:pPr>
      <w:r w:rsidRPr="00434F2C">
        <w:rPr>
          <w:rFonts w:cs="Times New Roman"/>
        </w:rPr>
        <w:t xml:space="preserve">pass all categories on the online Final Evaluation completed by both the Mentor Teacher and the University Supervisor; </w:t>
      </w:r>
      <w:r w:rsidRPr="003157FA">
        <w:rPr>
          <w:rFonts w:cs="Times New Roman"/>
        </w:rPr>
        <w:t>and</w:t>
      </w:r>
    </w:p>
    <w:p w14:paraId="1E005034" w14:textId="77777777" w:rsidR="002249D1" w:rsidRDefault="002249D1" w:rsidP="002249D1">
      <w:pPr>
        <w:pStyle w:val="ListParagraph"/>
        <w:numPr>
          <w:ilvl w:val="0"/>
          <w:numId w:val="29"/>
        </w:numPr>
        <w:rPr>
          <w:rFonts w:cs="Times New Roman"/>
        </w:rPr>
      </w:pPr>
      <w:r>
        <w:rPr>
          <w:rFonts w:cs="Times New Roman"/>
        </w:rPr>
        <w:t>meet all practicum student exp</w:t>
      </w:r>
      <w:r w:rsidRPr="00434F2C">
        <w:rPr>
          <w:rFonts w:cs="Times New Roman"/>
        </w:rPr>
        <w:t>ectations included in this handbook.</w:t>
      </w:r>
      <w:bookmarkStart w:id="3" w:name="_Toc437250852"/>
    </w:p>
    <w:p w14:paraId="0D11A812" w14:textId="77777777" w:rsidR="002249D1" w:rsidRDefault="002249D1" w:rsidP="002249D1">
      <w:pPr>
        <w:pStyle w:val="ListParagraph"/>
        <w:ind w:left="1080"/>
        <w:rPr>
          <w:rFonts w:cs="Times New Roman"/>
        </w:rPr>
      </w:pPr>
    </w:p>
    <w:p w14:paraId="79697175" w14:textId="77777777" w:rsidR="002249D1" w:rsidRPr="009E3037" w:rsidRDefault="002249D1" w:rsidP="009E3037">
      <w:pPr>
        <w:rPr>
          <w:b/>
          <w:bCs/>
        </w:rPr>
      </w:pPr>
      <w:r w:rsidRPr="009E3037">
        <w:rPr>
          <w:b/>
          <w:bCs/>
        </w:rPr>
        <w:t>Course Description</w:t>
      </w:r>
      <w:bookmarkEnd w:id="2"/>
      <w:bookmarkEnd w:id="3"/>
    </w:p>
    <w:p w14:paraId="1ACE497F" w14:textId="77777777" w:rsidR="004D74DC" w:rsidRPr="004F202C" w:rsidRDefault="004D74DC" w:rsidP="004D74DC">
      <w:pPr>
        <w:jc w:val="left"/>
        <w:rPr>
          <w:rFonts w:cs="Times New Roman"/>
          <w:b/>
          <w:u w:val="single"/>
        </w:rPr>
      </w:pPr>
      <w:r w:rsidRPr="004F202C">
        <w:rPr>
          <w:rFonts w:cs="Times New Roman"/>
        </w:rPr>
        <w:t>The purpose o</w:t>
      </w:r>
      <w:r>
        <w:rPr>
          <w:rFonts w:cs="Times New Roman"/>
        </w:rPr>
        <w:t xml:space="preserve">f the mathematics and science </w:t>
      </w:r>
      <w:r w:rsidRPr="004F202C">
        <w:rPr>
          <w:rFonts w:cs="Times New Roman"/>
        </w:rPr>
        <w:t>practicum is for teacher candidates to grow more accustomed to classroom life.  Teacher candidates are assigned to one cooperating teacher for the duration of the placement. The student will spend two days per week (eithe</w:t>
      </w:r>
      <w:r>
        <w:rPr>
          <w:rFonts w:cs="Times New Roman"/>
        </w:rPr>
        <w:t>r M/W OR T/TH) for the entire 15</w:t>
      </w:r>
      <w:r w:rsidRPr="004F202C">
        <w:rPr>
          <w:rFonts w:cs="Times New Roman"/>
        </w:rPr>
        <w:t xml:space="preserve">-week semester.  Students will be evaluated at mid-semester and again at the end of the semester </w:t>
      </w:r>
      <w:r w:rsidRPr="004F202C">
        <w:rPr>
          <w:rFonts w:cs="Times New Roman"/>
          <w:i/>
        </w:rPr>
        <w:t>and may be required to re</w:t>
      </w:r>
      <w:r>
        <w:rPr>
          <w:rFonts w:cs="Times New Roman"/>
          <w:i/>
        </w:rPr>
        <w:t>peat the mathematics/science</w:t>
      </w:r>
      <w:r w:rsidRPr="004F202C">
        <w:rPr>
          <w:rFonts w:cs="Times New Roman"/>
          <w:i/>
        </w:rPr>
        <w:t xml:space="preserve"> practicum if performance is not proficient – repeated practicums are at the expense of the candidate</w:t>
      </w:r>
      <w:r w:rsidRPr="004F202C">
        <w:rPr>
          <w:rFonts w:cs="Times New Roman"/>
        </w:rPr>
        <w:t>.  Upon the successful completion of</w:t>
      </w:r>
      <w:r>
        <w:rPr>
          <w:rFonts w:cs="Times New Roman"/>
        </w:rPr>
        <w:t xml:space="preserve"> the mathematics/science</w:t>
      </w:r>
      <w:r w:rsidRPr="004F202C">
        <w:rPr>
          <w:rFonts w:cs="Times New Roman"/>
        </w:rPr>
        <w:t xml:space="preserve"> practicum, students will be eligible to complete a full 16-week student teaching experience.  It is up to the teacher candidate and the cooperating teacher to negotiate what responsibilities</w:t>
      </w:r>
      <w:r>
        <w:rPr>
          <w:rFonts w:cs="Times New Roman"/>
        </w:rPr>
        <w:t xml:space="preserve"> the mathematics/science</w:t>
      </w:r>
      <w:r w:rsidRPr="004F202C">
        <w:rPr>
          <w:rFonts w:cs="Times New Roman"/>
        </w:rPr>
        <w:t xml:space="preserve"> practicum student! </w:t>
      </w:r>
      <w:r>
        <w:rPr>
          <w:rFonts w:cs="Times New Roman"/>
        </w:rPr>
        <w:t xml:space="preserve"> </w:t>
      </w:r>
      <w:r w:rsidRPr="004F202C">
        <w:rPr>
          <w:rFonts w:cs="Times New Roman"/>
        </w:rPr>
        <w:t xml:space="preserve">Some suggestions </w:t>
      </w:r>
      <w:proofErr w:type="gramStart"/>
      <w:r w:rsidRPr="004F202C">
        <w:rPr>
          <w:rFonts w:cs="Times New Roman"/>
        </w:rPr>
        <w:t>include:</w:t>
      </w:r>
      <w:proofErr w:type="gramEnd"/>
      <w:r w:rsidRPr="004F202C">
        <w:rPr>
          <w:rFonts w:cs="Times New Roman"/>
        </w:rPr>
        <w:t xml:space="preserve">  working with small groups, read aloud, working one-on-one with students, observing, helping plan, etc.  Please do what works for you!  Our goal is to give students a more realistic experience in the classroom.  </w:t>
      </w:r>
    </w:p>
    <w:p w14:paraId="5D329B2D" w14:textId="2287D9A2" w:rsidR="002249D1" w:rsidRPr="004F202C" w:rsidRDefault="002249D1" w:rsidP="002249D1">
      <w:pPr>
        <w:jc w:val="left"/>
        <w:rPr>
          <w:rFonts w:cs="Times New Roman"/>
          <w:b/>
          <w:u w:val="single"/>
        </w:rPr>
      </w:pPr>
    </w:p>
    <w:p w14:paraId="7977E8FB" w14:textId="77777777" w:rsidR="002249D1" w:rsidRPr="009E3037" w:rsidRDefault="002249D1" w:rsidP="009E3037">
      <w:pPr>
        <w:rPr>
          <w:b/>
          <w:bCs/>
        </w:rPr>
      </w:pPr>
    </w:p>
    <w:p w14:paraId="0831EB02" w14:textId="77777777" w:rsidR="002249D1" w:rsidRPr="009E3037" w:rsidRDefault="002249D1" w:rsidP="009E3037">
      <w:pPr>
        <w:rPr>
          <w:b/>
          <w:bCs/>
        </w:rPr>
      </w:pPr>
      <w:r w:rsidRPr="009E3037">
        <w:rPr>
          <w:b/>
          <w:bCs/>
        </w:rPr>
        <w:t>Course Goals</w:t>
      </w:r>
    </w:p>
    <w:p w14:paraId="7E116F15" w14:textId="77777777" w:rsidR="002249D1" w:rsidRPr="00434F2C" w:rsidRDefault="002249D1" w:rsidP="002249D1">
      <w:pPr>
        <w:pStyle w:val="BodyTextIndent3"/>
        <w:spacing w:before="120"/>
        <w:ind w:left="0"/>
        <w:contextualSpacing/>
        <w:rPr>
          <w:rFonts w:cs="Times New Roman"/>
          <w:sz w:val="22"/>
          <w:szCs w:val="22"/>
        </w:rPr>
      </w:pPr>
      <w:r w:rsidRPr="00434F2C">
        <w:rPr>
          <w:rFonts w:cs="Times New Roman"/>
          <w:sz w:val="22"/>
          <w:szCs w:val="22"/>
        </w:rPr>
        <w:t>The School of Teacher Education exists to provide quality professional preparation programs for educators in an environment that is inclusive, safe, and committed to equity.  In partnership with K-12 schools, faculty members collaborate with teachers and administrators to ensure that future graduates will be:</w:t>
      </w:r>
    </w:p>
    <w:p w14:paraId="7DDF8424" w14:textId="77777777" w:rsidR="002249D1" w:rsidRPr="00434F2C" w:rsidRDefault="002249D1" w:rsidP="002249D1">
      <w:pPr>
        <w:pStyle w:val="BodyTextIndent3"/>
        <w:spacing w:before="120"/>
        <w:contextualSpacing/>
        <w:rPr>
          <w:rFonts w:cs="Times New Roman"/>
          <w:sz w:val="22"/>
          <w:szCs w:val="22"/>
        </w:rPr>
      </w:pPr>
      <w:r w:rsidRPr="00434F2C">
        <w:rPr>
          <w:rFonts w:cs="Times New Roman"/>
          <w:sz w:val="22"/>
          <w:szCs w:val="22"/>
        </w:rPr>
        <w:t>• representative of the diversity of our nation;</w:t>
      </w:r>
    </w:p>
    <w:p w14:paraId="02DD61AD" w14:textId="77777777" w:rsidR="002249D1" w:rsidRPr="00434F2C" w:rsidRDefault="002249D1" w:rsidP="002249D1">
      <w:pPr>
        <w:pStyle w:val="BodyTextIndent3"/>
        <w:spacing w:before="120"/>
        <w:contextualSpacing/>
        <w:rPr>
          <w:rFonts w:cs="Times New Roman"/>
          <w:sz w:val="22"/>
          <w:szCs w:val="22"/>
        </w:rPr>
      </w:pPr>
      <w:r w:rsidRPr="00434F2C">
        <w:rPr>
          <w:rFonts w:cs="Times New Roman"/>
          <w:sz w:val="22"/>
          <w:szCs w:val="22"/>
        </w:rPr>
        <w:t>• confident in their knowledge of content and pedagogy;</w:t>
      </w:r>
    </w:p>
    <w:p w14:paraId="01F8E26C" w14:textId="77777777" w:rsidR="002249D1" w:rsidRPr="00434F2C" w:rsidRDefault="002249D1" w:rsidP="002249D1">
      <w:pPr>
        <w:pStyle w:val="BodyTextIndent3"/>
        <w:spacing w:before="120"/>
        <w:contextualSpacing/>
        <w:rPr>
          <w:rFonts w:cs="Times New Roman"/>
          <w:sz w:val="22"/>
          <w:szCs w:val="22"/>
        </w:rPr>
      </w:pPr>
      <w:r w:rsidRPr="00434F2C">
        <w:rPr>
          <w:rFonts w:cs="Times New Roman"/>
          <w:sz w:val="22"/>
          <w:szCs w:val="22"/>
        </w:rPr>
        <w:t>• able to converse confidently and professionally with parents, administrators, and colleagues;</w:t>
      </w:r>
    </w:p>
    <w:p w14:paraId="44130208" w14:textId="77777777" w:rsidR="002249D1" w:rsidRPr="00434F2C" w:rsidRDefault="002249D1" w:rsidP="002249D1">
      <w:pPr>
        <w:pStyle w:val="BodyTextIndent3"/>
        <w:spacing w:before="120"/>
        <w:contextualSpacing/>
        <w:rPr>
          <w:rFonts w:cs="Times New Roman"/>
          <w:sz w:val="22"/>
          <w:szCs w:val="22"/>
        </w:rPr>
      </w:pPr>
      <w:r w:rsidRPr="00434F2C">
        <w:rPr>
          <w:rFonts w:cs="Times New Roman"/>
          <w:sz w:val="22"/>
          <w:szCs w:val="22"/>
        </w:rPr>
        <w:t>• scholars and contributing members of the community;</w:t>
      </w:r>
    </w:p>
    <w:p w14:paraId="2841D19B" w14:textId="77777777" w:rsidR="002249D1" w:rsidRPr="00434F2C" w:rsidRDefault="002249D1" w:rsidP="002249D1">
      <w:pPr>
        <w:pStyle w:val="BodyTextIndent3"/>
        <w:spacing w:before="120"/>
        <w:contextualSpacing/>
        <w:rPr>
          <w:rFonts w:cs="Times New Roman"/>
          <w:sz w:val="22"/>
          <w:szCs w:val="22"/>
        </w:rPr>
      </w:pPr>
      <w:r w:rsidRPr="00434F2C">
        <w:rPr>
          <w:rFonts w:cs="Times New Roman"/>
          <w:sz w:val="22"/>
          <w:szCs w:val="22"/>
        </w:rPr>
        <w:t>• independent, critical thinkers who make thoughtful decisions; and</w:t>
      </w:r>
    </w:p>
    <w:p w14:paraId="0012FE4E" w14:textId="77777777" w:rsidR="002249D1" w:rsidRDefault="002249D1" w:rsidP="002249D1">
      <w:pPr>
        <w:pStyle w:val="BodyTextIndent3"/>
        <w:spacing w:before="120"/>
        <w:contextualSpacing/>
        <w:rPr>
          <w:rFonts w:cs="Times New Roman"/>
          <w:sz w:val="22"/>
          <w:szCs w:val="22"/>
        </w:rPr>
      </w:pPr>
      <w:r w:rsidRPr="00434F2C">
        <w:rPr>
          <w:rFonts w:cs="Times New Roman"/>
          <w:sz w:val="22"/>
          <w:szCs w:val="22"/>
        </w:rPr>
        <w:t>• resilient, pragmatic, tough, idealistic, caring, and joyful!</w:t>
      </w:r>
    </w:p>
    <w:p w14:paraId="73B2A563" w14:textId="77777777" w:rsidR="002249D1" w:rsidRPr="00434F2C" w:rsidRDefault="002249D1" w:rsidP="002249D1">
      <w:pPr>
        <w:pStyle w:val="BodyTextIndent3"/>
        <w:spacing w:before="120"/>
        <w:contextualSpacing/>
        <w:rPr>
          <w:rFonts w:cs="Times New Roman"/>
          <w:sz w:val="22"/>
          <w:szCs w:val="22"/>
        </w:rPr>
      </w:pPr>
    </w:p>
    <w:p w14:paraId="43A9741C" w14:textId="77777777" w:rsidR="003C1D98" w:rsidRDefault="002249D1" w:rsidP="003C1D98">
      <w:pPr>
        <w:pStyle w:val="BodyTextIndent3"/>
        <w:ind w:left="0"/>
        <w:contextualSpacing/>
        <w:rPr>
          <w:rFonts w:cs="Times New Roman"/>
          <w:sz w:val="22"/>
          <w:szCs w:val="22"/>
        </w:rPr>
      </w:pPr>
      <w:r w:rsidRPr="00434F2C">
        <w:rPr>
          <w:rFonts w:cs="Times New Roman"/>
          <w:sz w:val="22"/>
          <w:szCs w:val="22"/>
        </w:rPr>
        <w:t>As part of the College of Education and Behavioral Sciences, faculty in the School of Teacher Education contribute to the betterment of society through research, professional service and the preparation of individuals who are skilled lifelong learners capable of working effectively with diverse populations in an evolving global community.</w:t>
      </w:r>
      <w:bookmarkStart w:id="4" w:name="_Toc238300042"/>
      <w:bookmarkStart w:id="5" w:name="_Toc437250853"/>
    </w:p>
    <w:p w14:paraId="7AF18120" w14:textId="77777777" w:rsidR="003C1D98" w:rsidRDefault="003C1D98" w:rsidP="002F6943">
      <w:pPr>
        <w:pStyle w:val="BodyTextIndent3"/>
        <w:spacing w:after="0"/>
        <w:ind w:left="0"/>
        <w:contextualSpacing/>
        <w:rPr>
          <w:sz w:val="24"/>
          <w:szCs w:val="24"/>
        </w:rPr>
      </w:pPr>
    </w:p>
    <w:p w14:paraId="6C701759" w14:textId="5217ED25" w:rsidR="002249D1" w:rsidRPr="00AF6B2B" w:rsidRDefault="002249D1" w:rsidP="002F6943">
      <w:pPr>
        <w:pStyle w:val="BodyTextIndent3"/>
        <w:spacing w:after="0"/>
        <w:ind w:left="0"/>
        <w:contextualSpacing/>
        <w:rPr>
          <w:rFonts w:cs="Times New Roman"/>
          <w:b/>
          <w:bCs/>
          <w:sz w:val="24"/>
          <w:szCs w:val="24"/>
        </w:rPr>
      </w:pPr>
      <w:r w:rsidRPr="00AF6B2B">
        <w:rPr>
          <w:b/>
          <w:bCs/>
          <w:sz w:val="24"/>
          <w:szCs w:val="24"/>
        </w:rPr>
        <w:lastRenderedPageBreak/>
        <w:t>Course Objectives</w:t>
      </w:r>
      <w:bookmarkEnd w:id="4"/>
      <w:bookmarkEnd w:id="5"/>
      <w:r w:rsidRPr="00AF6B2B">
        <w:rPr>
          <w:b/>
          <w:bCs/>
          <w:sz w:val="24"/>
          <w:szCs w:val="24"/>
        </w:rPr>
        <w:t xml:space="preserve"> </w:t>
      </w:r>
      <w:r w:rsidRPr="00AF6B2B">
        <w:rPr>
          <w:b/>
          <w:bCs/>
          <w:sz w:val="24"/>
          <w:szCs w:val="24"/>
        </w:rPr>
        <w:tab/>
      </w:r>
      <w:bookmarkStart w:id="6" w:name="_Toc226805152"/>
      <w:bookmarkStart w:id="7" w:name="_Toc226805178"/>
      <w:bookmarkStart w:id="8" w:name="_Toc238300043"/>
      <w:bookmarkStart w:id="9" w:name="_Toc201020920"/>
      <w:bookmarkStart w:id="10" w:name="_Toc205281059"/>
    </w:p>
    <w:p w14:paraId="75238CC9" w14:textId="5F31C301" w:rsidR="00636555" w:rsidRPr="00636555" w:rsidRDefault="00636555" w:rsidP="003C1D98">
      <w:pPr>
        <w:jc w:val="left"/>
        <w:rPr>
          <w:rFonts w:eastAsia="Times New Roman" w:cs="Times New Roman"/>
          <w:lang w:eastAsia="x-none" w:bidi="ar-SA"/>
        </w:rPr>
      </w:pPr>
      <w:r w:rsidRPr="008E0558">
        <w:rPr>
          <w:rFonts w:eastAsia="Times New Roman" w:cs="Times New Roman"/>
          <w:lang w:bidi="ar-SA"/>
        </w:rPr>
        <w:t>When students have successfully completed this course and all activities, they will be able to:</w:t>
      </w:r>
    </w:p>
    <w:tbl>
      <w:tblPr>
        <w:tblW w:w="10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1"/>
        <w:gridCol w:w="900"/>
        <w:gridCol w:w="900"/>
        <w:gridCol w:w="1620"/>
        <w:gridCol w:w="1080"/>
        <w:gridCol w:w="1846"/>
      </w:tblGrid>
      <w:tr w:rsidR="0044373B" w:rsidRPr="00B35FA3" w14:paraId="37CDD3E1" w14:textId="77777777" w:rsidTr="00FA2682">
        <w:tc>
          <w:tcPr>
            <w:tcW w:w="3921" w:type="dxa"/>
            <w:tcBorders>
              <w:bottom w:val="single" w:sz="4" w:space="0" w:color="auto"/>
            </w:tcBorders>
          </w:tcPr>
          <w:p w14:paraId="2417ED17" w14:textId="77777777" w:rsidR="0044373B" w:rsidRPr="00594F55" w:rsidRDefault="0044373B" w:rsidP="00FA2682">
            <w:pPr>
              <w:spacing w:before="120" w:after="120"/>
              <w:rPr>
                <w:rFonts w:ascii="Times New Roman" w:hAnsi="Times New Roman" w:cs="Times New Roman"/>
              </w:rPr>
            </w:pPr>
            <w:bookmarkStart w:id="11" w:name="_Toc437250854"/>
          </w:p>
        </w:tc>
        <w:tc>
          <w:tcPr>
            <w:tcW w:w="4500" w:type="dxa"/>
            <w:gridSpan w:val="4"/>
            <w:tcBorders>
              <w:bottom w:val="single" w:sz="4" w:space="0" w:color="auto"/>
            </w:tcBorders>
            <w:shd w:val="pct20" w:color="auto" w:fill="auto"/>
            <w:vAlign w:val="center"/>
          </w:tcPr>
          <w:p w14:paraId="44EF5F33" w14:textId="77777777" w:rsidR="0044373B" w:rsidRPr="00594F55" w:rsidRDefault="0044373B" w:rsidP="00FA2682">
            <w:pPr>
              <w:spacing w:before="120" w:after="120"/>
              <w:jc w:val="center"/>
              <w:rPr>
                <w:rFonts w:ascii="Times New Roman" w:hAnsi="Times New Roman" w:cs="Times New Roman"/>
                <w:b/>
              </w:rPr>
            </w:pPr>
            <w:r w:rsidRPr="00594F55">
              <w:rPr>
                <w:rFonts w:ascii="Times New Roman" w:hAnsi="Times New Roman" w:cs="Times New Roman"/>
                <w:b/>
              </w:rPr>
              <w:t>Standards</w:t>
            </w:r>
          </w:p>
        </w:tc>
        <w:tc>
          <w:tcPr>
            <w:tcW w:w="1846" w:type="dxa"/>
            <w:tcBorders>
              <w:bottom w:val="single" w:sz="4" w:space="0" w:color="auto"/>
            </w:tcBorders>
          </w:tcPr>
          <w:p w14:paraId="2E240B2F" w14:textId="77777777" w:rsidR="0044373B" w:rsidRPr="00B35FA3" w:rsidRDefault="0044373B" w:rsidP="00FA2682">
            <w:pPr>
              <w:spacing w:before="120" w:after="120"/>
              <w:rPr>
                <w:rFonts w:ascii="Times New Roman" w:hAnsi="Times New Roman" w:cs="Times New Roman"/>
              </w:rPr>
            </w:pPr>
          </w:p>
        </w:tc>
      </w:tr>
      <w:tr w:rsidR="0044373B" w:rsidRPr="00B35FA3" w14:paraId="3BECB4C3" w14:textId="77777777" w:rsidTr="00FA2682">
        <w:trPr>
          <w:trHeight w:val="818"/>
        </w:trPr>
        <w:tc>
          <w:tcPr>
            <w:tcW w:w="3921" w:type="dxa"/>
            <w:shd w:val="clear" w:color="auto" w:fill="BFBFBF"/>
          </w:tcPr>
          <w:p w14:paraId="6E46355A" w14:textId="77777777" w:rsidR="0044373B" w:rsidRPr="00594F55" w:rsidRDefault="0044373B" w:rsidP="00FA2682">
            <w:pPr>
              <w:spacing w:before="120" w:after="120"/>
              <w:rPr>
                <w:rFonts w:ascii="Times New Roman" w:hAnsi="Times New Roman" w:cs="Times New Roman"/>
              </w:rPr>
            </w:pPr>
            <w:r w:rsidRPr="00594F55">
              <w:rPr>
                <w:rFonts w:ascii="Times New Roman" w:hAnsi="Times New Roman" w:cs="Times New Roman"/>
              </w:rPr>
              <w:t xml:space="preserve">Course Objective </w:t>
            </w:r>
          </w:p>
        </w:tc>
        <w:tc>
          <w:tcPr>
            <w:tcW w:w="900" w:type="dxa"/>
            <w:shd w:val="clear" w:color="auto" w:fill="BFBFBF"/>
          </w:tcPr>
          <w:p w14:paraId="1679BD00" w14:textId="77777777" w:rsidR="0044373B" w:rsidRPr="00246DE3" w:rsidRDefault="0044373B" w:rsidP="00FA2682">
            <w:pPr>
              <w:spacing w:before="120" w:after="120"/>
              <w:jc w:val="center"/>
              <w:rPr>
                <w:rFonts w:ascii="Times New Roman" w:hAnsi="Times New Roman" w:cs="Times New Roman"/>
                <w:spacing w:val="-8"/>
                <w:sz w:val="20"/>
                <w:szCs w:val="20"/>
              </w:rPr>
            </w:pPr>
            <w:proofErr w:type="spellStart"/>
            <w:r w:rsidRPr="00246DE3">
              <w:rPr>
                <w:rFonts w:ascii="Times New Roman" w:hAnsi="Times New Roman" w:cs="Times New Roman"/>
                <w:spacing w:val="-8"/>
                <w:sz w:val="20"/>
                <w:szCs w:val="20"/>
              </w:rPr>
              <w:t>InTASC</w:t>
            </w:r>
            <w:proofErr w:type="spellEnd"/>
          </w:p>
          <w:p w14:paraId="575473DA" w14:textId="77777777" w:rsidR="0044373B" w:rsidRPr="00246DE3" w:rsidRDefault="0044373B" w:rsidP="00FA2682">
            <w:pPr>
              <w:spacing w:before="120" w:after="120"/>
              <w:jc w:val="center"/>
              <w:rPr>
                <w:rFonts w:ascii="Times New Roman" w:hAnsi="Times New Roman" w:cs="Times New Roman"/>
                <w:sz w:val="20"/>
                <w:szCs w:val="20"/>
              </w:rPr>
            </w:pPr>
          </w:p>
        </w:tc>
        <w:tc>
          <w:tcPr>
            <w:tcW w:w="900" w:type="dxa"/>
            <w:shd w:val="clear" w:color="auto" w:fill="BFBFBF"/>
          </w:tcPr>
          <w:p w14:paraId="5DED5DA4" w14:textId="77777777" w:rsidR="0044373B" w:rsidRPr="00246DE3" w:rsidRDefault="0044373B" w:rsidP="00FA2682">
            <w:pPr>
              <w:spacing w:before="120" w:after="120"/>
              <w:jc w:val="center"/>
              <w:rPr>
                <w:rFonts w:ascii="Times New Roman" w:hAnsi="Times New Roman" w:cs="Times New Roman"/>
                <w:sz w:val="20"/>
                <w:szCs w:val="20"/>
              </w:rPr>
            </w:pPr>
            <w:r>
              <w:rPr>
                <w:rFonts w:ascii="Times New Roman" w:hAnsi="Times New Roman" w:cs="Times New Roman"/>
                <w:sz w:val="20"/>
                <w:szCs w:val="20"/>
              </w:rPr>
              <w:t>CO Teacher Quality</w:t>
            </w:r>
          </w:p>
        </w:tc>
        <w:tc>
          <w:tcPr>
            <w:tcW w:w="1620" w:type="dxa"/>
            <w:shd w:val="clear" w:color="auto" w:fill="BFBFBF"/>
          </w:tcPr>
          <w:p w14:paraId="762E488C" w14:textId="77777777" w:rsidR="0044373B" w:rsidRPr="00246DE3" w:rsidRDefault="0044373B" w:rsidP="00FA2682">
            <w:pPr>
              <w:spacing w:before="120" w:after="120"/>
              <w:jc w:val="center"/>
              <w:rPr>
                <w:rFonts w:ascii="Times New Roman" w:hAnsi="Times New Roman" w:cs="Times New Roman"/>
                <w:sz w:val="20"/>
                <w:szCs w:val="20"/>
              </w:rPr>
            </w:pPr>
            <w:r>
              <w:rPr>
                <w:rFonts w:ascii="Times New Roman" w:hAnsi="Times New Roman" w:cs="Times New Roman"/>
                <w:sz w:val="20"/>
                <w:szCs w:val="20"/>
              </w:rPr>
              <w:t>PBSCT</w:t>
            </w:r>
          </w:p>
        </w:tc>
        <w:tc>
          <w:tcPr>
            <w:tcW w:w="1080" w:type="dxa"/>
            <w:shd w:val="clear" w:color="auto" w:fill="BFBFBF"/>
          </w:tcPr>
          <w:p w14:paraId="68A2193E" w14:textId="77777777" w:rsidR="0044373B" w:rsidRPr="00246DE3" w:rsidRDefault="0044373B" w:rsidP="00FA2682">
            <w:pPr>
              <w:spacing w:before="120" w:after="120"/>
              <w:jc w:val="center"/>
              <w:rPr>
                <w:rFonts w:ascii="Times New Roman" w:hAnsi="Times New Roman" w:cs="Times New Roman"/>
                <w:sz w:val="20"/>
                <w:szCs w:val="20"/>
              </w:rPr>
            </w:pPr>
            <w:r w:rsidRPr="00246DE3">
              <w:rPr>
                <w:rFonts w:ascii="Times New Roman" w:hAnsi="Times New Roman" w:cs="Times New Roman"/>
                <w:sz w:val="20"/>
                <w:szCs w:val="20"/>
              </w:rPr>
              <w:t>ACEI</w:t>
            </w:r>
          </w:p>
        </w:tc>
        <w:tc>
          <w:tcPr>
            <w:tcW w:w="1846" w:type="dxa"/>
            <w:shd w:val="clear" w:color="auto" w:fill="BFBFBF"/>
          </w:tcPr>
          <w:p w14:paraId="2DAF5F6D" w14:textId="77777777" w:rsidR="0044373B" w:rsidRPr="00B35FA3" w:rsidRDefault="0044373B" w:rsidP="00FA2682">
            <w:pPr>
              <w:spacing w:before="120" w:after="120"/>
              <w:jc w:val="center"/>
              <w:rPr>
                <w:rFonts w:ascii="Times New Roman" w:hAnsi="Times New Roman" w:cs="Times New Roman"/>
                <w:sz w:val="20"/>
                <w:szCs w:val="20"/>
              </w:rPr>
            </w:pPr>
            <w:r>
              <w:rPr>
                <w:rFonts w:ascii="Times New Roman" w:hAnsi="Times New Roman" w:cs="Times New Roman"/>
                <w:sz w:val="20"/>
                <w:szCs w:val="20"/>
              </w:rPr>
              <w:t>Related Assessment</w:t>
            </w:r>
          </w:p>
        </w:tc>
      </w:tr>
      <w:tr w:rsidR="0044373B" w:rsidRPr="00B35FA3" w14:paraId="563FEC2B" w14:textId="77777777" w:rsidTr="00FA2682">
        <w:tc>
          <w:tcPr>
            <w:tcW w:w="3921" w:type="dxa"/>
          </w:tcPr>
          <w:p w14:paraId="02DF605B" w14:textId="77777777" w:rsidR="0044373B" w:rsidRPr="0042550B" w:rsidRDefault="0044373B" w:rsidP="00FA2682">
            <w:pPr>
              <w:jc w:val="left"/>
              <w:rPr>
                <w:rFonts w:ascii="Times New Roman" w:hAnsi="Times New Roman" w:cs="Times New Roman"/>
                <w:sz w:val="20"/>
                <w:szCs w:val="20"/>
              </w:rPr>
            </w:pPr>
            <w:r w:rsidRPr="0042550B">
              <w:rPr>
                <w:rFonts w:ascii="Times New Roman" w:hAnsi="Times New Roman" w:cs="Times New Roman"/>
                <w:color w:val="000000"/>
                <w:sz w:val="20"/>
                <w:szCs w:val="20"/>
              </w:rPr>
              <w:t>Prospective teachers will acquire competence in guiding the mathematical</w:t>
            </w:r>
            <w:r>
              <w:rPr>
                <w:rFonts w:ascii="Times New Roman" w:hAnsi="Times New Roman" w:cs="Times New Roman"/>
                <w:color w:val="000000"/>
                <w:sz w:val="20"/>
                <w:szCs w:val="20"/>
              </w:rPr>
              <w:t xml:space="preserve"> and scientific</w:t>
            </w:r>
            <w:r w:rsidRPr="0042550B">
              <w:rPr>
                <w:rFonts w:ascii="Times New Roman" w:hAnsi="Times New Roman" w:cs="Times New Roman"/>
                <w:color w:val="000000"/>
                <w:sz w:val="20"/>
                <w:szCs w:val="20"/>
              </w:rPr>
              <w:t xml:space="preserve"> education of elementary school children in exploring mathematical</w:t>
            </w:r>
            <w:r>
              <w:rPr>
                <w:rFonts w:ascii="Times New Roman" w:hAnsi="Times New Roman" w:cs="Times New Roman"/>
                <w:color w:val="000000"/>
                <w:sz w:val="20"/>
                <w:szCs w:val="20"/>
              </w:rPr>
              <w:t xml:space="preserve"> and scientific concepts, </w:t>
            </w:r>
            <w:r w:rsidRPr="0042550B">
              <w:rPr>
                <w:rFonts w:ascii="Times New Roman" w:hAnsi="Times New Roman" w:cs="Times New Roman"/>
                <w:color w:val="000000"/>
                <w:sz w:val="20"/>
                <w:szCs w:val="20"/>
              </w:rPr>
              <w:t xml:space="preserve">and </w:t>
            </w:r>
            <w:r>
              <w:rPr>
                <w:rFonts w:ascii="Times New Roman" w:hAnsi="Times New Roman" w:cs="Times New Roman"/>
                <w:color w:val="000000"/>
                <w:sz w:val="20"/>
                <w:szCs w:val="20"/>
              </w:rPr>
              <w:t xml:space="preserve">through integrating these disciplines </w:t>
            </w:r>
            <w:r w:rsidRPr="0042550B">
              <w:rPr>
                <w:rFonts w:ascii="Times New Roman" w:hAnsi="Times New Roman" w:cs="Times New Roman"/>
                <w:color w:val="000000"/>
                <w:sz w:val="20"/>
                <w:szCs w:val="20"/>
              </w:rPr>
              <w:t>with other areas.</w:t>
            </w:r>
          </w:p>
        </w:tc>
        <w:tc>
          <w:tcPr>
            <w:tcW w:w="900" w:type="dxa"/>
          </w:tcPr>
          <w:p w14:paraId="4E80296C" w14:textId="77777777" w:rsidR="0044373B" w:rsidRPr="0042550B" w:rsidRDefault="0044373B" w:rsidP="00FA2682">
            <w:pPr>
              <w:jc w:val="left"/>
              <w:rPr>
                <w:rFonts w:ascii="Times New Roman" w:hAnsi="Times New Roman" w:cs="Times New Roman"/>
                <w:sz w:val="20"/>
                <w:szCs w:val="20"/>
              </w:rPr>
            </w:pPr>
            <w:r w:rsidRPr="0042550B">
              <w:rPr>
                <w:rFonts w:ascii="Times New Roman" w:hAnsi="Times New Roman" w:cs="Times New Roman"/>
                <w:sz w:val="20"/>
                <w:szCs w:val="20"/>
              </w:rPr>
              <w:t>4, 5, 8</w:t>
            </w:r>
          </w:p>
        </w:tc>
        <w:tc>
          <w:tcPr>
            <w:tcW w:w="900" w:type="dxa"/>
          </w:tcPr>
          <w:p w14:paraId="25C1EE14" w14:textId="77777777" w:rsidR="0044373B" w:rsidRPr="0042550B" w:rsidRDefault="0044373B" w:rsidP="00FA2682">
            <w:pPr>
              <w:jc w:val="left"/>
              <w:rPr>
                <w:rFonts w:ascii="Times New Roman" w:hAnsi="Times New Roman" w:cs="Times New Roman"/>
                <w:sz w:val="20"/>
                <w:szCs w:val="20"/>
              </w:rPr>
            </w:pPr>
            <w:r>
              <w:rPr>
                <w:rFonts w:ascii="Times New Roman" w:hAnsi="Times New Roman" w:cs="Times New Roman"/>
                <w:sz w:val="20"/>
                <w:szCs w:val="20"/>
              </w:rPr>
              <w:t>I</w:t>
            </w:r>
          </w:p>
        </w:tc>
        <w:tc>
          <w:tcPr>
            <w:tcW w:w="1620" w:type="dxa"/>
          </w:tcPr>
          <w:p w14:paraId="1BD73794" w14:textId="77777777" w:rsidR="0044373B" w:rsidRPr="0042550B" w:rsidRDefault="0044373B" w:rsidP="00FA2682">
            <w:pPr>
              <w:jc w:val="left"/>
              <w:rPr>
                <w:rFonts w:ascii="Times New Roman" w:hAnsi="Times New Roman" w:cs="Times New Roman"/>
                <w:color w:val="000000"/>
                <w:sz w:val="20"/>
                <w:szCs w:val="20"/>
              </w:rPr>
            </w:pPr>
            <w:r w:rsidRPr="0042550B">
              <w:rPr>
                <w:rFonts w:ascii="Times New Roman" w:hAnsi="Times New Roman" w:cs="Times New Roman"/>
                <w:color w:val="000000"/>
                <w:sz w:val="20"/>
                <w:szCs w:val="20"/>
              </w:rPr>
              <w:t>2.1-2.2; 3.3-3.6; 5.1-5.5; 6.1-6.2; 7.1; 9.1-9.3; 10.1-10.4</w:t>
            </w:r>
          </w:p>
        </w:tc>
        <w:tc>
          <w:tcPr>
            <w:tcW w:w="1080" w:type="dxa"/>
          </w:tcPr>
          <w:p w14:paraId="2A7BF917" w14:textId="77777777" w:rsidR="0044373B" w:rsidRPr="0042550B" w:rsidRDefault="0044373B" w:rsidP="00FA2682">
            <w:pPr>
              <w:jc w:val="left"/>
              <w:rPr>
                <w:rFonts w:ascii="Times New Roman" w:hAnsi="Times New Roman" w:cs="Times New Roman"/>
                <w:sz w:val="20"/>
                <w:szCs w:val="20"/>
              </w:rPr>
            </w:pPr>
            <w:r w:rsidRPr="0042550B">
              <w:rPr>
                <w:rFonts w:ascii="Times New Roman" w:hAnsi="Times New Roman" w:cs="Times New Roman"/>
                <w:color w:val="000000"/>
                <w:sz w:val="20"/>
                <w:szCs w:val="20"/>
              </w:rPr>
              <w:t>1.0, 2.3, 3.1</w:t>
            </w:r>
          </w:p>
        </w:tc>
        <w:tc>
          <w:tcPr>
            <w:tcW w:w="1846" w:type="dxa"/>
          </w:tcPr>
          <w:p w14:paraId="710FB667" w14:textId="77777777" w:rsidR="0044373B" w:rsidRPr="00B35FA3" w:rsidRDefault="0044373B" w:rsidP="00FA2682">
            <w:pPr>
              <w:jc w:val="left"/>
              <w:rPr>
                <w:rFonts w:ascii="Times New Roman" w:hAnsi="Times New Roman" w:cs="Times New Roman"/>
                <w:sz w:val="20"/>
                <w:szCs w:val="20"/>
              </w:rPr>
            </w:pPr>
            <w:r w:rsidRPr="00B35FA3">
              <w:rPr>
                <w:rFonts w:ascii="Times New Roman" w:hAnsi="Times New Roman" w:cs="Times New Roman"/>
                <w:sz w:val="20"/>
                <w:szCs w:val="20"/>
              </w:rPr>
              <w:t>Observations; lesson planning</w:t>
            </w:r>
          </w:p>
          <w:p w14:paraId="02D57F77" w14:textId="77777777" w:rsidR="0044373B" w:rsidRPr="00B35FA3" w:rsidRDefault="0044373B" w:rsidP="00FA2682">
            <w:pPr>
              <w:jc w:val="left"/>
              <w:rPr>
                <w:rFonts w:ascii="Times New Roman" w:hAnsi="Times New Roman" w:cs="Times New Roman"/>
                <w:sz w:val="20"/>
                <w:szCs w:val="20"/>
              </w:rPr>
            </w:pPr>
          </w:p>
          <w:p w14:paraId="53879706" w14:textId="77777777" w:rsidR="0044373B" w:rsidRPr="00B35FA3" w:rsidRDefault="0044373B" w:rsidP="00FA2682">
            <w:pPr>
              <w:jc w:val="left"/>
              <w:rPr>
                <w:rFonts w:ascii="Times New Roman" w:hAnsi="Times New Roman" w:cs="Times New Roman"/>
                <w:sz w:val="20"/>
                <w:szCs w:val="20"/>
              </w:rPr>
            </w:pPr>
          </w:p>
          <w:p w14:paraId="13B9B420" w14:textId="77777777" w:rsidR="0044373B" w:rsidRPr="00B35FA3" w:rsidRDefault="0044373B" w:rsidP="00FA2682">
            <w:pPr>
              <w:jc w:val="left"/>
              <w:rPr>
                <w:rFonts w:ascii="Times New Roman" w:hAnsi="Times New Roman" w:cs="Times New Roman"/>
                <w:sz w:val="20"/>
                <w:szCs w:val="20"/>
              </w:rPr>
            </w:pPr>
          </w:p>
        </w:tc>
      </w:tr>
      <w:tr w:rsidR="0044373B" w:rsidRPr="00B35FA3" w14:paraId="62ED3EF8" w14:textId="77777777" w:rsidTr="00FA2682">
        <w:tc>
          <w:tcPr>
            <w:tcW w:w="3921" w:type="dxa"/>
          </w:tcPr>
          <w:p w14:paraId="6D53FE77" w14:textId="77777777" w:rsidR="0044373B" w:rsidRPr="0042550B" w:rsidRDefault="0044373B" w:rsidP="00FA2682">
            <w:pPr>
              <w:jc w:val="left"/>
              <w:rPr>
                <w:rFonts w:ascii="Times New Roman" w:hAnsi="Times New Roman" w:cs="Times New Roman"/>
                <w:color w:val="000000"/>
                <w:sz w:val="20"/>
                <w:szCs w:val="20"/>
              </w:rPr>
            </w:pPr>
            <w:r w:rsidRPr="0042550B">
              <w:rPr>
                <w:rFonts w:ascii="Times New Roman" w:hAnsi="Times New Roman" w:cs="Times New Roman"/>
                <w:color w:val="000000"/>
                <w:sz w:val="20"/>
                <w:szCs w:val="20"/>
              </w:rPr>
              <w:t>Prospective teachers will cultivate a systematic application of reflective decision making in promoting the mathematical</w:t>
            </w:r>
            <w:r>
              <w:rPr>
                <w:rFonts w:ascii="Times New Roman" w:hAnsi="Times New Roman" w:cs="Times New Roman"/>
                <w:color w:val="000000"/>
                <w:sz w:val="20"/>
                <w:szCs w:val="20"/>
              </w:rPr>
              <w:t xml:space="preserve"> and scientific</w:t>
            </w:r>
            <w:r w:rsidRPr="0042550B">
              <w:rPr>
                <w:rFonts w:ascii="Times New Roman" w:hAnsi="Times New Roman" w:cs="Times New Roman"/>
                <w:color w:val="000000"/>
                <w:sz w:val="20"/>
                <w:szCs w:val="20"/>
              </w:rPr>
              <w:t xml:space="preserve"> education of elementary school students.</w:t>
            </w:r>
          </w:p>
        </w:tc>
        <w:tc>
          <w:tcPr>
            <w:tcW w:w="900" w:type="dxa"/>
          </w:tcPr>
          <w:p w14:paraId="4A561B0F" w14:textId="77777777" w:rsidR="0044373B" w:rsidRPr="0042550B" w:rsidRDefault="0044373B" w:rsidP="00FA2682">
            <w:pPr>
              <w:jc w:val="left"/>
              <w:rPr>
                <w:rFonts w:ascii="Times New Roman" w:hAnsi="Times New Roman" w:cs="Times New Roman"/>
                <w:sz w:val="20"/>
                <w:szCs w:val="20"/>
              </w:rPr>
            </w:pPr>
            <w:r w:rsidRPr="0042550B">
              <w:rPr>
                <w:rFonts w:ascii="Times New Roman" w:hAnsi="Times New Roman" w:cs="Times New Roman"/>
                <w:sz w:val="20"/>
                <w:szCs w:val="20"/>
              </w:rPr>
              <w:t>7, 8, 9</w:t>
            </w:r>
          </w:p>
        </w:tc>
        <w:tc>
          <w:tcPr>
            <w:tcW w:w="900" w:type="dxa"/>
          </w:tcPr>
          <w:p w14:paraId="6458E3CA" w14:textId="77777777" w:rsidR="0044373B" w:rsidRPr="0042550B" w:rsidRDefault="0044373B" w:rsidP="00FA2682">
            <w:pPr>
              <w:jc w:val="left"/>
              <w:rPr>
                <w:rFonts w:ascii="Times New Roman" w:hAnsi="Times New Roman" w:cs="Times New Roman"/>
                <w:sz w:val="20"/>
                <w:szCs w:val="20"/>
              </w:rPr>
            </w:pPr>
            <w:r>
              <w:rPr>
                <w:rFonts w:ascii="Times New Roman" w:hAnsi="Times New Roman" w:cs="Times New Roman"/>
                <w:sz w:val="20"/>
                <w:szCs w:val="20"/>
              </w:rPr>
              <w:t>IV</w:t>
            </w:r>
          </w:p>
        </w:tc>
        <w:tc>
          <w:tcPr>
            <w:tcW w:w="1620" w:type="dxa"/>
          </w:tcPr>
          <w:p w14:paraId="4127B851" w14:textId="77777777" w:rsidR="0044373B" w:rsidRPr="0042550B" w:rsidRDefault="0044373B" w:rsidP="00FA2682">
            <w:pPr>
              <w:jc w:val="left"/>
              <w:rPr>
                <w:rFonts w:ascii="Times New Roman" w:hAnsi="Times New Roman" w:cs="Times New Roman"/>
                <w:color w:val="000000"/>
                <w:sz w:val="20"/>
                <w:szCs w:val="20"/>
              </w:rPr>
            </w:pPr>
            <w:r w:rsidRPr="0042550B">
              <w:rPr>
                <w:rFonts w:ascii="Times New Roman" w:hAnsi="Times New Roman" w:cs="Times New Roman"/>
                <w:color w:val="000000"/>
                <w:sz w:val="20"/>
                <w:szCs w:val="20"/>
              </w:rPr>
              <w:t>2.1-2.2; 3.3-3.6; 5.1-5.5; 6.1-6.2; 7.1; 9.1-9.3; 10.1-10.4</w:t>
            </w:r>
          </w:p>
        </w:tc>
        <w:tc>
          <w:tcPr>
            <w:tcW w:w="1080" w:type="dxa"/>
          </w:tcPr>
          <w:p w14:paraId="2BD6BF8A" w14:textId="77777777" w:rsidR="0044373B" w:rsidRPr="0042550B" w:rsidRDefault="0044373B" w:rsidP="00FA2682">
            <w:pPr>
              <w:jc w:val="left"/>
              <w:rPr>
                <w:rFonts w:ascii="Times New Roman" w:hAnsi="Times New Roman" w:cs="Times New Roman"/>
                <w:color w:val="000000"/>
                <w:sz w:val="20"/>
                <w:szCs w:val="20"/>
              </w:rPr>
            </w:pPr>
            <w:r w:rsidRPr="0042550B">
              <w:rPr>
                <w:rFonts w:ascii="Times New Roman" w:hAnsi="Times New Roman" w:cs="Times New Roman"/>
                <w:color w:val="000000"/>
                <w:sz w:val="20"/>
                <w:szCs w:val="20"/>
              </w:rPr>
              <w:t>1.0, 2.3,</w:t>
            </w:r>
          </w:p>
        </w:tc>
        <w:tc>
          <w:tcPr>
            <w:tcW w:w="1846" w:type="dxa"/>
          </w:tcPr>
          <w:p w14:paraId="687EC8E1" w14:textId="77777777" w:rsidR="0044373B" w:rsidRPr="00B35FA3" w:rsidRDefault="0044373B" w:rsidP="00FA2682">
            <w:pPr>
              <w:jc w:val="left"/>
              <w:rPr>
                <w:rFonts w:ascii="Times New Roman" w:hAnsi="Times New Roman" w:cs="Times New Roman"/>
                <w:sz w:val="20"/>
                <w:szCs w:val="20"/>
              </w:rPr>
            </w:pPr>
            <w:r w:rsidRPr="00B35FA3">
              <w:rPr>
                <w:rFonts w:ascii="Times New Roman" w:hAnsi="Times New Roman" w:cs="Times New Roman"/>
                <w:sz w:val="20"/>
                <w:szCs w:val="20"/>
              </w:rPr>
              <w:t xml:space="preserve">Lesson planning; reflective journaling </w:t>
            </w:r>
          </w:p>
        </w:tc>
      </w:tr>
      <w:tr w:rsidR="0044373B" w:rsidRPr="00B35FA3" w14:paraId="05043173" w14:textId="77777777" w:rsidTr="00FA2682">
        <w:tc>
          <w:tcPr>
            <w:tcW w:w="3921" w:type="dxa"/>
          </w:tcPr>
          <w:p w14:paraId="4295AB20" w14:textId="77777777" w:rsidR="0044373B" w:rsidRPr="0042550B" w:rsidRDefault="0044373B" w:rsidP="00FA2682">
            <w:pPr>
              <w:jc w:val="left"/>
              <w:rPr>
                <w:rFonts w:ascii="Times New Roman" w:hAnsi="Times New Roman" w:cs="Times New Roman"/>
                <w:sz w:val="20"/>
                <w:szCs w:val="20"/>
              </w:rPr>
            </w:pPr>
            <w:r w:rsidRPr="0042550B">
              <w:rPr>
                <w:rFonts w:ascii="Times New Roman" w:hAnsi="Times New Roman" w:cs="Times New Roman"/>
                <w:color w:val="000000"/>
                <w:sz w:val="20"/>
                <w:szCs w:val="20"/>
              </w:rPr>
              <w:t xml:space="preserve">Prospective teachers will value and act upon their understanding that mathematics </w:t>
            </w:r>
            <w:r>
              <w:rPr>
                <w:rFonts w:ascii="Times New Roman" w:hAnsi="Times New Roman" w:cs="Times New Roman"/>
                <w:color w:val="000000"/>
                <w:sz w:val="20"/>
                <w:szCs w:val="20"/>
              </w:rPr>
              <w:t xml:space="preserve">and science are </w:t>
            </w:r>
            <w:r w:rsidRPr="0042550B">
              <w:rPr>
                <w:rFonts w:ascii="Times New Roman" w:hAnsi="Times New Roman" w:cs="Times New Roman"/>
                <w:color w:val="000000"/>
                <w:sz w:val="20"/>
                <w:szCs w:val="20"/>
              </w:rPr>
              <w:t>dynamic discipline</w:t>
            </w:r>
            <w:r>
              <w:rPr>
                <w:rFonts w:ascii="Times New Roman" w:hAnsi="Times New Roman" w:cs="Times New Roman"/>
                <w:color w:val="000000"/>
                <w:sz w:val="20"/>
                <w:szCs w:val="20"/>
              </w:rPr>
              <w:t>s,</w:t>
            </w:r>
            <w:r w:rsidRPr="0042550B">
              <w:rPr>
                <w:rFonts w:ascii="Times New Roman" w:hAnsi="Times New Roman" w:cs="Times New Roman"/>
                <w:color w:val="000000"/>
                <w:sz w:val="20"/>
                <w:szCs w:val="20"/>
              </w:rPr>
              <w:t xml:space="preserve"> in which all young people can participate as creative and s</w:t>
            </w:r>
            <w:r>
              <w:rPr>
                <w:rFonts w:ascii="Times New Roman" w:hAnsi="Times New Roman" w:cs="Times New Roman"/>
                <w:color w:val="000000"/>
                <w:sz w:val="20"/>
                <w:szCs w:val="20"/>
              </w:rPr>
              <w:t>uccessful learners</w:t>
            </w:r>
            <w:r w:rsidRPr="0042550B">
              <w:rPr>
                <w:rFonts w:ascii="Times New Roman" w:hAnsi="Times New Roman" w:cs="Times New Roman"/>
                <w:color w:val="000000"/>
                <w:sz w:val="20"/>
                <w:szCs w:val="20"/>
              </w:rPr>
              <w:t xml:space="preserve"> regardless of race, gender, religion, handicap, or national origin</w:t>
            </w:r>
          </w:p>
        </w:tc>
        <w:tc>
          <w:tcPr>
            <w:tcW w:w="900" w:type="dxa"/>
          </w:tcPr>
          <w:p w14:paraId="02D2CE35" w14:textId="77777777" w:rsidR="0044373B" w:rsidRPr="0042550B" w:rsidRDefault="0044373B" w:rsidP="00FA2682">
            <w:pPr>
              <w:jc w:val="left"/>
              <w:rPr>
                <w:rFonts w:ascii="Times New Roman" w:hAnsi="Times New Roman" w:cs="Times New Roman"/>
                <w:sz w:val="20"/>
                <w:szCs w:val="20"/>
              </w:rPr>
            </w:pPr>
            <w:r w:rsidRPr="0042550B">
              <w:rPr>
                <w:rFonts w:ascii="Times New Roman" w:hAnsi="Times New Roman" w:cs="Times New Roman"/>
                <w:sz w:val="20"/>
                <w:szCs w:val="20"/>
              </w:rPr>
              <w:t>2, 5</w:t>
            </w:r>
          </w:p>
        </w:tc>
        <w:tc>
          <w:tcPr>
            <w:tcW w:w="900" w:type="dxa"/>
          </w:tcPr>
          <w:p w14:paraId="6C3D8A16" w14:textId="77777777" w:rsidR="0044373B" w:rsidRPr="0042550B" w:rsidRDefault="0044373B" w:rsidP="00FA2682">
            <w:pPr>
              <w:jc w:val="left"/>
              <w:rPr>
                <w:rFonts w:ascii="Times New Roman" w:hAnsi="Times New Roman" w:cs="Times New Roman"/>
                <w:sz w:val="20"/>
                <w:szCs w:val="20"/>
              </w:rPr>
            </w:pPr>
            <w:r>
              <w:rPr>
                <w:rFonts w:ascii="Times New Roman" w:hAnsi="Times New Roman" w:cs="Times New Roman"/>
                <w:sz w:val="20"/>
                <w:szCs w:val="20"/>
              </w:rPr>
              <w:t>I, II, III</w:t>
            </w:r>
          </w:p>
        </w:tc>
        <w:tc>
          <w:tcPr>
            <w:tcW w:w="1620" w:type="dxa"/>
          </w:tcPr>
          <w:p w14:paraId="0FE76F19" w14:textId="77777777" w:rsidR="0044373B" w:rsidRPr="0042550B" w:rsidRDefault="0044373B" w:rsidP="00FA2682">
            <w:pPr>
              <w:jc w:val="left"/>
              <w:rPr>
                <w:rFonts w:ascii="Times New Roman" w:hAnsi="Times New Roman" w:cs="Times New Roman"/>
                <w:color w:val="000000"/>
                <w:sz w:val="20"/>
                <w:szCs w:val="20"/>
              </w:rPr>
            </w:pPr>
          </w:p>
        </w:tc>
        <w:tc>
          <w:tcPr>
            <w:tcW w:w="1080" w:type="dxa"/>
          </w:tcPr>
          <w:p w14:paraId="3C9DDB4A" w14:textId="77777777" w:rsidR="0044373B" w:rsidRPr="0042550B" w:rsidRDefault="0044373B" w:rsidP="00FA2682">
            <w:pPr>
              <w:jc w:val="left"/>
              <w:rPr>
                <w:rFonts w:ascii="Times New Roman" w:hAnsi="Times New Roman" w:cs="Times New Roman"/>
                <w:sz w:val="20"/>
                <w:szCs w:val="20"/>
              </w:rPr>
            </w:pPr>
            <w:r w:rsidRPr="0042550B">
              <w:rPr>
                <w:rFonts w:ascii="Times New Roman" w:hAnsi="Times New Roman" w:cs="Times New Roman"/>
                <w:sz w:val="20"/>
                <w:szCs w:val="20"/>
              </w:rPr>
              <w:t>3.2</w:t>
            </w:r>
          </w:p>
        </w:tc>
        <w:tc>
          <w:tcPr>
            <w:tcW w:w="1846" w:type="dxa"/>
          </w:tcPr>
          <w:p w14:paraId="0EF26B1F" w14:textId="77777777" w:rsidR="0044373B" w:rsidRPr="00B35FA3" w:rsidRDefault="0044373B" w:rsidP="00FA2682">
            <w:pPr>
              <w:jc w:val="left"/>
              <w:rPr>
                <w:rFonts w:ascii="Times New Roman" w:hAnsi="Times New Roman" w:cs="Times New Roman"/>
                <w:sz w:val="20"/>
                <w:szCs w:val="20"/>
              </w:rPr>
            </w:pPr>
            <w:r w:rsidRPr="00B35FA3">
              <w:rPr>
                <w:rFonts w:ascii="Times New Roman" w:hAnsi="Times New Roman" w:cs="Times New Roman"/>
                <w:sz w:val="20"/>
                <w:szCs w:val="20"/>
              </w:rPr>
              <w:t>Lesson planning; PDQ</w:t>
            </w:r>
          </w:p>
        </w:tc>
      </w:tr>
      <w:tr w:rsidR="0044373B" w:rsidRPr="00B35FA3" w14:paraId="5946B620" w14:textId="77777777" w:rsidTr="00FA2682">
        <w:tc>
          <w:tcPr>
            <w:tcW w:w="3921" w:type="dxa"/>
          </w:tcPr>
          <w:p w14:paraId="0CE9AA33" w14:textId="77777777" w:rsidR="0044373B" w:rsidRPr="0042550B" w:rsidRDefault="0044373B" w:rsidP="00FA2682">
            <w:pPr>
              <w:jc w:val="left"/>
              <w:rPr>
                <w:rFonts w:ascii="Times New Roman" w:hAnsi="Times New Roman" w:cs="Times New Roman"/>
                <w:sz w:val="20"/>
                <w:szCs w:val="20"/>
              </w:rPr>
            </w:pPr>
            <w:r w:rsidRPr="0042550B">
              <w:rPr>
                <w:rFonts w:ascii="Times New Roman" w:hAnsi="Times New Roman" w:cs="Times New Roman"/>
                <w:color w:val="000000"/>
                <w:sz w:val="20"/>
                <w:szCs w:val="20"/>
              </w:rPr>
              <w:t>Prospective teachers will become familiar with mathematics</w:t>
            </w:r>
            <w:r>
              <w:rPr>
                <w:rFonts w:ascii="Times New Roman" w:hAnsi="Times New Roman" w:cs="Times New Roman"/>
                <w:color w:val="000000"/>
                <w:sz w:val="20"/>
                <w:szCs w:val="20"/>
              </w:rPr>
              <w:t xml:space="preserve"> and scientific</w:t>
            </w:r>
            <w:r w:rsidRPr="0042550B">
              <w:rPr>
                <w:rFonts w:ascii="Times New Roman" w:hAnsi="Times New Roman" w:cs="Times New Roman"/>
                <w:color w:val="000000"/>
                <w:sz w:val="20"/>
                <w:szCs w:val="20"/>
              </w:rPr>
              <w:t xml:space="preserve"> learning and instruction in the elementary schoo</w:t>
            </w:r>
            <w:r>
              <w:rPr>
                <w:rFonts w:ascii="Times New Roman" w:hAnsi="Times New Roman" w:cs="Times New Roman"/>
                <w:color w:val="000000"/>
                <w:sz w:val="20"/>
                <w:szCs w:val="20"/>
              </w:rPr>
              <w:t>l grades and across</w:t>
            </w:r>
            <w:r w:rsidRPr="0042550B">
              <w:rPr>
                <w:rFonts w:ascii="Times New Roman" w:hAnsi="Times New Roman" w:cs="Times New Roman"/>
                <w:color w:val="000000"/>
                <w:sz w:val="20"/>
                <w:szCs w:val="20"/>
              </w:rPr>
              <w:t xml:space="preserve"> strands.</w:t>
            </w:r>
          </w:p>
        </w:tc>
        <w:tc>
          <w:tcPr>
            <w:tcW w:w="900" w:type="dxa"/>
          </w:tcPr>
          <w:p w14:paraId="7B331A73" w14:textId="77777777" w:rsidR="0044373B" w:rsidRPr="0042550B" w:rsidRDefault="0044373B" w:rsidP="00FA2682">
            <w:pPr>
              <w:jc w:val="left"/>
              <w:rPr>
                <w:rFonts w:ascii="Times New Roman" w:hAnsi="Times New Roman" w:cs="Times New Roman"/>
                <w:sz w:val="20"/>
                <w:szCs w:val="20"/>
              </w:rPr>
            </w:pPr>
            <w:r w:rsidRPr="0042550B">
              <w:rPr>
                <w:rFonts w:ascii="Times New Roman" w:hAnsi="Times New Roman" w:cs="Times New Roman"/>
                <w:sz w:val="20"/>
                <w:szCs w:val="20"/>
              </w:rPr>
              <w:t>4, 5, 8</w:t>
            </w:r>
          </w:p>
        </w:tc>
        <w:tc>
          <w:tcPr>
            <w:tcW w:w="900" w:type="dxa"/>
          </w:tcPr>
          <w:p w14:paraId="728AA942" w14:textId="77777777" w:rsidR="0044373B" w:rsidRPr="0042550B" w:rsidRDefault="0044373B" w:rsidP="00FA2682">
            <w:pPr>
              <w:jc w:val="left"/>
              <w:rPr>
                <w:rFonts w:ascii="Times New Roman" w:hAnsi="Times New Roman" w:cs="Times New Roman"/>
                <w:sz w:val="20"/>
                <w:szCs w:val="20"/>
              </w:rPr>
            </w:pPr>
            <w:r>
              <w:rPr>
                <w:rFonts w:ascii="Times New Roman" w:hAnsi="Times New Roman" w:cs="Times New Roman"/>
                <w:sz w:val="20"/>
                <w:szCs w:val="20"/>
              </w:rPr>
              <w:t>I</w:t>
            </w:r>
          </w:p>
        </w:tc>
        <w:tc>
          <w:tcPr>
            <w:tcW w:w="1620" w:type="dxa"/>
          </w:tcPr>
          <w:p w14:paraId="4C8C3001" w14:textId="77777777" w:rsidR="0044373B" w:rsidRPr="0042550B" w:rsidRDefault="0044373B" w:rsidP="00FA2682">
            <w:pPr>
              <w:jc w:val="left"/>
              <w:rPr>
                <w:rFonts w:ascii="Times New Roman" w:hAnsi="Times New Roman" w:cs="Times New Roman"/>
                <w:sz w:val="20"/>
                <w:szCs w:val="20"/>
              </w:rPr>
            </w:pPr>
            <w:r>
              <w:rPr>
                <w:rFonts w:ascii="Times New Roman" w:hAnsi="Times New Roman" w:cs="Times New Roman"/>
                <w:sz w:val="20"/>
                <w:szCs w:val="20"/>
              </w:rPr>
              <w:t>5.02.1 (a)</w:t>
            </w:r>
            <w:r w:rsidRPr="0042550B">
              <w:rPr>
                <w:rFonts w:ascii="Times New Roman" w:hAnsi="Times New Roman" w:cs="Times New Roman"/>
                <w:sz w:val="20"/>
                <w:szCs w:val="20"/>
              </w:rPr>
              <w:t>~(e)</w:t>
            </w:r>
          </w:p>
          <w:p w14:paraId="391A66E9" w14:textId="77777777" w:rsidR="0044373B" w:rsidRPr="0042550B" w:rsidRDefault="0044373B" w:rsidP="00FA2682">
            <w:pPr>
              <w:jc w:val="left"/>
              <w:rPr>
                <w:rFonts w:ascii="Times New Roman" w:hAnsi="Times New Roman" w:cs="Times New Roman"/>
                <w:sz w:val="20"/>
                <w:szCs w:val="20"/>
              </w:rPr>
            </w:pPr>
            <w:r w:rsidRPr="0042550B">
              <w:rPr>
                <w:rFonts w:ascii="Times New Roman" w:hAnsi="Times New Roman" w:cs="Times New Roman"/>
                <w:sz w:val="20"/>
                <w:szCs w:val="20"/>
              </w:rPr>
              <w:t>5.02.2</w:t>
            </w:r>
          </w:p>
          <w:p w14:paraId="44EADC99" w14:textId="77777777" w:rsidR="0044373B" w:rsidRPr="0042550B" w:rsidRDefault="0044373B" w:rsidP="00FA2682">
            <w:pPr>
              <w:jc w:val="left"/>
              <w:rPr>
                <w:rFonts w:ascii="Times New Roman" w:hAnsi="Times New Roman" w:cs="Times New Roman"/>
                <w:sz w:val="20"/>
                <w:szCs w:val="20"/>
              </w:rPr>
            </w:pPr>
            <w:r w:rsidRPr="0042550B">
              <w:rPr>
                <w:rFonts w:ascii="Times New Roman" w:hAnsi="Times New Roman" w:cs="Times New Roman"/>
                <w:sz w:val="20"/>
                <w:szCs w:val="20"/>
              </w:rPr>
              <w:t>5.04.2</w:t>
            </w:r>
          </w:p>
          <w:p w14:paraId="011DBF44" w14:textId="77777777" w:rsidR="0044373B" w:rsidRPr="0042550B" w:rsidRDefault="0044373B" w:rsidP="00FA2682">
            <w:pPr>
              <w:jc w:val="left"/>
              <w:rPr>
                <w:rFonts w:ascii="Times New Roman" w:hAnsi="Times New Roman" w:cs="Times New Roman"/>
                <w:sz w:val="20"/>
                <w:szCs w:val="20"/>
              </w:rPr>
            </w:pPr>
            <w:r w:rsidRPr="0042550B">
              <w:rPr>
                <w:rFonts w:ascii="Times New Roman" w:hAnsi="Times New Roman" w:cs="Times New Roman"/>
                <w:sz w:val="20"/>
                <w:szCs w:val="20"/>
              </w:rPr>
              <w:t>5.04.1/5.04.2</w:t>
            </w:r>
          </w:p>
          <w:p w14:paraId="6D3F3378" w14:textId="77777777" w:rsidR="0044373B" w:rsidRPr="0042550B" w:rsidRDefault="0044373B" w:rsidP="00FA2682">
            <w:pPr>
              <w:jc w:val="left"/>
              <w:rPr>
                <w:rFonts w:ascii="Times New Roman" w:hAnsi="Times New Roman" w:cs="Times New Roman"/>
                <w:color w:val="000000"/>
                <w:sz w:val="20"/>
                <w:szCs w:val="20"/>
              </w:rPr>
            </w:pPr>
            <w:r w:rsidRPr="0042550B">
              <w:rPr>
                <w:rFonts w:ascii="Times New Roman" w:hAnsi="Times New Roman" w:cs="Times New Roman"/>
                <w:sz w:val="20"/>
                <w:szCs w:val="20"/>
              </w:rPr>
              <w:t>5.04.3/5.04.4</w:t>
            </w:r>
          </w:p>
        </w:tc>
        <w:tc>
          <w:tcPr>
            <w:tcW w:w="1080" w:type="dxa"/>
          </w:tcPr>
          <w:p w14:paraId="2CA68366" w14:textId="77777777" w:rsidR="0044373B" w:rsidRPr="0042550B" w:rsidRDefault="0044373B" w:rsidP="00FA2682">
            <w:pPr>
              <w:jc w:val="left"/>
              <w:rPr>
                <w:rFonts w:ascii="Times New Roman" w:hAnsi="Times New Roman" w:cs="Times New Roman"/>
                <w:sz w:val="20"/>
                <w:szCs w:val="20"/>
              </w:rPr>
            </w:pPr>
            <w:r w:rsidRPr="0042550B">
              <w:rPr>
                <w:rFonts w:ascii="Times New Roman" w:hAnsi="Times New Roman" w:cs="Times New Roman"/>
                <w:color w:val="000000"/>
                <w:sz w:val="20"/>
                <w:szCs w:val="20"/>
              </w:rPr>
              <w:t>1.0, 2.3</w:t>
            </w:r>
          </w:p>
        </w:tc>
        <w:tc>
          <w:tcPr>
            <w:tcW w:w="1846" w:type="dxa"/>
          </w:tcPr>
          <w:p w14:paraId="0B0BA85D" w14:textId="77777777" w:rsidR="0044373B" w:rsidRPr="00B35FA3" w:rsidRDefault="0044373B" w:rsidP="00FA2682">
            <w:pPr>
              <w:jc w:val="left"/>
              <w:rPr>
                <w:rFonts w:ascii="Times New Roman" w:hAnsi="Times New Roman" w:cs="Times New Roman"/>
                <w:sz w:val="20"/>
                <w:szCs w:val="20"/>
              </w:rPr>
            </w:pPr>
            <w:r w:rsidRPr="00B35FA3">
              <w:rPr>
                <w:rFonts w:ascii="Times New Roman" w:hAnsi="Times New Roman" w:cs="Times New Roman"/>
                <w:sz w:val="20"/>
                <w:szCs w:val="20"/>
              </w:rPr>
              <w:t>Lesson planning; observations</w:t>
            </w:r>
          </w:p>
        </w:tc>
      </w:tr>
      <w:tr w:rsidR="0044373B" w:rsidRPr="00B35FA3" w14:paraId="43EF8D53" w14:textId="77777777" w:rsidTr="00FA2682">
        <w:tc>
          <w:tcPr>
            <w:tcW w:w="3921" w:type="dxa"/>
          </w:tcPr>
          <w:p w14:paraId="08C5C843" w14:textId="77777777" w:rsidR="0044373B" w:rsidRPr="0042550B" w:rsidRDefault="0044373B" w:rsidP="00FA2682">
            <w:pPr>
              <w:jc w:val="left"/>
              <w:rPr>
                <w:rFonts w:ascii="Times New Roman" w:hAnsi="Times New Roman" w:cs="Times New Roman"/>
                <w:color w:val="000000"/>
                <w:sz w:val="20"/>
                <w:szCs w:val="20"/>
              </w:rPr>
            </w:pPr>
            <w:r w:rsidRPr="0042550B">
              <w:rPr>
                <w:rFonts w:ascii="Times New Roman" w:hAnsi="Times New Roman" w:cs="Times New Roman"/>
                <w:color w:val="000000"/>
                <w:sz w:val="20"/>
                <w:szCs w:val="20"/>
              </w:rPr>
              <w:t>Prospective teachers will select developmentally appropriate practice, consistent with Piagetian and constructivist theories, for elementary school mathematics</w:t>
            </w:r>
            <w:r>
              <w:rPr>
                <w:rFonts w:ascii="Times New Roman" w:hAnsi="Times New Roman" w:cs="Times New Roman"/>
                <w:color w:val="000000"/>
                <w:sz w:val="20"/>
                <w:szCs w:val="20"/>
              </w:rPr>
              <w:t xml:space="preserve"> and science</w:t>
            </w:r>
            <w:r w:rsidRPr="0042550B">
              <w:rPr>
                <w:rFonts w:ascii="Times New Roman" w:hAnsi="Times New Roman" w:cs="Times New Roman"/>
                <w:color w:val="000000"/>
                <w:sz w:val="20"/>
                <w:szCs w:val="20"/>
              </w:rPr>
              <w:t xml:space="preserve"> teaching and learning.</w:t>
            </w:r>
          </w:p>
        </w:tc>
        <w:tc>
          <w:tcPr>
            <w:tcW w:w="900" w:type="dxa"/>
          </w:tcPr>
          <w:p w14:paraId="26A075A1" w14:textId="77777777" w:rsidR="0044373B" w:rsidRPr="0042550B" w:rsidRDefault="0044373B" w:rsidP="00FA2682">
            <w:pPr>
              <w:jc w:val="left"/>
              <w:rPr>
                <w:rFonts w:ascii="Times New Roman" w:hAnsi="Times New Roman" w:cs="Times New Roman"/>
                <w:color w:val="000000"/>
                <w:sz w:val="20"/>
                <w:szCs w:val="20"/>
              </w:rPr>
            </w:pPr>
            <w:r w:rsidRPr="0042550B">
              <w:rPr>
                <w:rFonts w:ascii="Times New Roman" w:hAnsi="Times New Roman" w:cs="Times New Roman"/>
                <w:sz w:val="20"/>
                <w:szCs w:val="20"/>
              </w:rPr>
              <w:t>1, 7, 8</w:t>
            </w:r>
          </w:p>
        </w:tc>
        <w:tc>
          <w:tcPr>
            <w:tcW w:w="900" w:type="dxa"/>
          </w:tcPr>
          <w:p w14:paraId="74CD594F" w14:textId="77777777" w:rsidR="0044373B" w:rsidRPr="0042550B" w:rsidRDefault="0044373B" w:rsidP="00FA2682">
            <w:pPr>
              <w:jc w:val="left"/>
              <w:rPr>
                <w:rFonts w:ascii="Times New Roman" w:hAnsi="Times New Roman" w:cs="Times New Roman"/>
                <w:sz w:val="20"/>
                <w:szCs w:val="20"/>
              </w:rPr>
            </w:pPr>
            <w:r>
              <w:rPr>
                <w:rFonts w:ascii="Times New Roman" w:hAnsi="Times New Roman" w:cs="Times New Roman"/>
                <w:sz w:val="20"/>
                <w:szCs w:val="20"/>
              </w:rPr>
              <w:t>I</w:t>
            </w:r>
          </w:p>
        </w:tc>
        <w:tc>
          <w:tcPr>
            <w:tcW w:w="1620" w:type="dxa"/>
          </w:tcPr>
          <w:p w14:paraId="04E811E8" w14:textId="77777777" w:rsidR="0044373B" w:rsidRPr="0042550B" w:rsidRDefault="0044373B" w:rsidP="00FA2682">
            <w:pPr>
              <w:jc w:val="left"/>
              <w:rPr>
                <w:rFonts w:ascii="Times New Roman" w:hAnsi="Times New Roman" w:cs="Times New Roman"/>
                <w:color w:val="000000"/>
                <w:sz w:val="20"/>
                <w:szCs w:val="20"/>
              </w:rPr>
            </w:pPr>
            <w:r w:rsidRPr="0042550B">
              <w:rPr>
                <w:rFonts w:ascii="Times New Roman" w:hAnsi="Times New Roman" w:cs="Times New Roman"/>
                <w:color w:val="000000"/>
                <w:sz w:val="20"/>
                <w:szCs w:val="20"/>
              </w:rPr>
              <w:t>5.06.01</w:t>
            </w:r>
          </w:p>
          <w:p w14:paraId="56039B77" w14:textId="77777777" w:rsidR="0044373B" w:rsidRPr="0042550B" w:rsidRDefault="0044373B" w:rsidP="00FA2682">
            <w:pPr>
              <w:jc w:val="left"/>
              <w:rPr>
                <w:rFonts w:ascii="Times New Roman" w:hAnsi="Times New Roman" w:cs="Times New Roman"/>
                <w:color w:val="000000"/>
                <w:sz w:val="20"/>
                <w:szCs w:val="20"/>
              </w:rPr>
            </w:pPr>
            <w:r w:rsidRPr="0042550B">
              <w:rPr>
                <w:rFonts w:ascii="Times New Roman" w:hAnsi="Times New Roman" w:cs="Times New Roman"/>
                <w:color w:val="000000"/>
                <w:sz w:val="20"/>
                <w:szCs w:val="20"/>
              </w:rPr>
              <w:t>8.02.3(b)</w:t>
            </w:r>
          </w:p>
        </w:tc>
        <w:tc>
          <w:tcPr>
            <w:tcW w:w="1080" w:type="dxa"/>
          </w:tcPr>
          <w:p w14:paraId="6370082F" w14:textId="77777777" w:rsidR="0044373B" w:rsidRPr="0042550B" w:rsidRDefault="0044373B" w:rsidP="00FA2682">
            <w:pPr>
              <w:jc w:val="left"/>
              <w:rPr>
                <w:rFonts w:ascii="Times New Roman" w:hAnsi="Times New Roman" w:cs="Times New Roman"/>
                <w:color w:val="000000"/>
                <w:sz w:val="20"/>
                <w:szCs w:val="20"/>
              </w:rPr>
            </w:pPr>
            <w:r w:rsidRPr="0042550B">
              <w:rPr>
                <w:rFonts w:ascii="Times New Roman" w:hAnsi="Times New Roman" w:cs="Times New Roman"/>
                <w:color w:val="000000"/>
                <w:sz w:val="20"/>
                <w:szCs w:val="20"/>
              </w:rPr>
              <w:t>1.0, 2.3, 3.1, 3.5</w:t>
            </w:r>
          </w:p>
        </w:tc>
        <w:tc>
          <w:tcPr>
            <w:tcW w:w="1846" w:type="dxa"/>
          </w:tcPr>
          <w:p w14:paraId="5BF6D8C0" w14:textId="77777777" w:rsidR="0044373B" w:rsidRPr="00B35FA3" w:rsidRDefault="0044373B" w:rsidP="00FA2682">
            <w:pPr>
              <w:jc w:val="left"/>
              <w:rPr>
                <w:rFonts w:ascii="Times New Roman" w:hAnsi="Times New Roman" w:cs="Times New Roman"/>
                <w:sz w:val="20"/>
                <w:szCs w:val="20"/>
              </w:rPr>
            </w:pPr>
            <w:r w:rsidRPr="00B35FA3">
              <w:rPr>
                <w:rFonts w:ascii="Times New Roman" w:hAnsi="Times New Roman" w:cs="Times New Roman"/>
                <w:sz w:val="20"/>
                <w:szCs w:val="20"/>
              </w:rPr>
              <w:t>Lesson planning;</w:t>
            </w:r>
          </w:p>
          <w:p w14:paraId="27E62A3F" w14:textId="77777777" w:rsidR="0044373B" w:rsidRPr="00B35FA3" w:rsidRDefault="0044373B" w:rsidP="00FA2682">
            <w:pPr>
              <w:jc w:val="left"/>
              <w:rPr>
                <w:rFonts w:ascii="Times New Roman" w:hAnsi="Times New Roman" w:cs="Times New Roman"/>
                <w:sz w:val="20"/>
                <w:szCs w:val="20"/>
              </w:rPr>
            </w:pPr>
            <w:r w:rsidRPr="00B35FA3">
              <w:rPr>
                <w:rFonts w:ascii="Times New Roman" w:hAnsi="Times New Roman" w:cs="Times New Roman"/>
                <w:sz w:val="20"/>
                <w:szCs w:val="20"/>
              </w:rPr>
              <w:t>Observations</w:t>
            </w:r>
          </w:p>
        </w:tc>
      </w:tr>
      <w:tr w:rsidR="0044373B" w:rsidRPr="00B35FA3" w14:paraId="3600DF4D" w14:textId="77777777" w:rsidTr="00FA2682">
        <w:tc>
          <w:tcPr>
            <w:tcW w:w="3921" w:type="dxa"/>
          </w:tcPr>
          <w:p w14:paraId="580D8C35" w14:textId="77777777" w:rsidR="0044373B" w:rsidRPr="0042550B" w:rsidRDefault="0044373B" w:rsidP="00FA2682">
            <w:pPr>
              <w:jc w:val="left"/>
              <w:rPr>
                <w:rFonts w:ascii="Times New Roman" w:hAnsi="Times New Roman" w:cs="Times New Roman"/>
                <w:color w:val="000000"/>
                <w:sz w:val="20"/>
                <w:szCs w:val="20"/>
              </w:rPr>
            </w:pPr>
            <w:r w:rsidRPr="0042550B">
              <w:rPr>
                <w:rFonts w:ascii="Times New Roman" w:hAnsi="Times New Roman" w:cs="Times New Roman"/>
                <w:sz w:val="20"/>
                <w:szCs w:val="20"/>
              </w:rPr>
              <w:t xml:space="preserve">Prospective teachers will analyze and skillfully apply </w:t>
            </w:r>
            <w:r>
              <w:rPr>
                <w:rFonts w:ascii="Times New Roman" w:hAnsi="Times New Roman" w:cs="Times New Roman"/>
                <w:color w:val="000000"/>
                <w:sz w:val="20"/>
                <w:szCs w:val="20"/>
              </w:rPr>
              <w:t>a systematic</w:t>
            </w:r>
            <w:r w:rsidRPr="0042550B">
              <w:rPr>
                <w:rFonts w:ascii="Times New Roman" w:hAnsi="Times New Roman" w:cs="Times New Roman"/>
                <w:color w:val="000000"/>
                <w:sz w:val="20"/>
                <w:szCs w:val="20"/>
              </w:rPr>
              <w:t xml:space="preserve"> approach to mathematics </w:t>
            </w:r>
            <w:r>
              <w:rPr>
                <w:rFonts w:ascii="Times New Roman" w:hAnsi="Times New Roman" w:cs="Times New Roman"/>
                <w:color w:val="000000"/>
                <w:sz w:val="20"/>
                <w:szCs w:val="20"/>
              </w:rPr>
              <w:t xml:space="preserve">and scientific </w:t>
            </w:r>
            <w:r w:rsidRPr="0042550B">
              <w:rPr>
                <w:rFonts w:ascii="Times New Roman" w:hAnsi="Times New Roman" w:cs="Times New Roman"/>
                <w:color w:val="000000"/>
                <w:sz w:val="20"/>
                <w:szCs w:val="20"/>
              </w:rPr>
              <w:t>planning, instruction, and reflection.</w:t>
            </w:r>
          </w:p>
        </w:tc>
        <w:tc>
          <w:tcPr>
            <w:tcW w:w="900" w:type="dxa"/>
          </w:tcPr>
          <w:p w14:paraId="1AC8AC0A" w14:textId="77777777" w:rsidR="0044373B" w:rsidRPr="0042550B" w:rsidRDefault="0044373B" w:rsidP="00FA2682">
            <w:pPr>
              <w:jc w:val="left"/>
              <w:rPr>
                <w:rFonts w:ascii="Times New Roman" w:hAnsi="Times New Roman" w:cs="Times New Roman"/>
                <w:color w:val="000000"/>
                <w:sz w:val="20"/>
                <w:szCs w:val="20"/>
              </w:rPr>
            </w:pPr>
            <w:r w:rsidRPr="0042550B">
              <w:rPr>
                <w:rFonts w:ascii="Times New Roman" w:hAnsi="Times New Roman" w:cs="Times New Roman"/>
                <w:sz w:val="20"/>
                <w:szCs w:val="20"/>
              </w:rPr>
              <w:t>2, 7, 8, 9</w:t>
            </w:r>
          </w:p>
        </w:tc>
        <w:tc>
          <w:tcPr>
            <w:tcW w:w="900" w:type="dxa"/>
          </w:tcPr>
          <w:p w14:paraId="1F7CCCDB" w14:textId="77777777" w:rsidR="0044373B" w:rsidRPr="0042550B" w:rsidRDefault="0044373B" w:rsidP="00FA2682">
            <w:pPr>
              <w:jc w:val="left"/>
              <w:rPr>
                <w:rFonts w:ascii="Times New Roman" w:hAnsi="Times New Roman" w:cs="Times New Roman"/>
                <w:sz w:val="20"/>
                <w:szCs w:val="20"/>
              </w:rPr>
            </w:pPr>
            <w:r>
              <w:rPr>
                <w:rFonts w:ascii="Times New Roman" w:hAnsi="Times New Roman" w:cs="Times New Roman"/>
                <w:sz w:val="20"/>
                <w:szCs w:val="20"/>
              </w:rPr>
              <w:t>I, IV</w:t>
            </w:r>
          </w:p>
        </w:tc>
        <w:tc>
          <w:tcPr>
            <w:tcW w:w="1620" w:type="dxa"/>
          </w:tcPr>
          <w:p w14:paraId="11CBC381" w14:textId="77777777" w:rsidR="0044373B" w:rsidRPr="0042550B" w:rsidRDefault="0044373B" w:rsidP="00FA2682">
            <w:pPr>
              <w:jc w:val="left"/>
              <w:rPr>
                <w:rFonts w:ascii="Times New Roman" w:hAnsi="Times New Roman" w:cs="Times New Roman"/>
                <w:color w:val="000000"/>
                <w:sz w:val="20"/>
                <w:szCs w:val="20"/>
              </w:rPr>
            </w:pPr>
            <w:r w:rsidRPr="0042550B">
              <w:rPr>
                <w:rFonts w:ascii="Times New Roman" w:hAnsi="Times New Roman" w:cs="Times New Roman"/>
                <w:color w:val="000000"/>
                <w:sz w:val="20"/>
                <w:szCs w:val="20"/>
              </w:rPr>
              <w:t>5.03.4</w:t>
            </w:r>
          </w:p>
          <w:p w14:paraId="5117EC73" w14:textId="77777777" w:rsidR="0044373B" w:rsidRPr="0042550B" w:rsidRDefault="0044373B" w:rsidP="00FA2682">
            <w:pPr>
              <w:jc w:val="left"/>
              <w:rPr>
                <w:rFonts w:ascii="Times New Roman" w:hAnsi="Times New Roman" w:cs="Times New Roman"/>
                <w:color w:val="000000"/>
                <w:sz w:val="20"/>
                <w:szCs w:val="20"/>
              </w:rPr>
            </w:pPr>
            <w:r w:rsidRPr="0042550B">
              <w:rPr>
                <w:rFonts w:ascii="Times New Roman" w:hAnsi="Times New Roman" w:cs="Times New Roman"/>
                <w:color w:val="000000"/>
                <w:sz w:val="20"/>
                <w:szCs w:val="20"/>
              </w:rPr>
              <w:t>8.02.2(b)</w:t>
            </w:r>
          </w:p>
        </w:tc>
        <w:tc>
          <w:tcPr>
            <w:tcW w:w="1080" w:type="dxa"/>
          </w:tcPr>
          <w:p w14:paraId="1DD6E7A6" w14:textId="77777777" w:rsidR="0044373B" w:rsidRPr="0042550B" w:rsidRDefault="0044373B" w:rsidP="00FA2682">
            <w:pPr>
              <w:jc w:val="left"/>
              <w:rPr>
                <w:rFonts w:ascii="Times New Roman" w:hAnsi="Times New Roman" w:cs="Times New Roman"/>
                <w:color w:val="000000"/>
                <w:sz w:val="20"/>
                <w:szCs w:val="20"/>
              </w:rPr>
            </w:pPr>
            <w:r w:rsidRPr="0042550B">
              <w:rPr>
                <w:rFonts w:ascii="Times New Roman" w:hAnsi="Times New Roman" w:cs="Times New Roman"/>
                <w:color w:val="000000"/>
                <w:sz w:val="20"/>
                <w:szCs w:val="20"/>
              </w:rPr>
              <w:t>1.0, 2.3, 3.1, 4.0, 5.1</w:t>
            </w:r>
          </w:p>
        </w:tc>
        <w:tc>
          <w:tcPr>
            <w:tcW w:w="1846" w:type="dxa"/>
          </w:tcPr>
          <w:p w14:paraId="5881860C" w14:textId="77777777" w:rsidR="0044373B" w:rsidRPr="00B35FA3" w:rsidRDefault="0044373B" w:rsidP="00FA2682">
            <w:pPr>
              <w:jc w:val="left"/>
              <w:rPr>
                <w:rFonts w:ascii="Times New Roman" w:hAnsi="Times New Roman" w:cs="Times New Roman"/>
                <w:sz w:val="20"/>
                <w:szCs w:val="20"/>
              </w:rPr>
            </w:pPr>
            <w:r w:rsidRPr="00B35FA3">
              <w:rPr>
                <w:rFonts w:ascii="Times New Roman" w:hAnsi="Times New Roman" w:cs="Times New Roman"/>
                <w:sz w:val="20"/>
                <w:szCs w:val="20"/>
              </w:rPr>
              <w:t>Lesson planning;</w:t>
            </w:r>
          </w:p>
          <w:p w14:paraId="7C0063C8" w14:textId="77777777" w:rsidR="0044373B" w:rsidRPr="00B35FA3" w:rsidRDefault="0044373B" w:rsidP="00FA2682">
            <w:pPr>
              <w:jc w:val="left"/>
              <w:rPr>
                <w:rFonts w:ascii="Times New Roman" w:hAnsi="Times New Roman" w:cs="Times New Roman"/>
                <w:sz w:val="20"/>
                <w:szCs w:val="20"/>
              </w:rPr>
            </w:pPr>
            <w:r w:rsidRPr="00B35FA3">
              <w:rPr>
                <w:rFonts w:ascii="Times New Roman" w:hAnsi="Times New Roman" w:cs="Times New Roman"/>
                <w:sz w:val="20"/>
                <w:szCs w:val="20"/>
              </w:rPr>
              <w:t>Reflective journaling</w:t>
            </w:r>
          </w:p>
        </w:tc>
      </w:tr>
      <w:tr w:rsidR="0044373B" w:rsidRPr="00B35FA3" w14:paraId="3435D556" w14:textId="77777777" w:rsidTr="00FA2682">
        <w:tc>
          <w:tcPr>
            <w:tcW w:w="3921" w:type="dxa"/>
          </w:tcPr>
          <w:p w14:paraId="5A835953" w14:textId="77777777" w:rsidR="0044373B" w:rsidRPr="0042550B" w:rsidRDefault="0044373B" w:rsidP="00FA2682">
            <w:pPr>
              <w:jc w:val="left"/>
              <w:rPr>
                <w:rFonts w:ascii="Times New Roman" w:hAnsi="Times New Roman" w:cs="Times New Roman"/>
                <w:color w:val="000000"/>
                <w:sz w:val="20"/>
                <w:szCs w:val="20"/>
              </w:rPr>
            </w:pPr>
            <w:r w:rsidRPr="0042550B">
              <w:rPr>
                <w:rFonts w:ascii="Times New Roman" w:hAnsi="Times New Roman" w:cs="Times New Roman"/>
                <w:color w:val="000000"/>
                <w:sz w:val="20"/>
                <w:szCs w:val="20"/>
              </w:rPr>
              <w:t>Prospective teachers will take equity and diversity into consideration when planning and implementing elementary school mathematics</w:t>
            </w:r>
            <w:r>
              <w:rPr>
                <w:rFonts w:ascii="Times New Roman" w:hAnsi="Times New Roman" w:cs="Times New Roman"/>
                <w:color w:val="000000"/>
                <w:sz w:val="20"/>
                <w:szCs w:val="20"/>
              </w:rPr>
              <w:t xml:space="preserve"> and science</w:t>
            </w:r>
            <w:r w:rsidRPr="0042550B">
              <w:rPr>
                <w:rFonts w:ascii="Times New Roman" w:hAnsi="Times New Roman" w:cs="Times New Roman"/>
                <w:color w:val="000000"/>
                <w:sz w:val="20"/>
                <w:szCs w:val="20"/>
              </w:rPr>
              <w:t xml:space="preserve"> learning experiences.</w:t>
            </w:r>
          </w:p>
        </w:tc>
        <w:tc>
          <w:tcPr>
            <w:tcW w:w="900" w:type="dxa"/>
          </w:tcPr>
          <w:p w14:paraId="7C06A282" w14:textId="77777777" w:rsidR="0044373B" w:rsidRPr="0042550B" w:rsidRDefault="0044373B" w:rsidP="00FA2682">
            <w:pPr>
              <w:jc w:val="left"/>
              <w:rPr>
                <w:rFonts w:ascii="Times New Roman" w:hAnsi="Times New Roman" w:cs="Times New Roman"/>
                <w:color w:val="000000"/>
                <w:sz w:val="20"/>
                <w:szCs w:val="20"/>
              </w:rPr>
            </w:pPr>
            <w:r w:rsidRPr="0042550B">
              <w:rPr>
                <w:rFonts w:ascii="Times New Roman" w:hAnsi="Times New Roman" w:cs="Times New Roman"/>
                <w:sz w:val="20"/>
                <w:szCs w:val="20"/>
              </w:rPr>
              <w:t>1, 2, 7, 8</w:t>
            </w:r>
          </w:p>
        </w:tc>
        <w:tc>
          <w:tcPr>
            <w:tcW w:w="900" w:type="dxa"/>
          </w:tcPr>
          <w:p w14:paraId="259561DE" w14:textId="77777777" w:rsidR="0044373B" w:rsidRPr="0042550B" w:rsidRDefault="0044373B" w:rsidP="00FA2682">
            <w:pPr>
              <w:jc w:val="left"/>
              <w:rPr>
                <w:rFonts w:ascii="Times New Roman" w:hAnsi="Times New Roman" w:cs="Times New Roman"/>
                <w:sz w:val="20"/>
                <w:szCs w:val="20"/>
              </w:rPr>
            </w:pPr>
            <w:r>
              <w:rPr>
                <w:rFonts w:ascii="Times New Roman" w:hAnsi="Times New Roman" w:cs="Times New Roman"/>
                <w:sz w:val="20"/>
                <w:szCs w:val="20"/>
              </w:rPr>
              <w:t>II, III</w:t>
            </w:r>
          </w:p>
        </w:tc>
        <w:tc>
          <w:tcPr>
            <w:tcW w:w="1620" w:type="dxa"/>
          </w:tcPr>
          <w:p w14:paraId="6ED8593D" w14:textId="77777777" w:rsidR="0044373B" w:rsidRPr="0042550B" w:rsidRDefault="0044373B" w:rsidP="00FA2682">
            <w:pPr>
              <w:jc w:val="left"/>
              <w:rPr>
                <w:rFonts w:ascii="Times New Roman" w:hAnsi="Times New Roman" w:cs="Times New Roman"/>
                <w:color w:val="000000"/>
                <w:sz w:val="20"/>
                <w:szCs w:val="20"/>
              </w:rPr>
            </w:pPr>
            <w:r w:rsidRPr="0042550B">
              <w:rPr>
                <w:rFonts w:ascii="Times New Roman" w:hAnsi="Times New Roman" w:cs="Times New Roman"/>
                <w:color w:val="000000"/>
                <w:sz w:val="20"/>
                <w:szCs w:val="20"/>
              </w:rPr>
              <w:t>5.06.1/5.06.2</w:t>
            </w:r>
          </w:p>
          <w:p w14:paraId="7CE45FF5" w14:textId="77777777" w:rsidR="0044373B" w:rsidRPr="0042550B" w:rsidRDefault="0044373B" w:rsidP="00FA2682">
            <w:pPr>
              <w:jc w:val="left"/>
              <w:rPr>
                <w:rFonts w:ascii="Times New Roman" w:hAnsi="Times New Roman" w:cs="Times New Roman"/>
                <w:color w:val="000000"/>
                <w:sz w:val="20"/>
                <w:szCs w:val="20"/>
              </w:rPr>
            </w:pPr>
            <w:r w:rsidRPr="0042550B">
              <w:rPr>
                <w:rFonts w:ascii="Times New Roman" w:hAnsi="Times New Roman" w:cs="Times New Roman"/>
                <w:color w:val="000000"/>
                <w:sz w:val="20"/>
                <w:szCs w:val="20"/>
              </w:rPr>
              <w:t>5.06.5</w:t>
            </w:r>
          </w:p>
          <w:p w14:paraId="6042424C" w14:textId="77777777" w:rsidR="0044373B" w:rsidRPr="0042550B" w:rsidRDefault="0044373B" w:rsidP="00FA2682">
            <w:pPr>
              <w:jc w:val="left"/>
              <w:rPr>
                <w:rFonts w:ascii="Times New Roman" w:hAnsi="Times New Roman" w:cs="Times New Roman"/>
                <w:color w:val="000000"/>
                <w:sz w:val="20"/>
                <w:szCs w:val="20"/>
              </w:rPr>
            </w:pPr>
            <w:r w:rsidRPr="0042550B">
              <w:rPr>
                <w:rFonts w:ascii="Times New Roman" w:hAnsi="Times New Roman" w:cs="Times New Roman"/>
                <w:color w:val="000000"/>
                <w:sz w:val="20"/>
                <w:szCs w:val="20"/>
              </w:rPr>
              <w:t>8.02.2 (a)</w:t>
            </w:r>
          </w:p>
        </w:tc>
        <w:tc>
          <w:tcPr>
            <w:tcW w:w="1080" w:type="dxa"/>
          </w:tcPr>
          <w:p w14:paraId="68F64708" w14:textId="77777777" w:rsidR="0044373B" w:rsidRPr="0042550B" w:rsidRDefault="0044373B" w:rsidP="00FA2682">
            <w:pPr>
              <w:jc w:val="left"/>
              <w:rPr>
                <w:rFonts w:ascii="Times New Roman" w:hAnsi="Times New Roman" w:cs="Times New Roman"/>
                <w:color w:val="000000"/>
                <w:sz w:val="20"/>
                <w:szCs w:val="20"/>
              </w:rPr>
            </w:pPr>
            <w:r w:rsidRPr="0042550B">
              <w:rPr>
                <w:rFonts w:ascii="Times New Roman" w:hAnsi="Times New Roman" w:cs="Times New Roman"/>
                <w:color w:val="000000"/>
                <w:sz w:val="20"/>
                <w:szCs w:val="20"/>
              </w:rPr>
              <w:t>1.0, 3.1, 3.2, 3.4</w:t>
            </w:r>
          </w:p>
        </w:tc>
        <w:tc>
          <w:tcPr>
            <w:tcW w:w="1846" w:type="dxa"/>
          </w:tcPr>
          <w:p w14:paraId="4B0FED8D" w14:textId="77777777" w:rsidR="0044373B" w:rsidRPr="00B35FA3" w:rsidRDefault="0044373B" w:rsidP="00FA2682">
            <w:pPr>
              <w:jc w:val="left"/>
              <w:rPr>
                <w:rFonts w:ascii="Times New Roman" w:hAnsi="Times New Roman" w:cs="Times New Roman"/>
                <w:sz w:val="20"/>
                <w:szCs w:val="20"/>
              </w:rPr>
            </w:pPr>
            <w:r w:rsidRPr="00B35FA3">
              <w:rPr>
                <w:rFonts w:ascii="Times New Roman" w:hAnsi="Times New Roman" w:cs="Times New Roman"/>
                <w:sz w:val="20"/>
                <w:szCs w:val="20"/>
              </w:rPr>
              <w:t xml:space="preserve">Lesson planning; </w:t>
            </w:r>
          </w:p>
          <w:p w14:paraId="3D19066D" w14:textId="77777777" w:rsidR="0044373B" w:rsidRPr="00B35FA3" w:rsidRDefault="0044373B" w:rsidP="00FA2682">
            <w:pPr>
              <w:jc w:val="left"/>
              <w:rPr>
                <w:rFonts w:ascii="Times New Roman" w:hAnsi="Times New Roman" w:cs="Times New Roman"/>
                <w:sz w:val="20"/>
                <w:szCs w:val="20"/>
              </w:rPr>
            </w:pPr>
            <w:r w:rsidRPr="00B35FA3">
              <w:rPr>
                <w:rFonts w:ascii="Times New Roman" w:hAnsi="Times New Roman" w:cs="Times New Roman"/>
                <w:sz w:val="20"/>
                <w:szCs w:val="20"/>
              </w:rPr>
              <w:t>Reflective journaling</w:t>
            </w:r>
          </w:p>
          <w:p w14:paraId="04185307" w14:textId="77777777" w:rsidR="0044373B" w:rsidRPr="00B35FA3" w:rsidRDefault="0044373B" w:rsidP="00FA2682">
            <w:pPr>
              <w:jc w:val="left"/>
              <w:rPr>
                <w:rFonts w:ascii="Times New Roman" w:hAnsi="Times New Roman" w:cs="Times New Roman"/>
                <w:sz w:val="20"/>
                <w:szCs w:val="20"/>
              </w:rPr>
            </w:pPr>
          </w:p>
        </w:tc>
      </w:tr>
      <w:tr w:rsidR="0044373B" w:rsidRPr="00B35FA3" w14:paraId="34F66E48" w14:textId="77777777" w:rsidTr="00FA2682">
        <w:tc>
          <w:tcPr>
            <w:tcW w:w="3921" w:type="dxa"/>
          </w:tcPr>
          <w:p w14:paraId="10461B03" w14:textId="77777777" w:rsidR="0044373B" w:rsidRPr="0042550B" w:rsidRDefault="0044373B" w:rsidP="00FA2682">
            <w:pPr>
              <w:jc w:val="left"/>
              <w:rPr>
                <w:rFonts w:ascii="Times New Roman" w:hAnsi="Times New Roman" w:cs="Times New Roman"/>
                <w:color w:val="000000"/>
                <w:sz w:val="20"/>
                <w:szCs w:val="20"/>
              </w:rPr>
            </w:pPr>
            <w:r w:rsidRPr="0042550B">
              <w:rPr>
                <w:rFonts w:ascii="Times New Roman" w:hAnsi="Times New Roman" w:cs="Times New Roman"/>
                <w:color w:val="000000"/>
                <w:sz w:val="20"/>
                <w:szCs w:val="20"/>
              </w:rPr>
              <w:t xml:space="preserve">Prospective teachers will organize and implement mathematics </w:t>
            </w:r>
            <w:r>
              <w:rPr>
                <w:rFonts w:ascii="Times New Roman" w:hAnsi="Times New Roman" w:cs="Times New Roman"/>
                <w:color w:val="000000"/>
                <w:sz w:val="20"/>
                <w:szCs w:val="20"/>
              </w:rPr>
              <w:t xml:space="preserve">and science </w:t>
            </w:r>
            <w:r w:rsidRPr="0042550B">
              <w:rPr>
                <w:rFonts w:ascii="Times New Roman" w:hAnsi="Times New Roman" w:cs="Times New Roman"/>
                <w:color w:val="000000"/>
                <w:sz w:val="20"/>
                <w:szCs w:val="20"/>
              </w:rPr>
              <w:t>learning experiences for elementary school students.</w:t>
            </w:r>
          </w:p>
        </w:tc>
        <w:tc>
          <w:tcPr>
            <w:tcW w:w="900" w:type="dxa"/>
          </w:tcPr>
          <w:p w14:paraId="6C87029A" w14:textId="77777777" w:rsidR="0044373B" w:rsidRPr="0042550B" w:rsidRDefault="0044373B" w:rsidP="00FA2682">
            <w:pPr>
              <w:jc w:val="left"/>
              <w:rPr>
                <w:rFonts w:ascii="Times New Roman" w:hAnsi="Times New Roman" w:cs="Times New Roman"/>
                <w:color w:val="000000"/>
                <w:sz w:val="20"/>
                <w:szCs w:val="20"/>
              </w:rPr>
            </w:pPr>
            <w:r w:rsidRPr="0042550B">
              <w:rPr>
                <w:rFonts w:ascii="Times New Roman" w:hAnsi="Times New Roman" w:cs="Times New Roman"/>
                <w:sz w:val="20"/>
                <w:szCs w:val="20"/>
              </w:rPr>
              <w:t>4, 5, 6, 7, 8</w:t>
            </w:r>
          </w:p>
        </w:tc>
        <w:tc>
          <w:tcPr>
            <w:tcW w:w="900" w:type="dxa"/>
          </w:tcPr>
          <w:p w14:paraId="127BB6D9" w14:textId="77777777" w:rsidR="0044373B" w:rsidRPr="0042550B" w:rsidRDefault="0044373B" w:rsidP="00FA2682">
            <w:pPr>
              <w:jc w:val="left"/>
              <w:rPr>
                <w:rFonts w:ascii="Times New Roman" w:hAnsi="Times New Roman" w:cs="Times New Roman"/>
                <w:sz w:val="20"/>
                <w:szCs w:val="20"/>
              </w:rPr>
            </w:pPr>
            <w:r>
              <w:rPr>
                <w:rFonts w:ascii="Times New Roman" w:hAnsi="Times New Roman" w:cs="Times New Roman"/>
                <w:sz w:val="20"/>
                <w:szCs w:val="20"/>
              </w:rPr>
              <w:t>I, V</w:t>
            </w:r>
          </w:p>
        </w:tc>
        <w:tc>
          <w:tcPr>
            <w:tcW w:w="1620" w:type="dxa"/>
          </w:tcPr>
          <w:p w14:paraId="2F2261B3" w14:textId="77777777" w:rsidR="0044373B" w:rsidRPr="0042550B" w:rsidRDefault="0044373B" w:rsidP="00FA2682">
            <w:pPr>
              <w:jc w:val="left"/>
              <w:rPr>
                <w:rFonts w:ascii="Times New Roman" w:hAnsi="Times New Roman" w:cs="Times New Roman"/>
                <w:color w:val="000000"/>
                <w:sz w:val="20"/>
                <w:szCs w:val="20"/>
              </w:rPr>
            </w:pPr>
            <w:r w:rsidRPr="0042550B">
              <w:rPr>
                <w:rFonts w:ascii="Times New Roman" w:hAnsi="Times New Roman" w:cs="Times New Roman"/>
                <w:color w:val="000000"/>
                <w:sz w:val="20"/>
                <w:szCs w:val="20"/>
              </w:rPr>
              <w:t>2.1-2.2; 3.3-3.6; 5.1-5.5; 6.1-6.2; 7.1; 9.1-9.3; 10.1-10.4</w:t>
            </w:r>
          </w:p>
        </w:tc>
        <w:tc>
          <w:tcPr>
            <w:tcW w:w="1080" w:type="dxa"/>
          </w:tcPr>
          <w:p w14:paraId="550AD2B6" w14:textId="77777777" w:rsidR="0044373B" w:rsidRPr="0042550B" w:rsidRDefault="0044373B" w:rsidP="00FA2682">
            <w:pPr>
              <w:jc w:val="left"/>
              <w:rPr>
                <w:rFonts w:ascii="Times New Roman" w:hAnsi="Times New Roman" w:cs="Times New Roman"/>
                <w:color w:val="000000"/>
                <w:sz w:val="20"/>
                <w:szCs w:val="20"/>
              </w:rPr>
            </w:pPr>
            <w:r w:rsidRPr="0042550B">
              <w:rPr>
                <w:rFonts w:ascii="Times New Roman" w:hAnsi="Times New Roman" w:cs="Times New Roman"/>
                <w:color w:val="000000"/>
                <w:sz w:val="20"/>
                <w:szCs w:val="20"/>
              </w:rPr>
              <w:t>1.0, 2.3, 3.1, 3.5</w:t>
            </w:r>
          </w:p>
        </w:tc>
        <w:tc>
          <w:tcPr>
            <w:tcW w:w="1846" w:type="dxa"/>
          </w:tcPr>
          <w:p w14:paraId="1B428349" w14:textId="77777777" w:rsidR="0044373B" w:rsidRPr="00B35FA3" w:rsidRDefault="0044373B" w:rsidP="00FA2682">
            <w:pPr>
              <w:jc w:val="left"/>
              <w:rPr>
                <w:rFonts w:ascii="Times New Roman" w:hAnsi="Times New Roman" w:cs="Times New Roman"/>
                <w:sz w:val="20"/>
                <w:szCs w:val="20"/>
              </w:rPr>
            </w:pPr>
            <w:r w:rsidRPr="00B35FA3">
              <w:rPr>
                <w:rFonts w:ascii="Times New Roman" w:hAnsi="Times New Roman" w:cs="Times New Roman"/>
                <w:sz w:val="20"/>
                <w:szCs w:val="20"/>
              </w:rPr>
              <w:t>Lesson planning</w:t>
            </w:r>
          </w:p>
          <w:p w14:paraId="61B341F6" w14:textId="77777777" w:rsidR="0044373B" w:rsidRPr="00B35FA3" w:rsidRDefault="0044373B" w:rsidP="00FA2682">
            <w:pPr>
              <w:jc w:val="left"/>
              <w:rPr>
                <w:rFonts w:ascii="Times New Roman" w:hAnsi="Times New Roman" w:cs="Times New Roman"/>
                <w:sz w:val="20"/>
                <w:szCs w:val="20"/>
              </w:rPr>
            </w:pPr>
          </w:p>
        </w:tc>
      </w:tr>
      <w:tr w:rsidR="0044373B" w:rsidRPr="0042550B" w14:paraId="0A7A0E39" w14:textId="77777777" w:rsidTr="00FA2682">
        <w:tc>
          <w:tcPr>
            <w:tcW w:w="3921" w:type="dxa"/>
          </w:tcPr>
          <w:p w14:paraId="6CF199EB" w14:textId="77777777" w:rsidR="0044373B" w:rsidRPr="0042550B" w:rsidRDefault="0044373B" w:rsidP="00FA2682">
            <w:pPr>
              <w:jc w:val="left"/>
              <w:rPr>
                <w:rFonts w:ascii="Times New Roman" w:hAnsi="Times New Roman" w:cs="Times New Roman"/>
                <w:color w:val="000000"/>
                <w:sz w:val="20"/>
                <w:szCs w:val="20"/>
              </w:rPr>
            </w:pPr>
            <w:r w:rsidRPr="0042550B">
              <w:rPr>
                <w:rFonts w:ascii="Times New Roman" w:hAnsi="Times New Roman" w:cs="Times New Roman"/>
                <w:color w:val="000000"/>
                <w:sz w:val="20"/>
                <w:szCs w:val="20"/>
              </w:rPr>
              <w:t>Prospective teachers will assess as an ongoing informal and formal process to inform, and to improve math</w:t>
            </w:r>
            <w:r>
              <w:rPr>
                <w:rFonts w:ascii="Times New Roman" w:hAnsi="Times New Roman" w:cs="Times New Roman"/>
                <w:color w:val="000000"/>
                <w:sz w:val="20"/>
                <w:szCs w:val="20"/>
              </w:rPr>
              <w:t xml:space="preserve"> and science</w:t>
            </w:r>
            <w:r w:rsidRPr="0042550B">
              <w:rPr>
                <w:rFonts w:ascii="Times New Roman" w:hAnsi="Times New Roman" w:cs="Times New Roman"/>
                <w:color w:val="000000"/>
                <w:sz w:val="20"/>
                <w:szCs w:val="20"/>
              </w:rPr>
              <w:t xml:space="preserve"> learning experiences and student performance.</w:t>
            </w:r>
          </w:p>
        </w:tc>
        <w:tc>
          <w:tcPr>
            <w:tcW w:w="900" w:type="dxa"/>
          </w:tcPr>
          <w:p w14:paraId="0BAABD71" w14:textId="77777777" w:rsidR="0044373B" w:rsidRPr="0042550B" w:rsidRDefault="0044373B" w:rsidP="00FA2682">
            <w:pPr>
              <w:jc w:val="left"/>
              <w:rPr>
                <w:rFonts w:ascii="Times New Roman" w:hAnsi="Times New Roman" w:cs="Times New Roman"/>
                <w:color w:val="000000"/>
                <w:sz w:val="20"/>
                <w:szCs w:val="20"/>
              </w:rPr>
            </w:pPr>
            <w:r w:rsidRPr="0042550B">
              <w:rPr>
                <w:rFonts w:ascii="Times New Roman" w:hAnsi="Times New Roman" w:cs="Times New Roman"/>
                <w:sz w:val="20"/>
                <w:szCs w:val="20"/>
              </w:rPr>
              <w:t>6, 7</w:t>
            </w:r>
          </w:p>
        </w:tc>
        <w:tc>
          <w:tcPr>
            <w:tcW w:w="900" w:type="dxa"/>
          </w:tcPr>
          <w:p w14:paraId="30324F46" w14:textId="77777777" w:rsidR="0044373B" w:rsidRPr="0042550B" w:rsidRDefault="0044373B" w:rsidP="00FA2682">
            <w:pPr>
              <w:jc w:val="left"/>
              <w:rPr>
                <w:rFonts w:ascii="Times New Roman" w:hAnsi="Times New Roman" w:cs="Times New Roman"/>
                <w:sz w:val="20"/>
                <w:szCs w:val="20"/>
              </w:rPr>
            </w:pPr>
            <w:r>
              <w:rPr>
                <w:rFonts w:ascii="Times New Roman" w:hAnsi="Times New Roman" w:cs="Times New Roman"/>
                <w:sz w:val="20"/>
                <w:szCs w:val="20"/>
              </w:rPr>
              <w:t>IV, V</w:t>
            </w:r>
          </w:p>
        </w:tc>
        <w:tc>
          <w:tcPr>
            <w:tcW w:w="1620" w:type="dxa"/>
          </w:tcPr>
          <w:p w14:paraId="15180540" w14:textId="77777777" w:rsidR="0044373B" w:rsidRPr="0042550B" w:rsidRDefault="0044373B" w:rsidP="00FA2682">
            <w:pPr>
              <w:jc w:val="left"/>
              <w:rPr>
                <w:rFonts w:ascii="Times New Roman" w:hAnsi="Times New Roman" w:cs="Times New Roman"/>
                <w:color w:val="000000"/>
                <w:sz w:val="20"/>
                <w:szCs w:val="20"/>
              </w:rPr>
            </w:pPr>
            <w:r w:rsidRPr="0042550B">
              <w:rPr>
                <w:rFonts w:ascii="Times New Roman" w:hAnsi="Times New Roman" w:cs="Times New Roman"/>
                <w:color w:val="000000"/>
                <w:sz w:val="20"/>
                <w:szCs w:val="20"/>
              </w:rPr>
              <w:t>5.03.3</w:t>
            </w:r>
          </w:p>
          <w:p w14:paraId="558E3367" w14:textId="77777777" w:rsidR="0044373B" w:rsidRPr="0042550B" w:rsidRDefault="0044373B" w:rsidP="00FA2682">
            <w:pPr>
              <w:jc w:val="left"/>
              <w:rPr>
                <w:rFonts w:ascii="Times New Roman" w:hAnsi="Times New Roman" w:cs="Times New Roman"/>
                <w:color w:val="000000"/>
                <w:sz w:val="20"/>
                <w:szCs w:val="20"/>
              </w:rPr>
            </w:pPr>
            <w:r w:rsidRPr="0042550B">
              <w:rPr>
                <w:rFonts w:ascii="Times New Roman" w:hAnsi="Times New Roman" w:cs="Times New Roman"/>
                <w:color w:val="000000"/>
                <w:sz w:val="20"/>
                <w:szCs w:val="20"/>
              </w:rPr>
              <w:t>8.02.4 (a)</w:t>
            </w:r>
          </w:p>
          <w:p w14:paraId="4B56D760" w14:textId="77777777" w:rsidR="0044373B" w:rsidRPr="0042550B" w:rsidRDefault="0044373B" w:rsidP="00FA2682">
            <w:pPr>
              <w:jc w:val="left"/>
              <w:rPr>
                <w:rFonts w:ascii="Times New Roman" w:hAnsi="Times New Roman" w:cs="Times New Roman"/>
                <w:color w:val="000000"/>
                <w:sz w:val="20"/>
                <w:szCs w:val="20"/>
              </w:rPr>
            </w:pPr>
            <w:r w:rsidRPr="0042550B">
              <w:rPr>
                <w:rFonts w:ascii="Times New Roman" w:hAnsi="Times New Roman" w:cs="Times New Roman"/>
                <w:color w:val="000000"/>
                <w:sz w:val="20"/>
                <w:szCs w:val="20"/>
              </w:rPr>
              <w:t>8.02.4(b)</w:t>
            </w:r>
          </w:p>
          <w:p w14:paraId="5D91595C" w14:textId="77777777" w:rsidR="0044373B" w:rsidRPr="0042550B" w:rsidRDefault="0044373B" w:rsidP="00FA2682">
            <w:pPr>
              <w:jc w:val="left"/>
              <w:rPr>
                <w:rFonts w:ascii="Times New Roman" w:hAnsi="Times New Roman" w:cs="Times New Roman"/>
                <w:color w:val="000000"/>
                <w:sz w:val="20"/>
                <w:szCs w:val="20"/>
              </w:rPr>
            </w:pPr>
          </w:p>
        </w:tc>
        <w:tc>
          <w:tcPr>
            <w:tcW w:w="1080" w:type="dxa"/>
          </w:tcPr>
          <w:p w14:paraId="2C1E164F" w14:textId="77777777" w:rsidR="0044373B" w:rsidRPr="0042550B" w:rsidRDefault="0044373B" w:rsidP="00FA2682">
            <w:pPr>
              <w:jc w:val="left"/>
              <w:rPr>
                <w:rFonts w:ascii="Times New Roman" w:hAnsi="Times New Roman" w:cs="Times New Roman"/>
                <w:color w:val="000000"/>
                <w:sz w:val="20"/>
                <w:szCs w:val="20"/>
              </w:rPr>
            </w:pPr>
            <w:r w:rsidRPr="0042550B">
              <w:rPr>
                <w:rFonts w:ascii="Times New Roman" w:hAnsi="Times New Roman" w:cs="Times New Roman"/>
                <w:color w:val="000000"/>
                <w:sz w:val="20"/>
                <w:szCs w:val="20"/>
              </w:rPr>
              <w:t>1.0, 2.3, 4.0, 5.1</w:t>
            </w:r>
          </w:p>
        </w:tc>
        <w:tc>
          <w:tcPr>
            <w:tcW w:w="1846" w:type="dxa"/>
          </w:tcPr>
          <w:p w14:paraId="194AA028" w14:textId="77777777" w:rsidR="0044373B" w:rsidRPr="00CF2006" w:rsidRDefault="0044373B" w:rsidP="00FA2682">
            <w:pPr>
              <w:jc w:val="left"/>
              <w:rPr>
                <w:rFonts w:ascii="Times New Roman" w:hAnsi="Times New Roman" w:cs="Times New Roman"/>
                <w:sz w:val="20"/>
                <w:szCs w:val="20"/>
              </w:rPr>
            </w:pPr>
            <w:r w:rsidRPr="00CF2006">
              <w:rPr>
                <w:rFonts w:ascii="Times New Roman" w:hAnsi="Times New Roman" w:cs="Times New Roman"/>
                <w:sz w:val="20"/>
                <w:szCs w:val="20"/>
              </w:rPr>
              <w:t>Observation</w:t>
            </w:r>
          </w:p>
          <w:p w14:paraId="5EEECEA2" w14:textId="77777777" w:rsidR="0044373B" w:rsidRPr="003265A4" w:rsidRDefault="0044373B" w:rsidP="00FA2682">
            <w:pPr>
              <w:jc w:val="left"/>
              <w:rPr>
                <w:rFonts w:ascii="Times New Roman" w:hAnsi="Times New Roman" w:cs="Times New Roman"/>
                <w:color w:val="FF0000"/>
                <w:sz w:val="20"/>
                <w:szCs w:val="20"/>
              </w:rPr>
            </w:pPr>
            <w:r w:rsidRPr="00CF2006">
              <w:rPr>
                <w:rFonts w:ascii="Times New Roman" w:hAnsi="Times New Roman" w:cs="Times New Roman"/>
                <w:sz w:val="20"/>
                <w:szCs w:val="20"/>
              </w:rPr>
              <w:t>Journal Reflections</w:t>
            </w:r>
          </w:p>
        </w:tc>
      </w:tr>
    </w:tbl>
    <w:p w14:paraId="4FFAD75F" w14:textId="77777777" w:rsidR="0044373B" w:rsidRDefault="0044373B" w:rsidP="00840DB9">
      <w:pPr>
        <w:rPr>
          <w:rFonts w:eastAsiaTheme="majorEastAsia"/>
          <w:b/>
          <w:bCs/>
        </w:rPr>
      </w:pPr>
    </w:p>
    <w:p w14:paraId="5F3397BF" w14:textId="77777777" w:rsidR="0044373B" w:rsidRDefault="0044373B" w:rsidP="00840DB9">
      <w:pPr>
        <w:rPr>
          <w:rFonts w:eastAsiaTheme="majorEastAsia"/>
          <w:b/>
          <w:bCs/>
        </w:rPr>
      </w:pPr>
    </w:p>
    <w:p w14:paraId="73BBD63F" w14:textId="65253372" w:rsidR="002249D1" w:rsidRPr="00840DB9" w:rsidRDefault="002249D1" w:rsidP="00840DB9">
      <w:pPr>
        <w:rPr>
          <w:b/>
          <w:bCs/>
        </w:rPr>
      </w:pPr>
      <w:r w:rsidRPr="00840DB9">
        <w:rPr>
          <w:rFonts w:eastAsiaTheme="majorEastAsia"/>
          <w:b/>
          <w:bCs/>
        </w:rPr>
        <w:lastRenderedPageBreak/>
        <w:t>Elementary Standard Lesson Plan</w:t>
      </w:r>
    </w:p>
    <w:p w14:paraId="08171BE9" w14:textId="77777777" w:rsidR="002249D1" w:rsidRPr="00DD6CDA" w:rsidRDefault="002249D1" w:rsidP="002249D1">
      <w:pPr>
        <w:autoSpaceDE w:val="0"/>
        <w:autoSpaceDN w:val="0"/>
        <w:adjustRightInd w:val="0"/>
        <w:jc w:val="left"/>
        <w:rPr>
          <w:rFonts w:eastAsia="Times New Roman" w:cs="Times New Roman"/>
          <w:b/>
          <w:bCs/>
        </w:rPr>
      </w:pPr>
      <w:r w:rsidRPr="00DD6CDA">
        <w:rPr>
          <w:rFonts w:eastAsia="Times New Roman" w:cs="Times New Roman"/>
          <w:b/>
          <w:bCs/>
        </w:rPr>
        <w:t>ACADEMIC STANDARDS</w:t>
      </w:r>
    </w:p>
    <w:p w14:paraId="79967835" w14:textId="77777777" w:rsidR="002249D1" w:rsidRPr="00DD6CDA" w:rsidRDefault="002249D1" w:rsidP="002249D1">
      <w:pPr>
        <w:autoSpaceDE w:val="0"/>
        <w:autoSpaceDN w:val="0"/>
        <w:adjustRightInd w:val="0"/>
        <w:jc w:val="left"/>
        <w:rPr>
          <w:rFonts w:eastAsia="Times New Roman" w:cs="Times New Roman"/>
        </w:rPr>
      </w:pPr>
      <w:r w:rsidRPr="00DD6CDA">
        <w:rPr>
          <w:rFonts w:eastAsia="Times New Roman" w:cs="Times New Roman"/>
        </w:rPr>
        <w:t xml:space="preserve">List Colorado’s Academic State Standard(s) and any applicable national standards. What is it that you want the students to learn and remember about this lesson (weeks, months or years from now)? </w:t>
      </w:r>
    </w:p>
    <w:p w14:paraId="1C8E7CCC" w14:textId="77777777" w:rsidR="002249D1" w:rsidRPr="00DD6CDA" w:rsidRDefault="002249D1" w:rsidP="002249D1">
      <w:pPr>
        <w:autoSpaceDE w:val="0"/>
        <w:autoSpaceDN w:val="0"/>
        <w:adjustRightInd w:val="0"/>
        <w:jc w:val="left"/>
        <w:rPr>
          <w:rFonts w:eastAsia="Times New Roman" w:cs="Times New Roman"/>
          <w:b/>
          <w:bCs/>
        </w:rPr>
      </w:pPr>
      <w:r w:rsidRPr="00DD6CDA">
        <w:rPr>
          <w:rFonts w:eastAsia="Times New Roman" w:cs="Times New Roman"/>
          <w:b/>
          <w:bCs/>
        </w:rPr>
        <w:t>SPECIFIC OBJECTIVES TO ATTAIN LEARNING GOALS</w:t>
      </w:r>
    </w:p>
    <w:p w14:paraId="2156552F" w14:textId="77777777" w:rsidR="002249D1" w:rsidRPr="00DD6CDA" w:rsidRDefault="002249D1" w:rsidP="002249D1">
      <w:pPr>
        <w:autoSpaceDE w:val="0"/>
        <w:autoSpaceDN w:val="0"/>
        <w:adjustRightInd w:val="0"/>
        <w:jc w:val="left"/>
        <w:rPr>
          <w:rFonts w:eastAsia="Times New Roman" w:cs="Times New Roman"/>
        </w:rPr>
      </w:pPr>
      <w:r w:rsidRPr="00DD6CDA">
        <w:rPr>
          <w:rFonts w:eastAsia="Times New Roman" w:cs="Times New Roman"/>
        </w:rPr>
        <w:t xml:space="preserve">What specific or behavioral objectives are you going to use to attain these academic standards? The objectives are written using measurable and observable verbs (i.e. “knowing”, “learning”, and “understanding” are vague unobservable, and not measurable.  Proper terms include: “describe”, “list”, “demonstrate”, </w:t>
      </w:r>
      <w:proofErr w:type="spellStart"/>
      <w:r w:rsidRPr="00DD6CDA">
        <w:rPr>
          <w:rFonts w:eastAsia="Times New Roman" w:cs="Times New Roman"/>
        </w:rPr>
        <w:t>etc</w:t>
      </w:r>
      <w:proofErr w:type="spellEnd"/>
      <w:r w:rsidRPr="00DD6CDA">
        <w:rPr>
          <w:rFonts w:eastAsia="Times New Roman" w:cs="Times New Roman"/>
        </w:rPr>
        <w:t xml:space="preserve">…). </w:t>
      </w:r>
    </w:p>
    <w:p w14:paraId="080EB2F6" w14:textId="77777777" w:rsidR="002249D1" w:rsidRPr="00DD6CDA" w:rsidRDefault="002249D1" w:rsidP="002249D1">
      <w:pPr>
        <w:autoSpaceDE w:val="0"/>
        <w:autoSpaceDN w:val="0"/>
        <w:adjustRightInd w:val="0"/>
        <w:jc w:val="left"/>
        <w:rPr>
          <w:rFonts w:eastAsia="Times New Roman" w:cs="Times New Roman"/>
          <w:b/>
          <w:bCs/>
        </w:rPr>
      </w:pPr>
      <w:r w:rsidRPr="00DD6CDA">
        <w:rPr>
          <w:rFonts w:eastAsia="Times New Roman" w:cs="Times New Roman"/>
          <w:b/>
          <w:bCs/>
        </w:rPr>
        <w:t>MATERIALS NEEDED</w:t>
      </w:r>
    </w:p>
    <w:p w14:paraId="36F43466" w14:textId="77777777" w:rsidR="002249D1" w:rsidRPr="004C5519" w:rsidRDefault="002249D1" w:rsidP="002249D1">
      <w:pPr>
        <w:autoSpaceDE w:val="0"/>
        <w:autoSpaceDN w:val="0"/>
        <w:adjustRightInd w:val="0"/>
        <w:jc w:val="left"/>
        <w:rPr>
          <w:rFonts w:eastAsia="Times New Roman" w:cs="Times New Roman"/>
        </w:rPr>
      </w:pPr>
      <w:r w:rsidRPr="00DD6CDA">
        <w:rPr>
          <w:rFonts w:eastAsia="Times New Roman" w:cs="Times New Roman"/>
        </w:rPr>
        <w:t>List both those materials that you will need to have ready and those that students must bring to the class. List quantities per student or per group of students.   Include directions if preparing materials in advance is necessary to conduct the lesson.</w:t>
      </w:r>
      <w:r w:rsidRPr="00DD6CDA">
        <w:rPr>
          <w:rFonts w:eastAsia="Times New Roman" w:cs="Times New Roman"/>
          <w:b/>
          <w:bCs/>
        </w:rPr>
        <w:t xml:space="preserve">  </w:t>
      </w:r>
      <w:r w:rsidRPr="00DD6CDA">
        <w:rPr>
          <w:rFonts w:eastAsia="Times New Roman" w:cs="Times New Roman"/>
        </w:rPr>
        <w:t xml:space="preserve">All handouts must be attached to the lesson plan.  </w:t>
      </w:r>
    </w:p>
    <w:p w14:paraId="518B0D43" w14:textId="77777777" w:rsidR="002249D1" w:rsidRPr="00DD6CDA" w:rsidRDefault="002249D1" w:rsidP="002249D1">
      <w:pPr>
        <w:autoSpaceDE w:val="0"/>
        <w:autoSpaceDN w:val="0"/>
        <w:adjustRightInd w:val="0"/>
        <w:jc w:val="left"/>
        <w:rPr>
          <w:rFonts w:eastAsia="Times New Roman" w:cs="Times New Roman"/>
        </w:rPr>
      </w:pPr>
      <w:r w:rsidRPr="00DD6CDA">
        <w:rPr>
          <w:rFonts w:eastAsia="Times New Roman" w:cs="Times New Roman"/>
          <w:b/>
          <w:bCs/>
        </w:rPr>
        <w:t>MOTIVATIONAL TECHNIQUES</w:t>
      </w:r>
      <w:r w:rsidRPr="00DD6CDA">
        <w:rPr>
          <w:rFonts w:eastAsia="Times New Roman" w:cs="Times New Roman"/>
        </w:rPr>
        <w:tab/>
      </w:r>
      <w:r w:rsidRPr="00DD6CDA">
        <w:rPr>
          <w:rFonts w:eastAsia="Times New Roman" w:cs="Times New Roman"/>
        </w:rPr>
        <w:br/>
        <w:t>This is the springboard into your lesson. How will you set this lesson in motion? How will you access prior</w:t>
      </w:r>
      <w:r>
        <w:rPr>
          <w:rFonts w:eastAsia="Times New Roman" w:cs="Times New Roman"/>
        </w:rPr>
        <w:t xml:space="preserve"> </w:t>
      </w:r>
      <w:r w:rsidRPr="00DD6CDA">
        <w:rPr>
          <w:rFonts w:eastAsia="Times New Roman" w:cs="Times New Roman"/>
        </w:rPr>
        <w:t>knowledge? Use past learning, everyday examples, or life skills to anchor your lesson. Consider effective use of open-ended questions along with questions that create cognitive dissonance.</w:t>
      </w:r>
    </w:p>
    <w:p w14:paraId="5E88A5DE" w14:textId="77777777" w:rsidR="002249D1" w:rsidRPr="00DD6CDA" w:rsidRDefault="002249D1" w:rsidP="002249D1">
      <w:pPr>
        <w:autoSpaceDE w:val="0"/>
        <w:autoSpaceDN w:val="0"/>
        <w:adjustRightInd w:val="0"/>
        <w:jc w:val="left"/>
        <w:rPr>
          <w:rFonts w:eastAsia="Times New Roman" w:cs="Times New Roman"/>
          <w:b/>
          <w:bCs/>
        </w:rPr>
      </w:pPr>
      <w:r w:rsidRPr="00DD6CDA">
        <w:rPr>
          <w:rFonts w:eastAsia="Times New Roman" w:cs="Times New Roman"/>
          <w:b/>
          <w:bCs/>
        </w:rPr>
        <w:t>PROCEDURES FOR LESSON</w:t>
      </w:r>
    </w:p>
    <w:p w14:paraId="3B503062" w14:textId="77777777" w:rsidR="002249D1" w:rsidRPr="00DD6CDA" w:rsidRDefault="002249D1" w:rsidP="002249D1">
      <w:pPr>
        <w:autoSpaceDE w:val="0"/>
        <w:autoSpaceDN w:val="0"/>
        <w:adjustRightInd w:val="0"/>
        <w:jc w:val="left"/>
        <w:rPr>
          <w:rFonts w:eastAsia="Times New Roman" w:cs="Times New Roman"/>
        </w:rPr>
      </w:pPr>
      <w:r w:rsidRPr="00DD6CDA">
        <w:rPr>
          <w:rFonts w:eastAsia="Times New Roman" w:cs="Times New Roman"/>
        </w:rPr>
        <w:t>List (numerically) the steps or progressions in a logical sequence.  Include steps used to transition student action or thoughts between parts of the lesson. How will key concepts/main ideas be developed by these procedures (i.e. vocabulary words, key questions, teacher modeling)? Consider the BEST procedures in order to maintain classroom management and active student engagement.</w:t>
      </w:r>
    </w:p>
    <w:p w14:paraId="0E5CE750" w14:textId="77777777" w:rsidR="002249D1" w:rsidRPr="00DD6CDA" w:rsidRDefault="002249D1" w:rsidP="002249D1">
      <w:pPr>
        <w:autoSpaceDE w:val="0"/>
        <w:autoSpaceDN w:val="0"/>
        <w:adjustRightInd w:val="0"/>
        <w:jc w:val="left"/>
        <w:rPr>
          <w:rFonts w:eastAsia="Times New Roman" w:cs="Times New Roman"/>
          <w:b/>
          <w:bCs/>
        </w:rPr>
      </w:pPr>
      <w:r w:rsidRPr="00DD6CDA">
        <w:rPr>
          <w:rFonts w:eastAsia="Times New Roman" w:cs="Times New Roman"/>
          <w:b/>
          <w:bCs/>
        </w:rPr>
        <w:t>CLOSURE</w:t>
      </w:r>
    </w:p>
    <w:p w14:paraId="1D229506" w14:textId="77777777" w:rsidR="002249D1" w:rsidRPr="00DD6CDA" w:rsidRDefault="002249D1" w:rsidP="002249D1">
      <w:pPr>
        <w:autoSpaceDE w:val="0"/>
        <w:autoSpaceDN w:val="0"/>
        <w:adjustRightInd w:val="0"/>
        <w:jc w:val="left"/>
        <w:rPr>
          <w:rFonts w:eastAsia="Times New Roman" w:cs="Times New Roman"/>
        </w:rPr>
      </w:pPr>
      <w:r w:rsidRPr="00DD6CDA">
        <w:rPr>
          <w:rFonts w:eastAsia="Times New Roman" w:cs="Times New Roman"/>
        </w:rPr>
        <w:t>What important points will you want to review at the end of the lesson? How will you conclude the lesson so that the students will integrate the newly learned information with the information they already knew about the topic? This provides the opportunity to check for student understanding.</w:t>
      </w:r>
    </w:p>
    <w:p w14:paraId="52BBBA0E" w14:textId="77777777" w:rsidR="002249D1" w:rsidRPr="00DD6CDA" w:rsidRDefault="002249D1" w:rsidP="002249D1">
      <w:pPr>
        <w:autoSpaceDE w:val="0"/>
        <w:autoSpaceDN w:val="0"/>
        <w:adjustRightInd w:val="0"/>
        <w:jc w:val="left"/>
        <w:rPr>
          <w:rFonts w:eastAsia="Times New Roman" w:cs="Times New Roman"/>
          <w:b/>
          <w:bCs/>
        </w:rPr>
      </w:pPr>
      <w:r w:rsidRPr="00DD6CDA">
        <w:rPr>
          <w:rFonts w:eastAsia="Times New Roman" w:cs="Times New Roman"/>
          <w:b/>
          <w:bCs/>
        </w:rPr>
        <w:t>HOMEWORK/ASSIGNMENTS/EXTENSION ACTIVITIES</w:t>
      </w:r>
    </w:p>
    <w:p w14:paraId="06DD91BE" w14:textId="77777777" w:rsidR="002249D1" w:rsidRPr="00DD6CDA" w:rsidRDefault="002249D1" w:rsidP="002249D1">
      <w:pPr>
        <w:autoSpaceDE w:val="0"/>
        <w:autoSpaceDN w:val="0"/>
        <w:adjustRightInd w:val="0"/>
        <w:jc w:val="left"/>
        <w:rPr>
          <w:rFonts w:eastAsia="Times New Roman" w:cs="Times New Roman"/>
        </w:rPr>
      </w:pPr>
      <w:r w:rsidRPr="00DD6CDA">
        <w:rPr>
          <w:rFonts w:eastAsia="Times New Roman" w:cs="Times New Roman"/>
        </w:rPr>
        <w:t>Will you assign homework or a follow-up assignment? How will this assignment reinforce the lesson and help you assess student learning?  List activities that can be implemented without a great deal of preparation.  These activities become extensions: 1) if your lesson finishes earlier than anticipated, 2) if student groups finish early, 3) if concept re-teaching is needed, 4) or if student understanding, ability, and interest warrants more in-depth study.</w:t>
      </w:r>
    </w:p>
    <w:p w14:paraId="7D2CD3A7" w14:textId="77777777" w:rsidR="002249D1" w:rsidRPr="00DD6CDA" w:rsidRDefault="002249D1" w:rsidP="002249D1">
      <w:pPr>
        <w:autoSpaceDE w:val="0"/>
        <w:autoSpaceDN w:val="0"/>
        <w:adjustRightInd w:val="0"/>
        <w:jc w:val="left"/>
        <w:rPr>
          <w:rFonts w:eastAsia="Times New Roman" w:cs="Times New Roman"/>
        </w:rPr>
      </w:pPr>
      <w:r w:rsidRPr="00DD6CDA">
        <w:rPr>
          <w:rFonts w:eastAsia="Times New Roman" w:cs="Times New Roman"/>
          <w:b/>
          <w:bCs/>
        </w:rPr>
        <w:t>ASSESSMENT</w:t>
      </w:r>
    </w:p>
    <w:p w14:paraId="3BC09F43" w14:textId="77777777" w:rsidR="002249D1" w:rsidRPr="00DD6CDA" w:rsidRDefault="002249D1" w:rsidP="002249D1">
      <w:pPr>
        <w:autoSpaceDE w:val="0"/>
        <w:autoSpaceDN w:val="0"/>
        <w:adjustRightInd w:val="0"/>
        <w:jc w:val="left"/>
        <w:rPr>
          <w:rFonts w:eastAsia="Times New Roman" w:cs="Times New Roman"/>
        </w:rPr>
      </w:pPr>
      <w:r w:rsidRPr="00DD6CDA">
        <w:rPr>
          <w:rFonts w:eastAsia="Times New Roman" w:cs="Times New Roman"/>
        </w:rPr>
        <w:t>How will you show evidence of student learning related to this lesson’s stated objectives? What types of assessments did you use (e.g. diagnostic, formative, and summative)?  Do you have an assessment for each of the specific objectives listed?  Has an assessment tool, such as a rubric, checklist, or review sheet been designed to aid in evaluation?</w:t>
      </w:r>
    </w:p>
    <w:p w14:paraId="67AA8EE6" w14:textId="77777777" w:rsidR="002249D1" w:rsidRPr="00DD6CDA" w:rsidRDefault="002249D1" w:rsidP="002249D1">
      <w:pPr>
        <w:autoSpaceDE w:val="0"/>
        <w:autoSpaceDN w:val="0"/>
        <w:adjustRightInd w:val="0"/>
        <w:jc w:val="left"/>
        <w:rPr>
          <w:rFonts w:eastAsia="Times New Roman" w:cs="Times New Roman"/>
          <w:b/>
          <w:bCs/>
        </w:rPr>
      </w:pPr>
      <w:r w:rsidRPr="00DD6CDA">
        <w:rPr>
          <w:rFonts w:eastAsia="Times New Roman" w:cs="Times New Roman"/>
          <w:b/>
          <w:bCs/>
        </w:rPr>
        <w:t>ADAPTATIONS</w:t>
      </w:r>
    </w:p>
    <w:p w14:paraId="15390B4A" w14:textId="77777777" w:rsidR="002249D1" w:rsidRPr="00DD6CDA" w:rsidRDefault="002249D1" w:rsidP="002249D1">
      <w:pPr>
        <w:autoSpaceDE w:val="0"/>
        <w:autoSpaceDN w:val="0"/>
        <w:adjustRightInd w:val="0"/>
        <w:jc w:val="left"/>
        <w:rPr>
          <w:rFonts w:eastAsia="Times New Roman" w:cs="Times New Roman"/>
        </w:rPr>
      </w:pPr>
      <w:r w:rsidRPr="00DD6CDA">
        <w:rPr>
          <w:rFonts w:eastAsia="Times New Roman" w:cs="Times New Roman"/>
        </w:rPr>
        <w:t>What are possible adaptations to accommodate the developmental needs of all students in the class? Consider individual leaning needs, such as visual, hearing, physical, mobility, attention, reading levels and others that may apply. Who are some resource people that can assist you in making adaptations?</w:t>
      </w:r>
    </w:p>
    <w:p w14:paraId="4872C16A" w14:textId="77777777" w:rsidR="002249D1" w:rsidRPr="00DD6CDA" w:rsidRDefault="002249D1" w:rsidP="002249D1">
      <w:pPr>
        <w:autoSpaceDE w:val="0"/>
        <w:autoSpaceDN w:val="0"/>
        <w:adjustRightInd w:val="0"/>
        <w:jc w:val="left"/>
        <w:rPr>
          <w:rFonts w:eastAsia="Times New Roman" w:cs="Times New Roman"/>
          <w:b/>
          <w:bCs/>
        </w:rPr>
      </w:pPr>
      <w:r w:rsidRPr="00DD6CDA">
        <w:rPr>
          <w:rFonts w:eastAsia="Times New Roman" w:cs="Times New Roman"/>
          <w:b/>
          <w:bCs/>
        </w:rPr>
        <w:t>RESOURCES</w:t>
      </w:r>
    </w:p>
    <w:p w14:paraId="7572EDCD" w14:textId="77777777" w:rsidR="002249D1" w:rsidRDefault="002249D1" w:rsidP="002249D1">
      <w:pPr>
        <w:autoSpaceDE w:val="0"/>
        <w:autoSpaceDN w:val="0"/>
        <w:adjustRightInd w:val="0"/>
        <w:jc w:val="left"/>
        <w:rPr>
          <w:rFonts w:eastAsia="Times New Roman" w:cs="Times New Roman"/>
        </w:rPr>
      </w:pPr>
      <w:r w:rsidRPr="00DD6CDA">
        <w:rPr>
          <w:rFonts w:eastAsia="Times New Roman" w:cs="Times New Roman"/>
        </w:rPr>
        <w:t>You must include all lesson plan websites, textbooks, literature, trade books, or resource books utilized in developing your lesson plan.  This should be cited in APA format.  Also include websites that can be utilized: 1) for student reference to content knowledge, 2) within the lesson to enhance the concept development, 3) as a lesson extension, 4) as a resource to encourage students to access independently on their own, or 5) if it is valuable in developing teacher background knowledge on the topic</w:t>
      </w:r>
      <w:r>
        <w:rPr>
          <w:rFonts w:eastAsia="Times New Roman" w:cs="Times New Roman"/>
        </w:rPr>
        <w:t>.</w:t>
      </w:r>
    </w:p>
    <w:p w14:paraId="7805A58B" w14:textId="77777777" w:rsidR="00840DB9" w:rsidRDefault="00840DB9" w:rsidP="002249D1">
      <w:pPr>
        <w:spacing w:after="160" w:line="259" w:lineRule="auto"/>
        <w:rPr>
          <w:b/>
          <w:bCs/>
          <w:lang w:val="x-none"/>
        </w:rPr>
      </w:pPr>
      <w:bookmarkStart w:id="12" w:name="_Toc363031401"/>
    </w:p>
    <w:p w14:paraId="5519B9B2" w14:textId="489ADC63" w:rsidR="002249D1" w:rsidRPr="006A7A10" w:rsidRDefault="002249D1" w:rsidP="002249D1">
      <w:pPr>
        <w:spacing w:after="160" w:line="259" w:lineRule="auto"/>
        <w:rPr>
          <w:b/>
          <w:bCs/>
          <w:lang w:val="x-none"/>
        </w:rPr>
      </w:pPr>
      <w:r w:rsidRPr="006A7A10">
        <w:rPr>
          <w:b/>
          <w:bCs/>
          <w:lang w:val="x-none"/>
        </w:rPr>
        <w:lastRenderedPageBreak/>
        <w:t>LESSON PLAN RUBRIC</w:t>
      </w:r>
      <w:bookmarkEnd w:id="12"/>
    </w:p>
    <w:p w14:paraId="56F5D4FA" w14:textId="77777777" w:rsidR="002249D1" w:rsidRPr="006A7A10" w:rsidRDefault="002249D1" w:rsidP="002249D1">
      <w:pPr>
        <w:spacing w:after="160" w:line="259" w:lineRule="auto"/>
        <w:rPr>
          <w:vanish/>
        </w:rPr>
      </w:pPr>
    </w:p>
    <w:tbl>
      <w:tblPr>
        <w:tblW w:w="5779" w:type="pct"/>
        <w:tblCellSpacing w:w="0" w:type="dxa"/>
        <w:tblInd w:w="-728" w:type="dxa"/>
        <w:tblBorders>
          <w:top w:val="outset" w:sz="6" w:space="0" w:color="auto"/>
          <w:left w:val="outset" w:sz="6" w:space="0" w:color="auto"/>
          <w:bottom w:val="outset" w:sz="6" w:space="0" w:color="auto"/>
          <w:right w:val="outset" w:sz="6" w:space="0" w:color="auto"/>
        </w:tblBorders>
        <w:tblLayout w:type="fixed"/>
        <w:tblCellMar>
          <w:top w:w="60" w:type="dxa"/>
          <w:left w:w="60" w:type="dxa"/>
          <w:bottom w:w="60" w:type="dxa"/>
          <w:right w:w="60" w:type="dxa"/>
        </w:tblCellMar>
        <w:tblLook w:val="0000" w:firstRow="0" w:lastRow="0" w:firstColumn="0" w:lastColumn="0" w:noHBand="0" w:noVBand="0"/>
      </w:tblPr>
      <w:tblGrid>
        <w:gridCol w:w="1711"/>
        <w:gridCol w:w="2881"/>
        <w:gridCol w:w="3149"/>
        <w:gridCol w:w="3059"/>
      </w:tblGrid>
      <w:tr w:rsidR="002249D1" w:rsidRPr="006A7A10" w14:paraId="2F0C23B2" w14:textId="77777777" w:rsidTr="009334D3">
        <w:trPr>
          <w:trHeight w:val="20"/>
          <w:tblCellSpacing w:w="0" w:type="dxa"/>
        </w:trPr>
        <w:tc>
          <w:tcPr>
            <w:tcW w:w="792" w:type="pct"/>
            <w:tcBorders>
              <w:top w:val="outset" w:sz="6" w:space="0" w:color="auto"/>
              <w:left w:val="outset" w:sz="6" w:space="0" w:color="auto"/>
              <w:bottom w:val="outset" w:sz="6" w:space="0" w:color="auto"/>
              <w:right w:val="outset" w:sz="6" w:space="0" w:color="auto"/>
            </w:tcBorders>
            <w:shd w:val="clear" w:color="auto" w:fill="EEEEEE"/>
            <w:vAlign w:val="center"/>
          </w:tcPr>
          <w:p w14:paraId="2FF86991" w14:textId="77777777" w:rsidR="002249D1" w:rsidRPr="006A7A10" w:rsidRDefault="002249D1" w:rsidP="009334D3">
            <w:pPr>
              <w:spacing w:line="259" w:lineRule="auto"/>
            </w:pPr>
          </w:p>
        </w:tc>
        <w:tc>
          <w:tcPr>
            <w:tcW w:w="1334" w:type="pct"/>
            <w:tcBorders>
              <w:top w:val="outset" w:sz="6" w:space="0" w:color="auto"/>
              <w:left w:val="outset" w:sz="6" w:space="0" w:color="auto"/>
              <w:bottom w:val="outset" w:sz="6" w:space="0" w:color="auto"/>
              <w:right w:val="outset" w:sz="6" w:space="0" w:color="auto"/>
            </w:tcBorders>
            <w:shd w:val="clear" w:color="auto" w:fill="EEEEEE"/>
            <w:vAlign w:val="center"/>
          </w:tcPr>
          <w:p w14:paraId="67F6A4FB" w14:textId="77777777" w:rsidR="002249D1" w:rsidRPr="006A7A10" w:rsidRDefault="002249D1" w:rsidP="009334D3">
            <w:pPr>
              <w:spacing w:line="259" w:lineRule="auto"/>
              <w:jc w:val="center"/>
              <w:rPr>
                <w:bCs/>
              </w:rPr>
            </w:pPr>
            <w:r w:rsidRPr="006A7A10">
              <w:rPr>
                <w:bCs/>
              </w:rPr>
              <w:t xml:space="preserve">ADVANCED </w:t>
            </w:r>
          </w:p>
        </w:tc>
        <w:tc>
          <w:tcPr>
            <w:tcW w:w="1458" w:type="pct"/>
            <w:tcBorders>
              <w:top w:val="outset" w:sz="6" w:space="0" w:color="auto"/>
              <w:left w:val="outset" w:sz="6" w:space="0" w:color="auto"/>
              <w:bottom w:val="outset" w:sz="6" w:space="0" w:color="auto"/>
              <w:right w:val="outset" w:sz="6" w:space="0" w:color="auto"/>
            </w:tcBorders>
            <w:shd w:val="clear" w:color="auto" w:fill="EEEEEE"/>
            <w:vAlign w:val="center"/>
          </w:tcPr>
          <w:p w14:paraId="7C24320F" w14:textId="77777777" w:rsidR="002249D1" w:rsidRPr="006A7A10" w:rsidRDefault="002249D1" w:rsidP="009334D3">
            <w:pPr>
              <w:spacing w:line="259" w:lineRule="auto"/>
              <w:jc w:val="center"/>
              <w:rPr>
                <w:bCs/>
              </w:rPr>
            </w:pPr>
            <w:r w:rsidRPr="006A7A10">
              <w:rPr>
                <w:bCs/>
              </w:rPr>
              <w:t>PROFICIENT</w:t>
            </w:r>
          </w:p>
        </w:tc>
        <w:tc>
          <w:tcPr>
            <w:tcW w:w="1416" w:type="pct"/>
            <w:tcBorders>
              <w:top w:val="outset" w:sz="6" w:space="0" w:color="auto"/>
              <w:left w:val="outset" w:sz="6" w:space="0" w:color="auto"/>
              <w:bottom w:val="outset" w:sz="6" w:space="0" w:color="auto"/>
              <w:right w:val="outset" w:sz="6" w:space="0" w:color="auto"/>
            </w:tcBorders>
            <w:shd w:val="clear" w:color="auto" w:fill="EEEEEE"/>
            <w:vAlign w:val="center"/>
          </w:tcPr>
          <w:p w14:paraId="13A1537A" w14:textId="77777777" w:rsidR="002249D1" w:rsidRPr="006A7A10" w:rsidRDefault="002249D1" w:rsidP="009334D3">
            <w:pPr>
              <w:spacing w:line="259" w:lineRule="auto"/>
              <w:jc w:val="center"/>
              <w:rPr>
                <w:bCs/>
              </w:rPr>
            </w:pPr>
            <w:r w:rsidRPr="006A7A10">
              <w:rPr>
                <w:bCs/>
              </w:rPr>
              <w:t>DEVELOPING</w:t>
            </w:r>
          </w:p>
        </w:tc>
      </w:tr>
      <w:tr w:rsidR="002249D1" w:rsidRPr="006A7A10" w14:paraId="1ADF88A2" w14:textId="77777777" w:rsidTr="009334D3">
        <w:trPr>
          <w:tblCellSpacing w:w="0" w:type="dxa"/>
        </w:trPr>
        <w:tc>
          <w:tcPr>
            <w:tcW w:w="792" w:type="pct"/>
            <w:tcBorders>
              <w:top w:val="outset" w:sz="6" w:space="0" w:color="auto"/>
              <w:left w:val="outset" w:sz="6" w:space="0" w:color="auto"/>
              <w:bottom w:val="outset" w:sz="6" w:space="0" w:color="auto"/>
              <w:right w:val="outset" w:sz="6" w:space="0" w:color="auto"/>
            </w:tcBorders>
          </w:tcPr>
          <w:p w14:paraId="7FC23C3A" w14:textId="77777777" w:rsidR="002249D1" w:rsidRPr="006A7A10" w:rsidRDefault="002249D1" w:rsidP="009334D3">
            <w:pPr>
              <w:spacing w:line="259" w:lineRule="auto"/>
              <w:jc w:val="left"/>
              <w:rPr>
                <w:sz w:val="20"/>
                <w:szCs w:val="20"/>
              </w:rPr>
            </w:pPr>
            <w:r w:rsidRPr="006A7A10">
              <w:rPr>
                <w:sz w:val="20"/>
                <w:szCs w:val="20"/>
              </w:rPr>
              <w:t>Professional Preparation of Lesson Plan</w:t>
            </w:r>
          </w:p>
        </w:tc>
        <w:tc>
          <w:tcPr>
            <w:tcW w:w="1334" w:type="pct"/>
            <w:tcBorders>
              <w:top w:val="outset" w:sz="6" w:space="0" w:color="auto"/>
              <w:left w:val="outset" w:sz="6" w:space="0" w:color="auto"/>
              <w:bottom w:val="outset" w:sz="6" w:space="0" w:color="auto"/>
              <w:right w:val="outset" w:sz="6" w:space="0" w:color="auto"/>
            </w:tcBorders>
          </w:tcPr>
          <w:p w14:paraId="598D71BC" w14:textId="77777777" w:rsidR="002249D1" w:rsidRPr="006A7A10" w:rsidRDefault="002249D1" w:rsidP="009334D3">
            <w:pPr>
              <w:spacing w:line="259" w:lineRule="auto"/>
              <w:jc w:val="left"/>
              <w:rPr>
                <w:sz w:val="18"/>
                <w:szCs w:val="18"/>
              </w:rPr>
            </w:pPr>
            <w:r w:rsidRPr="006A7A10">
              <w:rPr>
                <w:sz w:val="18"/>
                <w:szCs w:val="18"/>
              </w:rPr>
              <w:t>Typed and written in a professional manner with no grammatical, punctuation, capitalization, or spelling errors.</w:t>
            </w:r>
          </w:p>
        </w:tc>
        <w:tc>
          <w:tcPr>
            <w:tcW w:w="1458" w:type="pct"/>
            <w:tcBorders>
              <w:top w:val="outset" w:sz="6" w:space="0" w:color="auto"/>
              <w:left w:val="outset" w:sz="6" w:space="0" w:color="auto"/>
              <w:bottom w:val="outset" w:sz="6" w:space="0" w:color="auto"/>
              <w:right w:val="outset" w:sz="6" w:space="0" w:color="auto"/>
            </w:tcBorders>
          </w:tcPr>
          <w:p w14:paraId="22510C18" w14:textId="77777777" w:rsidR="002249D1" w:rsidRPr="006A7A10" w:rsidRDefault="002249D1" w:rsidP="009334D3">
            <w:pPr>
              <w:spacing w:line="259" w:lineRule="auto"/>
              <w:jc w:val="left"/>
              <w:rPr>
                <w:sz w:val="18"/>
                <w:szCs w:val="18"/>
              </w:rPr>
            </w:pPr>
            <w:r w:rsidRPr="006A7A10">
              <w:rPr>
                <w:sz w:val="18"/>
                <w:szCs w:val="18"/>
              </w:rPr>
              <w:t>Typed and written with minor errors in grammar, punctuation, capitalization, and/or spelling.</w:t>
            </w:r>
          </w:p>
        </w:tc>
        <w:tc>
          <w:tcPr>
            <w:tcW w:w="1416" w:type="pct"/>
            <w:tcBorders>
              <w:top w:val="outset" w:sz="6" w:space="0" w:color="auto"/>
              <w:left w:val="outset" w:sz="6" w:space="0" w:color="auto"/>
              <w:bottom w:val="outset" w:sz="6" w:space="0" w:color="auto"/>
              <w:right w:val="outset" w:sz="6" w:space="0" w:color="auto"/>
            </w:tcBorders>
          </w:tcPr>
          <w:p w14:paraId="1A49C38C" w14:textId="77777777" w:rsidR="002249D1" w:rsidRPr="006A7A10" w:rsidRDefault="002249D1" w:rsidP="009334D3">
            <w:pPr>
              <w:spacing w:line="259" w:lineRule="auto"/>
              <w:jc w:val="left"/>
              <w:rPr>
                <w:sz w:val="18"/>
                <w:szCs w:val="18"/>
              </w:rPr>
            </w:pPr>
            <w:r w:rsidRPr="006A7A10">
              <w:rPr>
                <w:sz w:val="18"/>
                <w:szCs w:val="18"/>
              </w:rPr>
              <w:t>Typed and written with numerous errors in the following areas: grammar; punctuation; capitalization; and/or spelling.</w:t>
            </w:r>
          </w:p>
        </w:tc>
      </w:tr>
      <w:tr w:rsidR="002249D1" w:rsidRPr="006A7A10" w14:paraId="4C3D0D94" w14:textId="77777777" w:rsidTr="009334D3">
        <w:trPr>
          <w:tblCellSpacing w:w="0" w:type="dxa"/>
        </w:trPr>
        <w:tc>
          <w:tcPr>
            <w:tcW w:w="792" w:type="pct"/>
            <w:tcBorders>
              <w:top w:val="outset" w:sz="6" w:space="0" w:color="auto"/>
              <w:left w:val="outset" w:sz="6" w:space="0" w:color="auto"/>
              <w:bottom w:val="outset" w:sz="6" w:space="0" w:color="auto"/>
              <w:right w:val="outset" w:sz="6" w:space="0" w:color="auto"/>
            </w:tcBorders>
          </w:tcPr>
          <w:p w14:paraId="0C89803A" w14:textId="77777777" w:rsidR="002249D1" w:rsidRPr="006A7A10" w:rsidRDefault="002249D1" w:rsidP="009334D3">
            <w:pPr>
              <w:spacing w:line="259" w:lineRule="auto"/>
              <w:jc w:val="left"/>
              <w:rPr>
                <w:sz w:val="20"/>
                <w:szCs w:val="20"/>
              </w:rPr>
            </w:pPr>
            <w:r w:rsidRPr="006A7A10">
              <w:rPr>
                <w:sz w:val="20"/>
                <w:szCs w:val="20"/>
              </w:rPr>
              <w:t>Learning Goal</w:t>
            </w:r>
          </w:p>
        </w:tc>
        <w:tc>
          <w:tcPr>
            <w:tcW w:w="1334" w:type="pct"/>
            <w:tcBorders>
              <w:top w:val="outset" w:sz="6" w:space="0" w:color="auto"/>
              <w:left w:val="outset" w:sz="6" w:space="0" w:color="auto"/>
              <w:bottom w:val="outset" w:sz="6" w:space="0" w:color="auto"/>
              <w:right w:val="outset" w:sz="6" w:space="0" w:color="auto"/>
            </w:tcBorders>
          </w:tcPr>
          <w:p w14:paraId="1208EE97" w14:textId="77777777" w:rsidR="002249D1" w:rsidRPr="006A7A10" w:rsidRDefault="002249D1" w:rsidP="009334D3">
            <w:pPr>
              <w:spacing w:line="259" w:lineRule="auto"/>
              <w:jc w:val="left"/>
              <w:rPr>
                <w:sz w:val="18"/>
                <w:szCs w:val="18"/>
              </w:rPr>
            </w:pPr>
            <w:r w:rsidRPr="006A7A10">
              <w:rPr>
                <w:sz w:val="18"/>
                <w:szCs w:val="18"/>
              </w:rPr>
              <w:t>All relevant national/state standards are included, showing mastery of standards-based application. </w:t>
            </w:r>
          </w:p>
        </w:tc>
        <w:tc>
          <w:tcPr>
            <w:tcW w:w="1458" w:type="pct"/>
            <w:tcBorders>
              <w:top w:val="outset" w:sz="6" w:space="0" w:color="auto"/>
              <w:left w:val="outset" w:sz="6" w:space="0" w:color="auto"/>
              <w:bottom w:val="outset" w:sz="6" w:space="0" w:color="auto"/>
              <w:right w:val="outset" w:sz="6" w:space="0" w:color="auto"/>
            </w:tcBorders>
          </w:tcPr>
          <w:p w14:paraId="7BB5CF33" w14:textId="28101611" w:rsidR="002249D1" w:rsidRPr="006A7A10" w:rsidRDefault="002249D1" w:rsidP="009334D3">
            <w:pPr>
              <w:spacing w:line="259" w:lineRule="auto"/>
              <w:jc w:val="left"/>
              <w:rPr>
                <w:sz w:val="18"/>
                <w:szCs w:val="18"/>
              </w:rPr>
            </w:pPr>
            <w:r w:rsidRPr="006A7A10">
              <w:rPr>
                <w:sz w:val="18"/>
                <w:szCs w:val="18"/>
              </w:rPr>
              <w:t xml:space="preserve">All relevant national/state standards are </w:t>
            </w:r>
            <w:r w:rsidR="0044373B" w:rsidRPr="006A7A10">
              <w:rPr>
                <w:sz w:val="18"/>
                <w:szCs w:val="18"/>
              </w:rPr>
              <w:t>included but</w:t>
            </w:r>
            <w:r w:rsidRPr="006A7A10">
              <w:rPr>
                <w:sz w:val="18"/>
                <w:szCs w:val="18"/>
              </w:rPr>
              <w:t xml:space="preserve"> mixed with irrelevant standards. </w:t>
            </w:r>
          </w:p>
        </w:tc>
        <w:tc>
          <w:tcPr>
            <w:tcW w:w="1416" w:type="pct"/>
            <w:tcBorders>
              <w:top w:val="outset" w:sz="6" w:space="0" w:color="auto"/>
              <w:left w:val="outset" w:sz="6" w:space="0" w:color="auto"/>
              <w:bottom w:val="outset" w:sz="6" w:space="0" w:color="auto"/>
              <w:right w:val="outset" w:sz="6" w:space="0" w:color="auto"/>
            </w:tcBorders>
          </w:tcPr>
          <w:p w14:paraId="08DAC826" w14:textId="77777777" w:rsidR="002249D1" w:rsidRPr="006A7A10" w:rsidRDefault="002249D1" w:rsidP="009334D3">
            <w:pPr>
              <w:spacing w:line="259" w:lineRule="auto"/>
              <w:jc w:val="left"/>
              <w:rPr>
                <w:sz w:val="18"/>
                <w:szCs w:val="18"/>
              </w:rPr>
            </w:pPr>
            <w:r w:rsidRPr="006A7A10">
              <w:rPr>
                <w:sz w:val="18"/>
                <w:szCs w:val="18"/>
              </w:rPr>
              <w:t>Not all relevant standards are included, showing a lack of focus on the appropriate standards. </w:t>
            </w:r>
          </w:p>
        </w:tc>
      </w:tr>
      <w:tr w:rsidR="002249D1" w:rsidRPr="006A7A10" w14:paraId="382B2C4A" w14:textId="77777777" w:rsidTr="009334D3">
        <w:trPr>
          <w:tblCellSpacing w:w="0" w:type="dxa"/>
        </w:trPr>
        <w:tc>
          <w:tcPr>
            <w:tcW w:w="792" w:type="pct"/>
            <w:tcBorders>
              <w:top w:val="outset" w:sz="6" w:space="0" w:color="auto"/>
              <w:left w:val="outset" w:sz="6" w:space="0" w:color="auto"/>
              <w:bottom w:val="outset" w:sz="6" w:space="0" w:color="auto"/>
              <w:right w:val="outset" w:sz="6" w:space="0" w:color="auto"/>
            </w:tcBorders>
          </w:tcPr>
          <w:p w14:paraId="5D3ED44F" w14:textId="77777777" w:rsidR="002249D1" w:rsidRPr="006A7A10" w:rsidRDefault="002249D1" w:rsidP="009334D3">
            <w:pPr>
              <w:spacing w:line="259" w:lineRule="auto"/>
              <w:jc w:val="left"/>
              <w:rPr>
                <w:sz w:val="20"/>
                <w:szCs w:val="20"/>
              </w:rPr>
            </w:pPr>
            <w:r w:rsidRPr="006A7A10">
              <w:rPr>
                <w:sz w:val="20"/>
                <w:szCs w:val="20"/>
              </w:rPr>
              <w:t>Specific Objectives</w:t>
            </w:r>
          </w:p>
        </w:tc>
        <w:tc>
          <w:tcPr>
            <w:tcW w:w="1334" w:type="pct"/>
            <w:tcBorders>
              <w:top w:val="outset" w:sz="6" w:space="0" w:color="auto"/>
              <w:left w:val="outset" w:sz="6" w:space="0" w:color="auto"/>
              <w:bottom w:val="outset" w:sz="6" w:space="0" w:color="auto"/>
              <w:right w:val="outset" w:sz="6" w:space="0" w:color="auto"/>
            </w:tcBorders>
          </w:tcPr>
          <w:p w14:paraId="4E63C9F8" w14:textId="77777777" w:rsidR="002249D1" w:rsidRPr="006A7A10" w:rsidRDefault="002249D1" w:rsidP="009334D3">
            <w:pPr>
              <w:spacing w:line="259" w:lineRule="auto"/>
              <w:jc w:val="left"/>
              <w:rPr>
                <w:sz w:val="18"/>
                <w:szCs w:val="18"/>
              </w:rPr>
            </w:pPr>
            <w:r w:rsidRPr="006A7A10">
              <w:rPr>
                <w:sz w:val="18"/>
                <w:szCs w:val="18"/>
              </w:rPr>
              <w:t>All objectives are written in both measurable and observable terms. </w:t>
            </w:r>
          </w:p>
        </w:tc>
        <w:tc>
          <w:tcPr>
            <w:tcW w:w="1458" w:type="pct"/>
            <w:tcBorders>
              <w:top w:val="outset" w:sz="6" w:space="0" w:color="auto"/>
              <w:left w:val="outset" w:sz="6" w:space="0" w:color="auto"/>
              <w:bottom w:val="outset" w:sz="6" w:space="0" w:color="auto"/>
              <w:right w:val="outset" w:sz="6" w:space="0" w:color="auto"/>
            </w:tcBorders>
          </w:tcPr>
          <w:p w14:paraId="6547FED1" w14:textId="77777777" w:rsidR="002249D1" w:rsidRPr="006A7A10" w:rsidRDefault="002249D1" w:rsidP="009334D3">
            <w:pPr>
              <w:spacing w:line="259" w:lineRule="auto"/>
              <w:jc w:val="left"/>
              <w:rPr>
                <w:sz w:val="18"/>
                <w:szCs w:val="18"/>
              </w:rPr>
            </w:pPr>
            <w:r w:rsidRPr="006A7A10">
              <w:rPr>
                <w:sz w:val="18"/>
                <w:szCs w:val="18"/>
              </w:rPr>
              <w:t>All or some of the objectives are written in measurable or observable terms but not both. </w:t>
            </w:r>
          </w:p>
        </w:tc>
        <w:tc>
          <w:tcPr>
            <w:tcW w:w="1416" w:type="pct"/>
            <w:tcBorders>
              <w:top w:val="outset" w:sz="6" w:space="0" w:color="auto"/>
              <w:left w:val="outset" w:sz="6" w:space="0" w:color="auto"/>
              <w:bottom w:val="outset" w:sz="6" w:space="0" w:color="auto"/>
              <w:right w:val="outset" w:sz="6" w:space="0" w:color="auto"/>
            </w:tcBorders>
          </w:tcPr>
          <w:p w14:paraId="16077BF5" w14:textId="77777777" w:rsidR="002249D1" w:rsidRPr="006A7A10" w:rsidRDefault="002249D1" w:rsidP="009334D3">
            <w:pPr>
              <w:spacing w:line="259" w:lineRule="auto"/>
              <w:jc w:val="left"/>
              <w:rPr>
                <w:sz w:val="18"/>
                <w:szCs w:val="18"/>
              </w:rPr>
            </w:pPr>
            <w:r w:rsidRPr="006A7A10">
              <w:rPr>
                <w:sz w:val="18"/>
                <w:szCs w:val="18"/>
              </w:rPr>
              <w:t>None of the objectives are written in measurable and observable terms. </w:t>
            </w:r>
          </w:p>
        </w:tc>
      </w:tr>
      <w:tr w:rsidR="002249D1" w:rsidRPr="006A7A10" w14:paraId="0CD67965" w14:textId="77777777" w:rsidTr="009334D3">
        <w:trPr>
          <w:tblCellSpacing w:w="0" w:type="dxa"/>
        </w:trPr>
        <w:tc>
          <w:tcPr>
            <w:tcW w:w="792" w:type="pct"/>
            <w:tcBorders>
              <w:top w:val="outset" w:sz="6" w:space="0" w:color="auto"/>
              <w:left w:val="outset" w:sz="6" w:space="0" w:color="auto"/>
              <w:bottom w:val="outset" w:sz="6" w:space="0" w:color="auto"/>
              <w:right w:val="outset" w:sz="6" w:space="0" w:color="auto"/>
            </w:tcBorders>
          </w:tcPr>
          <w:p w14:paraId="6B4ED4E4" w14:textId="77777777" w:rsidR="002249D1" w:rsidRPr="006A7A10" w:rsidRDefault="002249D1" w:rsidP="009334D3">
            <w:pPr>
              <w:spacing w:line="259" w:lineRule="auto"/>
              <w:jc w:val="left"/>
              <w:rPr>
                <w:sz w:val="20"/>
                <w:szCs w:val="20"/>
              </w:rPr>
            </w:pPr>
            <w:r w:rsidRPr="006A7A10">
              <w:rPr>
                <w:sz w:val="20"/>
                <w:szCs w:val="20"/>
              </w:rPr>
              <w:t>Materials Needed</w:t>
            </w:r>
          </w:p>
        </w:tc>
        <w:tc>
          <w:tcPr>
            <w:tcW w:w="1334" w:type="pct"/>
            <w:tcBorders>
              <w:top w:val="outset" w:sz="6" w:space="0" w:color="auto"/>
              <w:left w:val="outset" w:sz="6" w:space="0" w:color="auto"/>
              <w:bottom w:val="outset" w:sz="6" w:space="0" w:color="auto"/>
              <w:right w:val="outset" w:sz="6" w:space="0" w:color="auto"/>
            </w:tcBorders>
          </w:tcPr>
          <w:p w14:paraId="4A4A3001" w14:textId="77777777" w:rsidR="002249D1" w:rsidRPr="006A7A10" w:rsidRDefault="002249D1" w:rsidP="009334D3">
            <w:pPr>
              <w:spacing w:line="259" w:lineRule="auto"/>
              <w:jc w:val="left"/>
              <w:rPr>
                <w:sz w:val="18"/>
                <w:szCs w:val="18"/>
              </w:rPr>
            </w:pPr>
            <w:r w:rsidRPr="006A7A10">
              <w:rPr>
                <w:sz w:val="18"/>
                <w:szCs w:val="18"/>
              </w:rPr>
              <w:t>Lists all materials required for the lesson &amp; includes directions for advance preparation if necessary.  </w:t>
            </w:r>
          </w:p>
        </w:tc>
        <w:tc>
          <w:tcPr>
            <w:tcW w:w="1458" w:type="pct"/>
            <w:tcBorders>
              <w:top w:val="outset" w:sz="6" w:space="0" w:color="auto"/>
              <w:left w:val="outset" w:sz="6" w:space="0" w:color="auto"/>
              <w:bottom w:val="outset" w:sz="6" w:space="0" w:color="auto"/>
              <w:right w:val="outset" w:sz="6" w:space="0" w:color="auto"/>
            </w:tcBorders>
          </w:tcPr>
          <w:p w14:paraId="1B2075E6" w14:textId="77777777" w:rsidR="002249D1" w:rsidRPr="006A7A10" w:rsidRDefault="002249D1" w:rsidP="009334D3">
            <w:pPr>
              <w:spacing w:line="259" w:lineRule="auto"/>
              <w:jc w:val="left"/>
              <w:rPr>
                <w:sz w:val="18"/>
                <w:szCs w:val="18"/>
              </w:rPr>
            </w:pPr>
            <w:r w:rsidRPr="006A7A10">
              <w:rPr>
                <w:sz w:val="18"/>
                <w:szCs w:val="18"/>
              </w:rPr>
              <w:t>Lists most materials required for the lesson. </w:t>
            </w:r>
          </w:p>
        </w:tc>
        <w:tc>
          <w:tcPr>
            <w:tcW w:w="1416" w:type="pct"/>
            <w:tcBorders>
              <w:top w:val="outset" w:sz="6" w:space="0" w:color="auto"/>
              <w:left w:val="outset" w:sz="6" w:space="0" w:color="auto"/>
              <w:bottom w:val="outset" w:sz="6" w:space="0" w:color="auto"/>
              <w:right w:val="outset" w:sz="6" w:space="0" w:color="auto"/>
            </w:tcBorders>
          </w:tcPr>
          <w:p w14:paraId="4757C2BC" w14:textId="77777777" w:rsidR="002249D1" w:rsidRPr="006A7A10" w:rsidRDefault="002249D1" w:rsidP="009334D3">
            <w:pPr>
              <w:spacing w:line="259" w:lineRule="auto"/>
              <w:jc w:val="left"/>
              <w:rPr>
                <w:sz w:val="18"/>
                <w:szCs w:val="18"/>
              </w:rPr>
            </w:pPr>
            <w:r w:rsidRPr="006A7A10">
              <w:rPr>
                <w:sz w:val="18"/>
                <w:szCs w:val="18"/>
              </w:rPr>
              <w:t>Some materials required are not included and/or important advanced preparation directions are missing. </w:t>
            </w:r>
          </w:p>
        </w:tc>
      </w:tr>
      <w:tr w:rsidR="002249D1" w:rsidRPr="006A7A10" w14:paraId="4CE0C3D4" w14:textId="77777777" w:rsidTr="009334D3">
        <w:trPr>
          <w:tblCellSpacing w:w="0" w:type="dxa"/>
        </w:trPr>
        <w:tc>
          <w:tcPr>
            <w:tcW w:w="792" w:type="pct"/>
            <w:tcBorders>
              <w:top w:val="outset" w:sz="6" w:space="0" w:color="auto"/>
              <w:left w:val="outset" w:sz="6" w:space="0" w:color="auto"/>
              <w:bottom w:val="outset" w:sz="6" w:space="0" w:color="auto"/>
              <w:right w:val="outset" w:sz="6" w:space="0" w:color="auto"/>
            </w:tcBorders>
          </w:tcPr>
          <w:p w14:paraId="1AFBDC07" w14:textId="77777777" w:rsidR="002249D1" w:rsidRPr="006A7A10" w:rsidRDefault="002249D1" w:rsidP="009334D3">
            <w:pPr>
              <w:spacing w:line="259" w:lineRule="auto"/>
              <w:jc w:val="left"/>
              <w:rPr>
                <w:sz w:val="20"/>
                <w:szCs w:val="20"/>
              </w:rPr>
            </w:pPr>
            <w:r w:rsidRPr="006A7A10">
              <w:rPr>
                <w:sz w:val="20"/>
                <w:szCs w:val="20"/>
              </w:rPr>
              <w:t>Anticipatory Set</w:t>
            </w:r>
          </w:p>
        </w:tc>
        <w:tc>
          <w:tcPr>
            <w:tcW w:w="1334" w:type="pct"/>
            <w:tcBorders>
              <w:top w:val="outset" w:sz="6" w:space="0" w:color="auto"/>
              <w:left w:val="outset" w:sz="6" w:space="0" w:color="auto"/>
              <w:bottom w:val="outset" w:sz="6" w:space="0" w:color="auto"/>
              <w:right w:val="outset" w:sz="6" w:space="0" w:color="auto"/>
            </w:tcBorders>
          </w:tcPr>
          <w:p w14:paraId="4B34C532" w14:textId="77777777" w:rsidR="002249D1" w:rsidRPr="006A7A10" w:rsidRDefault="002249D1" w:rsidP="009334D3">
            <w:pPr>
              <w:spacing w:line="259" w:lineRule="auto"/>
              <w:jc w:val="left"/>
              <w:rPr>
                <w:sz w:val="18"/>
                <w:szCs w:val="18"/>
              </w:rPr>
            </w:pPr>
            <w:r w:rsidRPr="006A7A10">
              <w:rPr>
                <w:sz w:val="18"/>
                <w:szCs w:val="18"/>
              </w:rPr>
              <w:t>Includes a technique (or use of open-ended questions to create cognitive dissonance) to gain student attention/interest at the opening of the lesson and includes a technique to elicit prior knowledge. </w:t>
            </w:r>
          </w:p>
        </w:tc>
        <w:tc>
          <w:tcPr>
            <w:tcW w:w="1458" w:type="pct"/>
            <w:tcBorders>
              <w:top w:val="outset" w:sz="6" w:space="0" w:color="auto"/>
              <w:left w:val="outset" w:sz="6" w:space="0" w:color="auto"/>
              <w:bottom w:val="outset" w:sz="6" w:space="0" w:color="auto"/>
              <w:right w:val="outset" w:sz="6" w:space="0" w:color="auto"/>
            </w:tcBorders>
          </w:tcPr>
          <w:p w14:paraId="427DE209" w14:textId="77777777" w:rsidR="002249D1" w:rsidRPr="006A7A10" w:rsidRDefault="002249D1" w:rsidP="009334D3">
            <w:pPr>
              <w:spacing w:line="259" w:lineRule="auto"/>
              <w:jc w:val="left"/>
              <w:rPr>
                <w:sz w:val="18"/>
                <w:szCs w:val="18"/>
              </w:rPr>
            </w:pPr>
            <w:r w:rsidRPr="006A7A10">
              <w:rPr>
                <w:sz w:val="18"/>
                <w:szCs w:val="18"/>
              </w:rPr>
              <w:t>Includes a technique (or use of open-ended questions to create cognitive dissonance) to gain student attention/interest at the opening of the lesson or includes a technique to elicit prior knowledge, but not both aspects. </w:t>
            </w:r>
          </w:p>
        </w:tc>
        <w:tc>
          <w:tcPr>
            <w:tcW w:w="1416" w:type="pct"/>
            <w:tcBorders>
              <w:top w:val="outset" w:sz="6" w:space="0" w:color="auto"/>
              <w:left w:val="outset" w:sz="6" w:space="0" w:color="auto"/>
              <w:bottom w:val="outset" w:sz="6" w:space="0" w:color="auto"/>
              <w:right w:val="outset" w:sz="6" w:space="0" w:color="auto"/>
            </w:tcBorders>
          </w:tcPr>
          <w:p w14:paraId="7255490F" w14:textId="77777777" w:rsidR="002249D1" w:rsidRPr="006A7A10" w:rsidRDefault="002249D1" w:rsidP="009334D3">
            <w:pPr>
              <w:spacing w:line="259" w:lineRule="auto"/>
              <w:jc w:val="left"/>
              <w:rPr>
                <w:sz w:val="18"/>
                <w:szCs w:val="18"/>
              </w:rPr>
            </w:pPr>
            <w:r w:rsidRPr="006A7A10">
              <w:rPr>
                <w:sz w:val="18"/>
                <w:szCs w:val="18"/>
              </w:rPr>
              <w:t>Does not include a technique to gain student attention/interest at the opening of the lesson nor a technique to elicit prior knowledge. </w:t>
            </w:r>
          </w:p>
        </w:tc>
      </w:tr>
      <w:tr w:rsidR="002249D1" w:rsidRPr="006A7A10" w14:paraId="0DF9C7A5" w14:textId="77777777" w:rsidTr="009334D3">
        <w:trPr>
          <w:tblCellSpacing w:w="0" w:type="dxa"/>
        </w:trPr>
        <w:tc>
          <w:tcPr>
            <w:tcW w:w="792" w:type="pct"/>
            <w:tcBorders>
              <w:top w:val="outset" w:sz="6" w:space="0" w:color="auto"/>
              <w:left w:val="outset" w:sz="6" w:space="0" w:color="auto"/>
              <w:bottom w:val="outset" w:sz="6" w:space="0" w:color="auto"/>
              <w:right w:val="outset" w:sz="6" w:space="0" w:color="auto"/>
            </w:tcBorders>
          </w:tcPr>
          <w:p w14:paraId="65C56DC3" w14:textId="77777777" w:rsidR="002249D1" w:rsidRPr="006A7A10" w:rsidRDefault="002249D1" w:rsidP="009334D3">
            <w:pPr>
              <w:spacing w:line="259" w:lineRule="auto"/>
              <w:jc w:val="left"/>
              <w:rPr>
                <w:sz w:val="20"/>
                <w:szCs w:val="20"/>
              </w:rPr>
            </w:pPr>
            <w:r w:rsidRPr="006A7A10">
              <w:rPr>
                <w:sz w:val="20"/>
                <w:szCs w:val="20"/>
              </w:rPr>
              <w:t xml:space="preserve">Procedures </w:t>
            </w:r>
          </w:p>
        </w:tc>
        <w:tc>
          <w:tcPr>
            <w:tcW w:w="1334" w:type="pct"/>
            <w:tcBorders>
              <w:top w:val="outset" w:sz="6" w:space="0" w:color="auto"/>
              <w:left w:val="outset" w:sz="6" w:space="0" w:color="auto"/>
              <w:bottom w:val="outset" w:sz="6" w:space="0" w:color="auto"/>
              <w:right w:val="outset" w:sz="6" w:space="0" w:color="auto"/>
            </w:tcBorders>
          </w:tcPr>
          <w:p w14:paraId="6210B232" w14:textId="77777777" w:rsidR="002249D1" w:rsidRPr="006A7A10" w:rsidRDefault="002249D1" w:rsidP="009334D3">
            <w:pPr>
              <w:spacing w:line="259" w:lineRule="auto"/>
              <w:jc w:val="left"/>
              <w:rPr>
                <w:sz w:val="18"/>
                <w:szCs w:val="18"/>
              </w:rPr>
            </w:pPr>
            <w:r w:rsidRPr="006A7A10">
              <w:rPr>
                <w:sz w:val="18"/>
                <w:szCs w:val="18"/>
              </w:rPr>
              <w:t>Procedure is easy to follow, flows in a logical manner, lists (numerically) the steps, and uses effective transitions between parts of the lesson. </w:t>
            </w:r>
          </w:p>
        </w:tc>
        <w:tc>
          <w:tcPr>
            <w:tcW w:w="1458" w:type="pct"/>
            <w:tcBorders>
              <w:top w:val="outset" w:sz="6" w:space="0" w:color="auto"/>
              <w:left w:val="outset" w:sz="6" w:space="0" w:color="auto"/>
              <w:bottom w:val="outset" w:sz="6" w:space="0" w:color="auto"/>
              <w:right w:val="outset" w:sz="6" w:space="0" w:color="auto"/>
            </w:tcBorders>
          </w:tcPr>
          <w:p w14:paraId="359118A2" w14:textId="77777777" w:rsidR="002249D1" w:rsidRPr="006A7A10" w:rsidRDefault="002249D1" w:rsidP="009334D3">
            <w:pPr>
              <w:spacing w:line="259" w:lineRule="auto"/>
              <w:jc w:val="left"/>
              <w:rPr>
                <w:sz w:val="18"/>
                <w:szCs w:val="18"/>
              </w:rPr>
            </w:pPr>
            <w:r w:rsidRPr="006A7A10">
              <w:rPr>
                <w:sz w:val="18"/>
                <w:szCs w:val="18"/>
              </w:rPr>
              <w:t>Procedure lacks one key element such as: easiness to follow, flow in a logical coherent manner, listing of the steps, and use of effective transitions between parts of the lesson. </w:t>
            </w:r>
          </w:p>
        </w:tc>
        <w:tc>
          <w:tcPr>
            <w:tcW w:w="1416" w:type="pct"/>
            <w:tcBorders>
              <w:top w:val="outset" w:sz="6" w:space="0" w:color="auto"/>
              <w:left w:val="outset" w:sz="6" w:space="0" w:color="auto"/>
              <w:bottom w:val="outset" w:sz="6" w:space="0" w:color="auto"/>
              <w:right w:val="outset" w:sz="6" w:space="0" w:color="auto"/>
            </w:tcBorders>
          </w:tcPr>
          <w:p w14:paraId="1A6ACAFB" w14:textId="77777777" w:rsidR="002249D1" w:rsidRPr="006A7A10" w:rsidRDefault="002249D1" w:rsidP="009334D3">
            <w:pPr>
              <w:spacing w:line="259" w:lineRule="auto"/>
              <w:jc w:val="left"/>
              <w:rPr>
                <w:sz w:val="18"/>
                <w:szCs w:val="18"/>
              </w:rPr>
            </w:pPr>
            <w:r w:rsidRPr="006A7A10">
              <w:rPr>
                <w:sz w:val="18"/>
                <w:szCs w:val="18"/>
              </w:rPr>
              <w:t>Procedure lacks two or more of the key elements including: easiness to follow, flow in a logical coherent manner, listing of the steps, and use of effective transitions. </w:t>
            </w:r>
          </w:p>
        </w:tc>
      </w:tr>
      <w:tr w:rsidR="002249D1" w:rsidRPr="006A7A10" w14:paraId="3471A557" w14:textId="77777777" w:rsidTr="009334D3">
        <w:trPr>
          <w:tblCellSpacing w:w="0" w:type="dxa"/>
        </w:trPr>
        <w:tc>
          <w:tcPr>
            <w:tcW w:w="792" w:type="pct"/>
            <w:tcBorders>
              <w:top w:val="outset" w:sz="6" w:space="0" w:color="auto"/>
              <w:left w:val="outset" w:sz="6" w:space="0" w:color="auto"/>
              <w:bottom w:val="outset" w:sz="6" w:space="0" w:color="auto"/>
              <w:right w:val="outset" w:sz="6" w:space="0" w:color="auto"/>
            </w:tcBorders>
          </w:tcPr>
          <w:p w14:paraId="426CAADB" w14:textId="77777777" w:rsidR="002249D1" w:rsidRPr="006A7A10" w:rsidRDefault="002249D1" w:rsidP="009334D3">
            <w:pPr>
              <w:spacing w:line="259" w:lineRule="auto"/>
              <w:jc w:val="left"/>
              <w:rPr>
                <w:sz w:val="20"/>
                <w:szCs w:val="20"/>
              </w:rPr>
            </w:pPr>
            <w:r w:rsidRPr="006A7A10">
              <w:rPr>
                <w:sz w:val="20"/>
                <w:szCs w:val="20"/>
              </w:rPr>
              <w:t>Closure</w:t>
            </w:r>
          </w:p>
        </w:tc>
        <w:tc>
          <w:tcPr>
            <w:tcW w:w="1334" w:type="pct"/>
            <w:tcBorders>
              <w:top w:val="outset" w:sz="6" w:space="0" w:color="auto"/>
              <w:left w:val="outset" w:sz="6" w:space="0" w:color="auto"/>
              <w:bottom w:val="outset" w:sz="6" w:space="0" w:color="auto"/>
              <w:right w:val="outset" w:sz="6" w:space="0" w:color="auto"/>
            </w:tcBorders>
          </w:tcPr>
          <w:p w14:paraId="5DE369F3" w14:textId="77777777" w:rsidR="002249D1" w:rsidRPr="006A7A10" w:rsidRDefault="002249D1" w:rsidP="009334D3">
            <w:pPr>
              <w:spacing w:line="259" w:lineRule="auto"/>
              <w:jc w:val="left"/>
              <w:rPr>
                <w:sz w:val="18"/>
                <w:szCs w:val="18"/>
              </w:rPr>
            </w:pPr>
            <w:r w:rsidRPr="006A7A10">
              <w:rPr>
                <w:sz w:val="18"/>
                <w:szCs w:val="18"/>
              </w:rPr>
              <w:t>Closure reviews important points at the end of the lesson via discourse/interaction. </w:t>
            </w:r>
          </w:p>
        </w:tc>
        <w:tc>
          <w:tcPr>
            <w:tcW w:w="1458" w:type="pct"/>
            <w:tcBorders>
              <w:top w:val="outset" w:sz="6" w:space="0" w:color="auto"/>
              <w:left w:val="outset" w:sz="6" w:space="0" w:color="auto"/>
              <w:bottom w:val="outset" w:sz="6" w:space="0" w:color="auto"/>
              <w:right w:val="outset" w:sz="6" w:space="0" w:color="auto"/>
            </w:tcBorders>
          </w:tcPr>
          <w:p w14:paraId="786479AC" w14:textId="77777777" w:rsidR="002249D1" w:rsidRPr="006A7A10" w:rsidRDefault="002249D1" w:rsidP="009334D3">
            <w:pPr>
              <w:spacing w:line="259" w:lineRule="auto"/>
              <w:jc w:val="left"/>
              <w:rPr>
                <w:sz w:val="18"/>
                <w:szCs w:val="18"/>
              </w:rPr>
            </w:pPr>
            <w:r w:rsidRPr="006A7A10">
              <w:rPr>
                <w:sz w:val="18"/>
                <w:szCs w:val="18"/>
              </w:rPr>
              <w:t>Teacher-centered closure to the lesson is attempted, but key points are not reviewed. </w:t>
            </w:r>
          </w:p>
        </w:tc>
        <w:tc>
          <w:tcPr>
            <w:tcW w:w="1416" w:type="pct"/>
            <w:tcBorders>
              <w:top w:val="outset" w:sz="6" w:space="0" w:color="auto"/>
              <w:left w:val="outset" w:sz="6" w:space="0" w:color="auto"/>
              <w:bottom w:val="outset" w:sz="6" w:space="0" w:color="auto"/>
              <w:right w:val="outset" w:sz="6" w:space="0" w:color="auto"/>
            </w:tcBorders>
          </w:tcPr>
          <w:p w14:paraId="419CB8FD" w14:textId="77777777" w:rsidR="002249D1" w:rsidRPr="006A7A10" w:rsidRDefault="002249D1" w:rsidP="009334D3">
            <w:pPr>
              <w:spacing w:line="259" w:lineRule="auto"/>
              <w:jc w:val="left"/>
              <w:rPr>
                <w:sz w:val="18"/>
                <w:szCs w:val="18"/>
              </w:rPr>
            </w:pPr>
            <w:r w:rsidRPr="006A7A10">
              <w:rPr>
                <w:sz w:val="18"/>
                <w:szCs w:val="18"/>
              </w:rPr>
              <w:t>No closure is evident, and the lesson ends in an awkward manner. </w:t>
            </w:r>
          </w:p>
        </w:tc>
      </w:tr>
      <w:tr w:rsidR="002249D1" w:rsidRPr="006A7A10" w14:paraId="288B99C8" w14:textId="77777777" w:rsidTr="009334D3">
        <w:trPr>
          <w:tblCellSpacing w:w="0" w:type="dxa"/>
        </w:trPr>
        <w:tc>
          <w:tcPr>
            <w:tcW w:w="792" w:type="pct"/>
            <w:tcBorders>
              <w:top w:val="outset" w:sz="6" w:space="0" w:color="auto"/>
              <w:left w:val="outset" w:sz="6" w:space="0" w:color="auto"/>
              <w:bottom w:val="outset" w:sz="6" w:space="0" w:color="auto"/>
              <w:right w:val="outset" w:sz="6" w:space="0" w:color="auto"/>
            </w:tcBorders>
          </w:tcPr>
          <w:p w14:paraId="06E0D5DF" w14:textId="77777777" w:rsidR="002249D1" w:rsidRPr="006A7A10" w:rsidRDefault="002249D1" w:rsidP="009334D3">
            <w:pPr>
              <w:spacing w:line="259" w:lineRule="auto"/>
              <w:jc w:val="left"/>
              <w:rPr>
                <w:sz w:val="20"/>
                <w:szCs w:val="20"/>
              </w:rPr>
            </w:pPr>
            <w:r w:rsidRPr="006A7A10">
              <w:rPr>
                <w:sz w:val="20"/>
                <w:szCs w:val="20"/>
              </w:rPr>
              <w:t>Assessment</w:t>
            </w:r>
          </w:p>
        </w:tc>
        <w:tc>
          <w:tcPr>
            <w:tcW w:w="1334" w:type="pct"/>
            <w:tcBorders>
              <w:top w:val="outset" w:sz="6" w:space="0" w:color="auto"/>
              <w:left w:val="outset" w:sz="6" w:space="0" w:color="auto"/>
              <w:bottom w:val="outset" w:sz="6" w:space="0" w:color="auto"/>
              <w:right w:val="outset" w:sz="6" w:space="0" w:color="auto"/>
            </w:tcBorders>
          </w:tcPr>
          <w:p w14:paraId="7A7988A0" w14:textId="77777777" w:rsidR="002249D1" w:rsidRPr="006A7A10" w:rsidRDefault="002249D1" w:rsidP="009334D3">
            <w:pPr>
              <w:spacing w:line="259" w:lineRule="auto"/>
              <w:jc w:val="left"/>
              <w:rPr>
                <w:sz w:val="18"/>
                <w:szCs w:val="18"/>
              </w:rPr>
            </w:pPr>
            <w:r w:rsidRPr="006A7A10">
              <w:rPr>
                <w:sz w:val="18"/>
                <w:szCs w:val="18"/>
              </w:rPr>
              <w:t>Provides assessment (formally/ informally) of students on each stated objective &amp; includes the use of an assessment tool (rubric, checklist, etc.) </w:t>
            </w:r>
          </w:p>
        </w:tc>
        <w:tc>
          <w:tcPr>
            <w:tcW w:w="1458" w:type="pct"/>
            <w:tcBorders>
              <w:top w:val="outset" w:sz="6" w:space="0" w:color="auto"/>
              <w:left w:val="outset" w:sz="6" w:space="0" w:color="auto"/>
              <w:bottom w:val="outset" w:sz="6" w:space="0" w:color="auto"/>
              <w:right w:val="outset" w:sz="6" w:space="0" w:color="auto"/>
            </w:tcBorders>
          </w:tcPr>
          <w:p w14:paraId="237B604E" w14:textId="77777777" w:rsidR="002249D1" w:rsidRPr="006A7A10" w:rsidRDefault="002249D1" w:rsidP="009334D3">
            <w:pPr>
              <w:spacing w:line="259" w:lineRule="auto"/>
              <w:jc w:val="left"/>
              <w:rPr>
                <w:sz w:val="18"/>
                <w:szCs w:val="18"/>
              </w:rPr>
            </w:pPr>
            <w:r w:rsidRPr="006A7A10">
              <w:rPr>
                <w:sz w:val="18"/>
                <w:szCs w:val="18"/>
              </w:rPr>
              <w:t>Provides assessment (formally or informally) of students on each stated objective or includes the use of an assessment tool, but not both. </w:t>
            </w:r>
          </w:p>
        </w:tc>
        <w:tc>
          <w:tcPr>
            <w:tcW w:w="1416" w:type="pct"/>
            <w:tcBorders>
              <w:top w:val="outset" w:sz="6" w:space="0" w:color="auto"/>
              <w:left w:val="outset" w:sz="6" w:space="0" w:color="auto"/>
              <w:bottom w:val="outset" w:sz="6" w:space="0" w:color="auto"/>
              <w:right w:val="outset" w:sz="6" w:space="0" w:color="auto"/>
            </w:tcBorders>
          </w:tcPr>
          <w:p w14:paraId="4F2A65AE" w14:textId="77777777" w:rsidR="002249D1" w:rsidRPr="006A7A10" w:rsidRDefault="002249D1" w:rsidP="009334D3">
            <w:pPr>
              <w:spacing w:line="259" w:lineRule="auto"/>
              <w:jc w:val="left"/>
              <w:rPr>
                <w:sz w:val="18"/>
                <w:szCs w:val="18"/>
              </w:rPr>
            </w:pPr>
            <w:r w:rsidRPr="006A7A10">
              <w:rPr>
                <w:sz w:val="18"/>
                <w:szCs w:val="18"/>
              </w:rPr>
              <w:t>Does not assess students on each stated objective nor does it include the use of an assessment tool. </w:t>
            </w:r>
          </w:p>
        </w:tc>
      </w:tr>
      <w:tr w:rsidR="002249D1" w:rsidRPr="006A7A10" w14:paraId="23023ECA" w14:textId="77777777" w:rsidTr="009334D3">
        <w:trPr>
          <w:tblCellSpacing w:w="0" w:type="dxa"/>
        </w:trPr>
        <w:tc>
          <w:tcPr>
            <w:tcW w:w="792" w:type="pct"/>
            <w:tcBorders>
              <w:top w:val="outset" w:sz="6" w:space="0" w:color="auto"/>
              <w:left w:val="outset" w:sz="6" w:space="0" w:color="auto"/>
              <w:right w:val="outset" w:sz="6" w:space="0" w:color="auto"/>
            </w:tcBorders>
          </w:tcPr>
          <w:p w14:paraId="0E9751C5" w14:textId="77777777" w:rsidR="002249D1" w:rsidRPr="006A7A10" w:rsidRDefault="002249D1" w:rsidP="009334D3">
            <w:pPr>
              <w:spacing w:line="259" w:lineRule="auto"/>
              <w:jc w:val="left"/>
              <w:rPr>
                <w:sz w:val="20"/>
                <w:szCs w:val="20"/>
              </w:rPr>
            </w:pPr>
            <w:r w:rsidRPr="006A7A10">
              <w:rPr>
                <w:sz w:val="20"/>
                <w:szCs w:val="20"/>
              </w:rPr>
              <w:t>Extension, Modification, and Adaptive Activities</w:t>
            </w:r>
          </w:p>
        </w:tc>
        <w:tc>
          <w:tcPr>
            <w:tcW w:w="1334" w:type="pct"/>
            <w:tcBorders>
              <w:top w:val="outset" w:sz="6" w:space="0" w:color="auto"/>
              <w:left w:val="outset" w:sz="6" w:space="0" w:color="auto"/>
              <w:right w:val="outset" w:sz="6" w:space="0" w:color="auto"/>
            </w:tcBorders>
          </w:tcPr>
          <w:p w14:paraId="5E28AA50" w14:textId="77777777" w:rsidR="002249D1" w:rsidRPr="006A7A10" w:rsidRDefault="002249D1" w:rsidP="009334D3">
            <w:pPr>
              <w:spacing w:line="259" w:lineRule="auto"/>
              <w:jc w:val="left"/>
              <w:rPr>
                <w:sz w:val="18"/>
                <w:szCs w:val="18"/>
              </w:rPr>
            </w:pPr>
            <w:r w:rsidRPr="006A7A10">
              <w:rPr>
                <w:sz w:val="18"/>
                <w:szCs w:val="18"/>
              </w:rPr>
              <w:t>Adaptations to accommodate the developmental needs of all students in the class are addressed &amp; appropriately developed. </w:t>
            </w:r>
          </w:p>
        </w:tc>
        <w:tc>
          <w:tcPr>
            <w:tcW w:w="1458" w:type="pct"/>
            <w:tcBorders>
              <w:top w:val="outset" w:sz="6" w:space="0" w:color="auto"/>
              <w:left w:val="outset" w:sz="6" w:space="0" w:color="auto"/>
              <w:right w:val="outset" w:sz="6" w:space="0" w:color="auto"/>
            </w:tcBorders>
          </w:tcPr>
          <w:p w14:paraId="591A9E4C" w14:textId="77777777" w:rsidR="002249D1" w:rsidRPr="006A7A10" w:rsidRDefault="002249D1" w:rsidP="009334D3">
            <w:pPr>
              <w:spacing w:line="259" w:lineRule="auto"/>
              <w:jc w:val="left"/>
              <w:rPr>
                <w:sz w:val="18"/>
                <w:szCs w:val="18"/>
              </w:rPr>
            </w:pPr>
            <w:r w:rsidRPr="006A7A10">
              <w:rPr>
                <w:sz w:val="18"/>
                <w:szCs w:val="18"/>
              </w:rPr>
              <w:t>Adaptations attempt to accommodate the developmental needs of all students in the class but are not appropriately developed. </w:t>
            </w:r>
          </w:p>
        </w:tc>
        <w:tc>
          <w:tcPr>
            <w:tcW w:w="1416" w:type="pct"/>
            <w:tcBorders>
              <w:top w:val="outset" w:sz="6" w:space="0" w:color="auto"/>
              <w:left w:val="outset" w:sz="6" w:space="0" w:color="auto"/>
              <w:right w:val="outset" w:sz="6" w:space="0" w:color="auto"/>
            </w:tcBorders>
          </w:tcPr>
          <w:p w14:paraId="6D379E47" w14:textId="77777777" w:rsidR="002249D1" w:rsidRPr="006A7A10" w:rsidRDefault="002249D1" w:rsidP="009334D3">
            <w:pPr>
              <w:spacing w:line="259" w:lineRule="auto"/>
              <w:jc w:val="left"/>
              <w:rPr>
                <w:sz w:val="18"/>
                <w:szCs w:val="18"/>
              </w:rPr>
            </w:pPr>
            <w:r w:rsidRPr="006A7A10">
              <w:rPr>
                <w:sz w:val="18"/>
                <w:szCs w:val="18"/>
              </w:rPr>
              <w:t>Lacks an attempt to accommodate all student needs. </w:t>
            </w:r>
          </w:p>
          <w:p w14:paraId="09BFED60" w14:textId="77777777" w:rsidR="002249D1" w:rsidRPr="006A7A10" w:rsidRDefault="002249D1" w:rsidP="009334D3">
            <w:pPr>
              <w:spacing w:line="259" w:lineRule="auto"/>
              <w:jc w:val="left"/>
              <w:rPr>
                <w:sz w:val="18"/>
                <w:szCs w:val="18"/>
              </w:rPr>
            </w:pPr>
            <w:r w:rsidRPr="006A7A10">
              <w:rPr>
                <w:sz w:val="18"/>
                <w:szCs w:val="18"/>
              </w:rPr>
              <w:t> </w:t>
            </w:r>
          </w:p>
        </w:tc>
      </w:tr>
      <w:tr w:rsidR="002249D1" w:rsidRPr="006A7A10" w14:paraId="6357FBF2" w14:textId="77777777" w:rsidTr="009334D3">
        <w:trPr>
          <w:trHeight w:val="735"/>
          <w:tblCellSpacing w:w="0" w:type="dxa"/>
        </w:trPr>
        <w:tc>
          <w:tcPr>
            <w:tcW w:w="792" w:type="pct"/>
            <w:tcBorders>
              <w:top w:val="outset" w:sz="6" w:space="0" w:color="auto"/>
              <w:left w:val="outset" w:sz="6" w:space="0" w:color="auto"/>
              <w:right w:val="outset" w:sz="6" w:space="0" w:color="auto"/>
            </w:tcBorders>
          </w:tcPr>
          <w:p w14:paraId="282F86BA" w14:textId="77777777" w:rsidR="002249D1" w:rsidRPr="006A7A10" w:rsidRDefault="002249D1" w:rsidP="009334D3">
            <w:pPr>
              <w:spacing w:line="259" w:lineRule="auto"/>
              <w:jc w:val="left"/>
              <w:rPr>
                <w:sz w:val="20"/>
                <w:szCs w:val="20"/>
              </w:rPr>
            </w:pPr>
            <w:r w:rsidRPr="006A7A10">
              <w:rPr>
                <w:sz w:val="20"/>
                <w:szCs w:val="20"/>
              </w:rPr>
              <w:t>Resources-Technology Links &amp; References</w:t>
            </w:r>
          </w:p>
        </w:tc>
        <w:tc>
          <w:tcPr>
            <w:tcW w:w="1334" w:type="pct"/>
            <w:tcBorders>
              <w:top w:val="outset" w:sz="6" w:space="0" w:color="auto"/>
              <w:left w:val="outset" w:sz="6" w:space="0" w:color="auto"/>
              <w:right w:val="outset" w:sz="6" w:space="0" w:color="auto"/>
            </w:tcBorders>
          </w:tcPr>
          <w:p w14:paraId="42506204" w14:textId="77777777" w:rsidR="002249D1" w:rsidRPr="006A7A10" w:rsidRDefault="002249D1" w:rsidP="009334D3">
            <w:pPr>
              <w:spacing w:line="259" w:lineRule="auto"/>
              <w:jc w:val="left"/>
              <w:rPr>
                <w:sz w:val="18"/>
                <w:szCs w:val="18"/>
              </w:rPr>
            </w:pPr>
            <w:r w:rsidRPr="006A7A10">
              <w:rPr>
                <w:sz w:val="18"/>
                <w:szCs w:val="18"/>
              </w:rPr>
              <w:t>A clear use of technology to locate and obtain Internet links for background information/future student investigation is utilized &amp; the links are listed. </w:t>
            </w:r>
          </w:p>
          <w:p w14:paraId="20CD0221" w14:textId="77777777" w:rsidR="002249D1" w:rsidRPr="006A7A10" w:rsidRDefault="002249D1" w:rsidP="009334D3">
            <w:pPr>
              <w:spacing w:line="259" w:lineRule="auto"/>
              <w:jc w:val="left"/>
              <w:rPr>
                <w:sz w:val="18"/>
                <w:szCs w:val="18"/>
              </w:rPr>
            </w:pPr>
            <w:r w:rsidRPr="006A7A10">
              <w:rPr>
                <w:sz w:val="18"/>
                <w:szCs w:val="18"/>
              </w:rPr>
              <w:t>Includes references to published ideas utilized &amp; is listed in APA format. </w:t>
            </w:r>
          </w:p>
        </w:tc>
        <w:tc>
          <w:tcPr>
            <w:tcW w:w="1458" w:type="pct"/>
            <w:tcBorders>
              <w:top w:val="outset" w:sz="6" w:space="0" w:color="auto"/>
              <w:left w:val="outset" w:sz="6" w:space="0" w:color="auto"/>
              <w:right w:val="outset" w:sz="6" w:space="0" w:color="auto"/>
            </w:tcBorders>
          </w:tcPr>
          <w:p w14:paraId="73D77B2F" w14:textId="77777777" w:rsidR="002249D1" w:rsidRPr="006A7A10" w:rsidRDefault="002249D1" w:rsidP="009334D3">
            <w:pPr>
              <w:spacing w:line="259" w:lineRule="auto"/>
              <w:jc w:val="left"/>
              <w:rPr>
                <w:sz w:val="18"/>
                <w:szCs w:val="18"/>
              </w:rPr>
            </w:pPr>
            <w:r w:rsidRPr="006A7A10">
              <w:rPr>
                <w:sz w:val="18"/>
                <w:szCs w:val="18"/>
              </w:rPr>
              <w:t>Use of technology to locate/obtain Internet links for background information &amp; for future student investigation is evident, but the links are not listed. Includes references to published ideas but lacks use of APA format. </w:t>
            </w:r>
          </w:p>
        </w:tc>
        <w:tc>
          <w:tcPr>
            <w:tcW w:w="1416" w:type="pct"/>
            <w:tcBorders>
              <w:top w:val="outset" w:sz="6" w:space="0" w:color="auto"/>
              <w:left w:val="outset" w:sz="6" w:space="0" w:color="auto"/>
              <w:right w:val="outset" w:sz="6" w:space="0" w:color="auto"/>
            </w:tcBorders>
          </w:tcPr>
          <w:p w14:paraId="2C9DBA0E" w14:textId="77777777" w:rsidR="002249D1" w:rsidRPr="006A7A10" w:rsidRDefault="002249D1" w:rsidP="009334D3">
            <w:pPr>
              <w:spacing w:line="259" w:lineRule="auto"/>
              <w:jc w:val="left"/>
              <w:rPr>
                <w:sz w:val="18"/>
                <w:szCs w:val="18"/>
              </w:rPr>
            </w:pPr>
            <w:r w:rsidRPr="006A7A10">
              <w:rPr>
                <w:sz w:val="18"/>
                <w:szCs w:val="18"/>
              </w:rPr>
              <w:t>Lacks evidence of an attempt to integrate technology web links. </w:t>
            </w:r>
          </w:p>
          <w:p w14:paraId="39F767DA" w14:textId="77777777" w:rsidR="002249D1" w:rsidRPr="006A7A10" w:rsidRDefault="002249D1" w:rsidP="009334D3">
            <w:pPr>
              <w:spacing w:line="259" w:lineRule="auto"/>
              <w:jc w:val="left"/>
              <w:rPr>
                <w:sz w:val="18"/>
                <w:szCs w:val="18"/>
              </w:rPr>
            </w:pPr>
            <w:r w:rsidRPr="006A7A10">
              <w:rPr>
                <w:sz w:val="18"/>
                <w:szCs w:val="18"/>
              </w:rPr>
              <w:t>References are not included. </w:t>
            </w:r>
          </w:p>
        </w:tc>
      </w:tr>
    </w:tbl>
    <w:p w14:paraId="41696661" w14:textId="77777777" w:rsidR="002249D1" w:rsidRPr="00840DB9" w:rsidRDefault="002249D1" w:rsidP="00840DB9">
      <w:pPr>
        <w:rPr>
          <w:rFonts w:eastAsia="Times New Roman" w:cs="Arial"/>
          <w:b/>
          <w:bCs/>
        </w:rPr>
      </w:pPr>
      <w:r w:rsidRPr="00840DB9">
        <w:rPr>
          <w:rFonts w:eastAsia="Times New Roman"/>
          <w:b/>
          <w:bCs/>
        </w:rPr>
        <w:lastRenderedPageBreak/>
        <w:t>REQUIRED DOCUMENTS/ASSIGNMENTS</w:t>
      </w:r>
    </w:p>
    <w:tbl>
      <w:tblPr>
        <w:tblStyle w:val="TableGrid"/>
        <w:tblpPr w:leftFromText="180" w:rightFromText="180" w:vertAnchor="text" w:tblpX="-480" w:tblpY="1"/>
        <w:tblOverlap w:val="never"/>
        <w:tblW w:w="5583" w:type="pct"/>
        <w:tblLayout w:type="fixed"/>
        <w:tblLook w:val="04A0" w:firstRow="1" w:lastRow="0" w:firstColumn="1" w:lastColumn="0" w:noHBand="0" w:noVBand="1"/>
      </w:tblPr>
      <w:tblGrid>
        <w:gridCol w:w="4236"/>
        <w:gridCol w:w="2149"/>
        <w:gridCol w:w="1890"/>
        <w:gridCol w:w="2165"/>
      </w:tblGrid>
      <w:tr w:rsidR="002249D1" w:rsidRPr="00DA22AB" w14:paraId="250121AF" w14:textId="77777777" w:rsidTr="009334D3">
        <w:trPr>
          <w:cantSplit/>
          <w:tblHeader/>
        </w:trPr>
        <w:tc>
          <w:tcPr>
            <w:tcW w:w="2029" w:type="pct"/>
          </w:tcPr>
          <w:p w14:paraId="03896D8F" w14:textId="77777777" w:rsidR="002249D1" w:rsidRPr="008B4C07" w:rsidRDefault="002249D1" w:rsidP="009334D3">
            <w:pPr>
              <w:jc w:val="center"/>
              <w:rPr>
                <w:rFonts w:cs="Times New Roman"/>
                <w:b/>
                <w:bCs/>
                <w:smallCaps/>
                <w:spacing w:val="5"/>
                <w:u w:val="single"/>
              </w:rPr>
            </w:pPr>
            <w:r w:rsidRPr="008B4C07">
              <w:rPr>
                <w:rFonts w:cs="Times New Roman"/>
                <w:b/>
                <w:bCs/>
                <w:smallCaps/>
                <w:spacing w:val="5"/>
                <w:u w:val="single"/>
              </w:rPr>
              <w:t>Forms/documentation</w:t>
            </w:r>
          </w:p>
        </w:tc>
        <w:tc>
          <w:tcPr>
            <w:tcW w:w="1029" w:type="pct"/>
          </w:tcPr>
          <w:p w14:paraId="4A3CC404" w14:textId="77777777" w:rsidR="002249D1" w:rsidRPr="008B4C07" w:rsidRDefault="002249D1" w:rsidP="009334D3">
            <w:pPr>
              <w:jc w:val="center"/>
              <w:rPr>
                <w:rFonts w:cs="Times New Roman"/>
                <w:b/>
                <w:bCs/>
                <w:smallCaps/>
                <w:spacing w:val="5"/>
                <w:u w:val="single"/>
              </w:rPr>
            </w:pPr>
            <w:r w:rsidRPr="008B4C07">
              <w:rPr>
                <w:rFonts w:cs="Times New Roman"/>
                <w:b/>
                <w:bCs/>
                <w:smallCaps/>
                <w:spacing w:val="5"/>
                <w:u w:val="single"/>
              </w:rPr>
              <w:t>COMPLETED BY:</w:t>
            </w:r>
          </w:p>
        </w:tc>
        <w:tc>
          <w:tcPr>
            <w:tcW w:w="905" w:type="pct"/>
          </w:tcPr>
          <w:p w14:paraId="1838A8B8" w14:textId="77777777" w:rsidR="002249D1" w:rsidRPr="008B4C07" w:rsidRDefault="002249D1" w:rsidP="009334D3">
            <w:pPr>
              <w:jc w:val="center"/>
              <w:rPr>
                <w:rFonts w:cs="Times New Roman"/>
                <w:b/>
                <w:bCs/>
                <w:smallCaps/>
                <w:spacing w:val="5"/>
                <w:u w:val="single"/>
              </w:rPr>
            </w:pPr>
            <w:r w:rsidRPr="008B4C07">
              <w:rPr>
                <w:rFonts w:cs="Times New Roman"/>
                <w:b/>
                <w:bCs/>
                <w:smallCaps/>
                <w:spacing w:val="5"/>
                <w:u w:val="single"/>
              </w:rPr>
              <w:t xml:space="preserve">SUBMIT TO: </w:t>
            </w:r>
          </w:p>
        </w:tc>
        <w:tc>
          <w:tcPr>
            <w:tcW w:w="1037" w:type="pct"/>
          </w:tcPr>
          <w:p w14:paraId="50AD5776" w14:textId="77777777" w:rsidR="002249D1" w:rsidRPr="008B4C07" w:rsidRDefault="002249D1" w:rsidP="009334D3">
            <w:pPr>
              <w:jc w:val="center"/>
              <w:rPr>
                <w:rFonts w:cs="Times New Roman"/>
                <w:b/>
                <w:bCs/>
                <w:smallCaps/>
                <w:spacing w:val="5"/>
                <w:u w:val="single"/>
              </w:rPr>
            </w:pPr>
            <w:r w:rsidRPr="008B4C07">
              <w:rPr>
                <w:rFonts w:cs="Times New Roman"/>
                <w:b/>
                <w:bCs/>
                <w:smallCaps/>
                <w:spacing w:val="5"/>
                <w:u w:val="single"/>
              </w:rPr>
              <w:t>due</w:t>
            </w:r>
          </w:p>
        </w:tc>
      </w:tr>
      <w:tr w:rsidR="002249D1" w:rsidRPr="00DA22AB" w14:paraId="0CDFE11A" w14:textId="77777777" w:rsidTr="009334D3">
        <w:trPr>
          <w:cantSplit/>
        </w:trPr>
        <w:tc>
          <w:tcPr>
            <w:tcW w:w="2029" w:type="pct"/>
          </w:tcPr>
          <w:p w14:paraId="37760BEB" w14:textId="77777777" w:rsidR="002249D1" w:rsidRPr="008B4C07" w:rsidRDefault="002249D1" w:rsidP="009334D3">
            <w:pPr>
              <w:jc w:val="center"/>
              <w:rPr>
                <w:rFonts w:cs="Times New Roman"/>
                <w:sz w:val="20"/>
                <w:szCs w:val="20"/>
              </w:rPr>
            </w:pPr>
            <w:r w:rsidRPr="008B4C07">
              <w:rPr>
                <w:rFonts w:cs="Times New Roman"/>
                <w:sz w:val="20"/>
                <w:szCs w:val="20"/>
              </w:rPr>
              <w:t>Print complete copy of this handbook</w:t>
            </w:r>
          </w:p>
        </w:tc>
        <w:tc>
          <w:tcPr>
            <w:tcW w:w="1029" w:type="pct"/>
          </w:tcPr>
          <w:p w14:paraId="46B40BF0" w14:textId="77777777" w:rsidR="002249D1" w:rsidRPr="008B4C07" w:rsidRDefault="002249D1" w:rsidP="009334D3">
            <w:pPr>
              <w:jc w:val="center"/>
              <w:rPr>
                <w:rFonts w:cs="Times New Roman"/>
                <w:sz w:val="20"/>
                <w:szCs w:val="20"/>
              </w:rPr>
            </w:pPr>
            <w:r w:rsidRPr="008B4C07">
              <w:rPr>
                <w:rFonts w:cs="Times New Roman"/>
                <w:sz w:val="20"/>
                <w:szCs w:val="20"/>
              </w:rPr>
              <w:t>Teacher Candidate</w:t>
            </w:r>
          </w:p>
        </w:tc>
        <w:tc>
          <w:tcPr>
            <w:tcW w:w="905" w:type="pct"/>
          </w:tcPr>
          <w:p w14:paraId="043AE0AA" w14:textId="77777777" w:rsidR="002249D1" w:rsidRPr="008B4C07" w:rsidRDefault="002249D1" w:rsidP="009334D3">
            <w:pPr>
              <w:jc w:val="center"/>
              <w:rPr>
                <w:rFonts w:cs="Times New Roman"/>
                <w:sz w:val="20"/>
                <w:szCs w:val="20"/>
              </w:rPr>
            </w:pPr>
            <w:r w:rsidRPr="008B4C07">
              <w:rPr>
                <w:rFonts w:cs="Times New Roman"/>
                <w:sz w:val="20"/>
                <w:szCs w:val="20"/>
              </w:rPr>
              <w:t>Mentor Teacher</w:t>
            </w:r>
          </w:p>
        </w:tc>
        <w:tc>
          <w:tcPr>
            <w:tcW w:w="1037" w:type="pct"/>
          </w:tcPr>
          <w:p w14:paraId="61C99181" w14:textId="77777777" w:rsidR="002249D1" w:rsidRPr="008B4C07" w:rsidRDefault="002249D1" w:rsidP="009334D3">
            <w:pPr>
              <w:jc w:val="center"/>
              <w:rPr>
                <w:rFonts w:cs="Times New Roman"/>
                <w:sz w:val="20"/>
                <w:szCs w:val="20"/>
              </w:rPr>
            </w:pPr>
            <w:r w:rsidRPr="008B4C07">
              <w:rPr>
                <w:rFonts w:cs="Times New Roman"/>
                <w:sz w:val="20"/>
                <w:szCs w:val="20"/>
              </w:rPr>
              <w:t>At first contact</w:t>
            </w:r>
          </w:p>
        </w:tc>
      </w:tr>
      <w:tr w:rsidR="002249D1" w:rsidRPr="00DA22AB" w14:paraId="35C8CB87" w14:textId="77777777" w:rsidTr="009334D3">
        <w:trPr>
          <w:cantSplit/>
        </w:trPr>
        <w:tc>
          <w:tcPr>
            <w:tcW w:w="2029" w:type="pct"/>
          </w:tcPr>
          <w:p w14:paraId="03CB50C1" w14:textId="77777777" w:rsidR="002249D1" w:rsidRPr="008B4C07" w:rsidRDefault="002249D1" w:rsidP="009334D3">
            <w:pPr>
              <w:jc w:val="center"/>
              <w:rPr>
                <w:rFonts w:cs="Times New Roman"/>
                <w:sz w:val="20"/>
                <w:szCs w:val="20"/>
              </w:rPr>
            </w:pPr>
            <w:r w:rsidRPr="008B4C07">
              <w:rPr>
                <w:rFonts w:cs="Times New Roman"/>
                <w:sz w:val="20"/>
                <w:szCs w:val="20"/>
              </w:rPr>
              <w:t>Professional Dispositions Qualities Rubric</w:t>
            </w:r>
          </w:p>
          <w:p w14:paraId="29E5B955" w14:textId="77777777" w:rsidR="002249D1" w:rsidRPr="008B4C07" w:rsidRDefault="002249D1" w:rsidP="009334D3">
            <w:pPr>
              <w:rPr>
                <w:rFonts w:cs="Times New Roman"/>
                <w:sz w:val="20"/>
                <w:szCs w:val="20"/>
              </w:rPr>
            </w:pPr>
          </w:p>
        </w:tc>
        <w:tc>
          <w:tcPr>
            <w:tcW w:w="1029" w:type="pct"/>
          </w:tcPr>
          <w:p w14:paraId="6D03B4B6" w14:textId="77777777" w:rsidR="002249D1" w:rsidRPr="008B4C07" w:rsidRDefault="002249D1" w:rsidP="009334D3">
            <w:pPr>
              <w:jc w:val="center"/>
              <w:rPr>
                <w:rFonts w:cs="Times New Roman"/>
                <w:sz w:val="20"/>
                <w:szCs w:val="20"/>
              </w:rPr>
            </w:pPr>
            <w:r w:rsidRPr="008B4C07">
              <w:rPr>
                <w:rFonts w:cs="Times New Roman"/>
                <w:sz w:val="20"/>
                <w:szCs w:val="20"/>
              </w:rPr>
              <w:t>Mentor Teacher</w:t>
            </w:r>
          </w:p>
        </w:tc>
        <w:tc>
          <w:tcPr>
            <w:tcW w:w="905" w:type="pct"/>
          </w:tcPr>
          <w:p w14:paraId="4238AB38" w14:textId="77777777" w:rsidR="002249D1" w:rsidRPr="008B4C07" w:rsidRDefault="002249D1" w:rsidP="009334D3">
            <w:pPr>
              <w:jc w:val="center"/>
              <w:rPr>
                <w:rFonts w:cs="Times New Roman"/>
                <w:sz w:val="20"/>
                <w:szCs w:val="20"/>
              </w:rPr>
            </w:pPr>
            <w:r w:rsidRPr="008B4C07">
              <w:rPr>
                <w:rFonts w:cs="Times New Roman"/>
                <w:sz w:val="20"/>
                <w:szCs w:val="20"/>
              </w:rPr>
              <w:t xml:space="preserve">UNC Supervisor </w:t>
            </w:r>
          </w:p>
          <w:p w14:paraId="130D5BFD" w14:textId="77777777" w:rsidR="002249D1" w:rsidRPr="008B4C07" w:rsidRDefault="002249D1" w:rsidP="009334D3">
            <w:pPr>
              <w:jc w:val="center"/>
              <w:rPr>
                <w:rFonts w:cs="Times New Roman"/>
                <w:sz w:val="20"/>
                <w:szCs w:val="20"/>
              </w:rPr>
            </w:pPr>
            <w:r w:rsidRPr="008B4C07">
              <w:rPr>
                <w:rFonts w:cs="Times New Roman"/>
                <w:sz w:val="20"/>
                <w:szCs w:val="20"/>
              </w:rPr>
              <w:t xml:space="preserve"> and LiveText</w:t>
            </w:r>
          </w:p>
        </w:tc>
        <w:tc>
          <w:tcPr>
            <w:tcW w:w="1037" w:type="pct"/>
          </w:tcPr>
          <w:p w14:paraId="028EA7D2" w14:textId="77777777" w:rsidR="002249D1" w:rsidRPr="008B4C07" w:rsidRDefault="002249D1" w:rsidP="009334D3">
            <w:pPr>
              <w:jc w:val="center"/>
              <w:rPr>
                <w:rFonts w:cs="Times New Roman"/>
                <w:sz w:val="20"/>
                <w:szCs w:val="20"/>
              </w:rPr>
            </w:pPr>
            <w:r w:rsidRPr="008B4C07">
              <w:rPr>
                <w:rFonts w:cs="Times New Roman"/>
                <w:sz w:val="20"/>
                <w:szCs w:val="20"/>
              </w:rPr>
              <w:t>Mar. 15</w:t>
            </w:r>
          </w:p>
        </w:tc>
      </w:tr>
      <w:tr w:rsidR="002249D1" w:rsidRPr="00DA22AB" w14:paraId="48608686" w14:textId="77777777" w:rsidTr="009334D3">
        <w:trPr>
          <w:cantSplit/>
        </w:trPr>
        <w:tc>
          <w:tcPr>
            <w:tcW w:w="2029" w:type="pct"/>
          </w:tcPr>
          <w:p w14:paraId="7334C246" w14:textId="77777777" w:rsidR="002249D1" w:rsidRPr="008B4C07" w:rsidRDefault="002249D1" w:rsidP="009334D3">
            <w:pPr>
              <w:jc w:val="center"/>
              <w:rPr>
                <w:sz w:val="20"/>
                <w:szCs w:val="20"/>
              </w:rPr>
            </w:pPr>
            <w:r w:rsidRPr="008B4C07">
              <w:rPr>
                <w:sz w:val="20"/>
                <w:szCs w:val="20"/>
              </w:rPr>
              <w:t xml:space="preserve">Reflective Journal.  The candidate will keep a weekly journal.  Submissions should be labeled with the teacher candidate’s name and the due date of the submission.  The journal entries should include observations and analysis </w:t>
            </w:r>
            <w:proofErr w:type="gramStart"/>
            <w:r w:rsidRPr="008B4C07">
              <w:rPr>
                <w:sz w:val="20"/>
                <w:szCs w:val="20"/>
              </w:rPr>
              <w:t>of:</w:t>
            </w:r>
            <w:proofErr w:type="gramEnd"/>
            <w:r w:rsidRPr="008B4C07">
              <w:rPr>
                <w:sz w:val="20"/>
                <w:szCs w:val="20"/>
              </w:rPr>
              <w:t xml:space="preserve"> school structure, facilities and resources; curricular and instructional materials; technological resources; student behavior (group and individual); instructional and assessment practices; classroom management practices; organizational practices; and candidate interaction with the class.</w:t>
            </w:r>
          </w:p>
        </w:tc>
        <w:tc>
          <w:tcPr>
            <w:tcW w:w="1029" w:type="pct"/>
          </w:tcPr>
          <w:p w14:paraId="4A0DEC2B" w14:textId="77777777" w:rsidR="002249D1" w:rsidRPr="008B4C07" w:rsidRDefault="002249D1" w:rsidP="009334D3">
            <w:pPr>
              <w:jc w:val="center"/>
              <w:rPr>
                <w:rFonts w:cs="Times New Roman"/>
                <w:sz w:val="20"/>
                <w:szCs w:val="20"/>
              </w:rPr>
            </w:pPr>
            <w:r w:rsidRPr="008B4C07">
              <w:rPr>
                <w:rFonts w:cs="Times New Roman"/>
                <w:sz w:val="20"/>
                <w:szCs w:val="20"/>
              </w:rPr>
              <w:t>Teacher Candidate</w:t>
            </w:r>
          </w:p>
        </w:tc>
        <w:tc>
          <w:tcPr>
            <w:tcW w:w="905" w:type="pct"/>
          </w:tcPr>
          <w:p w14:paraId="132A0777" w14:textId="77777777" w:rsidR="002249D1" w:rsidRPr="008B4C07" w:rsidRDefault="002249D1" w:rsidP="009334D3">
            <w:pPr>
              <w:jc w:val="center"/>
              <w:rPr>
                <w:rFonts w:cs="Times New Roman"/>
                <w:sz w:val="20"/>
                <w:szCs w:val="20"/>
              </w:rPr>
            </w:pPr>
            <w:r w:rsidRPr="008B4C07">
              <w:rPr>
                <w:rFonts w:cs="Times New Roman"/>
                <w:sz w:val="20"/>
                <w:szCs w:val="20"/>
              </w:rPr>
              <w:t>Entries will be submitted electronically through the learning management system to the University Supervisor.</w:t>
            </w:r>
          </w:p>
        </w:tc>
        <w:tc>
          <w:tcPr>
            <w:tcW w:w="1037" w:type="pct"/>
          </w:tcPr>
          <w:p w14:paraId="4E6D0B8A" w14:textId="77777777" w:rsidR="002249D1" w:rsidRPr="008B4C07" w:rsidRDefault="002249D1" w:rsidP="009334D3">
            <w:pPr>
              <w:jc w:val="center"/>
              <w:rPr>
                <w:rFonts w:cs="Times New Roman"/>
                <w:sz w:val="20"/>
                <w:szCs w:val="20"/>
              </w:rPr>
            </w:pPr>
            <w:r w:rsidRPr="008B4C07">
              <w:rPr>
                <w:rFonts w:cs="Times New Roman"/>
                <w:sz w:val="20"/>
                <w:szCs w:val="20"/>
              </w:rPr>
              <w:t>Dates selected by supervisor</w:t>
            </w:r>
          </w:p>
        </w:tc>
      </w:tr>
      <w:tr w:rsidR="002249D1" w:rsidRPr="00DA22AB" w14:paraId="53CB1123" w14:textId="77777777" w:rsidTr="009334D3">
        <w:trPr>
          <w:cantSplit/>
        </w:trPr>
        <w:tc>
          <w:tcPr>
            <w:tcW w:w="2029" w:type="pct"/>
          </w:tcPr>
          <w:p w14:paraId="3A1590E8" w14:textId="77777777" w:rsidR="002249D1" w:rsidRPr="00D166CB" w:rsidRDefault="002249D1" w:rsidP="009334D3">
            <w:pPr>
              <w:jc w:val="center"/>
              <w:rPr>
                <w:rFonts w:cs="Times New Roman"/>
                <w:sz w:val="20"/>
                <w:szCs w:val="20"/>
              </w:rPr>
            </w:pPr>
            <w:r w:rsidRPr="00D166CB">
              <w:rPr>
                <w:rFonts w:cs="Times New Roman"/>
                <w:sz w:val="20"/>
                <w:szCs w:val="20"/>
              </w:rPr>
              <w:t>2 Supervisor FAF forms</w:t>
            </w:r>
          </w:p>
          <w:p w14:paraId="6864E008" w14:textId="77777777" w:rsidR="002249D1" w:rsidRPr="00D166CB" w:rsidRDefault="002249D1" w:rsidP="009334D3">
            <w:pPr>
              <w:jc w:val="center"/>
              <w:rPr>
                <w:rFonts w:cs="Times New Roman"/>
                <w:sz w:val="20"/>
                <w:szCs w:val="20"/>
              </w:rPr>
            </w:pPr>
          </w:p>
        </w:tc>
        <w:tc>
          <w:tcPr>
            <w:tcW w:w="1029" w:type="pct"/>
          </w:tcPr>
          <w:p w14:paraId="00F38540" w14:textId="77777777" w:rsidR="002249D1" w:rsidRPr="00D166CB" w:rsidRDefault="002249D1" w:rsidP="009334D3">
            <w:pPr>
              <w:jc w:val="center"/>
              <w:rPr>
                <w:rFonts w:cs="Times New Roman"/>
                <w:sz w:val="20"/>
                <w:szCs w:val="20"/>
              </w:rPr>
            </w:pPr>
            <w:r w:rsidRPr="00D166CB">
              <w:rPr>
                <w:rFonts w:cs="Times New Roman"/>
                <w:sz w:val="20"/>
                <w:szCs w:val="20"/>
              </w:rPr>
              <w:t>UNC Supervisor</w:t>
            </w:r>
          </w:p>
        </w:tc>
        <w:tc>
          <w:tcPr>
            <w:tcW w:w="905" w:type="pct"/>
          </w:tcPr>
          <w:p w14:paraId="194BA2C6" w14:textId="77777777" w:rsidR="002249D1" w:rsidRPr="00D166CB" w:rsidRDefault="002249D1" w:rsidP="009334D3">
            <w:pPr>
              <w:jc w:val="center"/>
              <w:rPr>
                <w:rFonts w:cs="Times New Roman"/>
                <w:sz w:val="20"/>
                <w:szCs w:val="20"/>
              </w:rPr>
            </w:pPr>
            <w:r w:rsidRPr="00D166CB">
              <w:rPr>
                <w:rFonts w:cs="Times New Roman"/>
                <w:sz w:val="20"/>
                <w:szCs w:val="20"/>
              </w:rPr>
              <w:t>LiveText</w:t>
            </w:r>
          </w:p>
        </w:tc>
        <w:tc>
          <w:tcPr>
            <w:tcW w:w="1037" w:type="pct"/>
          </w:tcPr>
          <w:p w14:paraId="05B03417" w14:textId="77777777" w:rsidR="002249D1" w:rsidRPr="00D166CB" w:rsidRDefault="002249D1" w:rsidP="009334D3">
            <w:pPr>
              <w:jc w:val="center"/>
              <w:rPr>
                <w:rFonts w:cs="Times New Roman"/>
                <w:sz w:val="20"/>
                <w:szCs w:val="20"/>
              </w:rPr>
            </w:pPr>
            <w:r w:rsidRPr="00D166CB">
              <w:rPr>
                <w:rFonts w:cs="Times New Roman"/>
                <w:sz w:val="20"/>
                <w:szCs w:val="20"/>
              </w:rPr>
              <w:t>Before last day of semester</w:t>
            </w:r>
          </w:p>
        </w:tc>
      </w:tr>
      <w:tr w:rsidR="002249D1" w:rsidRPr="00DA22AB" w14:paraId="30EBD098" w14:textId="77777777" w:rsidTr="009334D3">
        <w:trPr>
          <w:cantSplit/>
        </w:trPr>
        <w:tc>
          <w:tcPr>
            <w:tcW w:w="2029" w:type="pct"/>
          </w:tcPr>
          <w:p w14:paraId="305D4571" w14:textId="77777777" w:rsidR="002249D1" w:rsidRPr="00D166CB" w:rsidRDefault="002249D1" w:rsidP="009334D3">
            <w:pPr>
              <w:jc w:val="center"/>
              <w:rPr>
                <w:rFonts w:cs="Times New Roman"/>
                <w:sz w:val="20"/>
                <w:szCs w:val="20"/>
              </w:rPr>
            </w:pPr>
            <w:r w:rsidRPr="00D166CB">
              <w:rPr>
                <w:rFonts w:cs="Times New Roman"/>
                <w:sz w:val="20"/>
                <w:szCs w:val="20"/>
              </w:rPr>
              <w:t>2 Mentor Teacher FAF forms</w:t>
            </w:r>
          </w:p>
          <w:p w14:paraId="053DDA6B" w14:textId="77777777" w:rsidR="002249D1" w:rsidRPr="00D166CB" w:rsidRDefault="002249D1" w:rsidP="009334D3">
            <w:pPr>
              <w:jc w:val="center"/>
              <w:rPr>
                <w:rFonts w:cs="Times New Roman"/>
                <w:sz w:val="20"/>
                <w:szCs w:val="20"/>
              </w:rPr>
            </w:pPr>
          </w:p>
        </w:tc>
        <w:tc>
          <w:tcPr>
            <w:tcW w:w="1029" w:type="pct"/>
          </w:tcPr>
          <w:p w14:paraId="30F0F099" w14:textId="77777777" w:rsidR="002249D1" w:rsidRPr="00D166CB" w:rsidRDefault="002249D1" w:rsidP="009334D3">
            <w:pPr>
              <w:jc w:val="center"/>
              <w:rPr>
                <w:rFonts w:cs="Times New Roman"/>
                <w:sz w:val="20"/>
                <w:szCs w:val="20"/>
              </w:rPr>
            </w:pPr>
            <w:r w:rsidRPr="00D166CB">
              <w:rPr>
                <w:rFonts w:cs="Times New Roman"/>
                <w:sz w:val="20"/>
                <w:szCs w:val="20"/>
              </w:rPr>
              <w:t xml:space="preserve">Mentor Teacher </w:t>
            </w:r>
          </w:p>
          <w:p w14:paraId="264ADA20" w14:textId="77777777" w:rsidR="002249D1" w:rsidRPr="00D166CB" w:rsidRDefault="002249D1" w:rsidP="009334D3">
            <w:pPr>
              <w:jc w:val="center"/>
              <w:rPr>
                <w:rFonts w:cs="Times New Roman"/>
                <w:sz w:val="20"/>
                <w:szCs w:val="20"/>
              </w:rPr>
            </w:pPr>
          </w:p>
        </w:tc>
        <w:tc>
          <w:tcPr>
            <w:tcW w:w="905" w:type="pct"/>
          </w:tcPr>
          <w:p w14:paraId="209ECE7A" w14:textId="77777777" w:rsidR="002249D1" w:rsidRPr="00D166CB" w:rsidRDefault="002249D1" w:rsidP="009334D3">
            <w:pPr>
              <w:jc w:val="center"/>
              <w:rPr>
                <w:rFonts w:cs="Times New Roman"/>
                <w:sz w:val="20"/>
                <w:szCs w:val="20"/>
              </w:rPr>
            </w:pPr>
            <w:r w:rsidRPr="00D166CB">
              <w:rPr>
                <w:rFonts w:cs="Times New Roman"/>
                <w:sz w:val="20"/>
                <w:szCs w:val="20"/>
              </w:rPr>
              <w:t>LiveText</w:t>
            </w:r>
          </w:p>
          <w:p w14:paraId="0763D16D" w14:textId="77777777" w:rsidR="002249D1" w:rsidRPr="00D166CB" w:rsidRDefault="002249D1" w:rsidP="009334D3">
            <w:pPr>
              <w:jc w:val="center"/>
              <w:rPr>
                <w:rFonts w:cs="Times New Roman"/>
                <w:sz w:val="20"/>
                <w:szCs w:val="20"/>
              </w:rPr>
            </w:pPr>
          </w:p>
        </w:tc>
        <w:tc>
          <w:tcPr>
            <w:tcW w:w="1037" w:type="pct"/>
          </w:tcPr>
          <w:p w14:paraId="1B65F16E" w14:textId="77777777" w:rsidR="002249D1" w:rsidRPr="00D166CB" w:rsidRDefault="002249D1" w:rsidP="009334D3">
            <w:pPr>
              <w:jc w:val="center"/>
              <w:rPr>
                <w:rFonts w:cs="Times New Roman"/>
                <w:sz w:val="20"/>
                <w:szCs w:val="20"/>
              </w:rPr>
            </w:pPr>
            <w:r w:rsidRPr="00D166CB">
              <w:rPr>
                <w:rFonts w:cs="Times New Roman"/>
                <w:sz w:val="20"/>
                <w:szCs w:val="20"/>
              </w:rPr>
              <w:t>Before last day of semester</w:t>
            </w:r>
          </w:p>
        </w:tc>
      </w:tr>
      <w:tr w:rsidR="002249D1" w:rsidRPr="00DA22AB" w14:paraId="5D92D678" w14:textId="77777777" w:rsidTr="009334D3">
        <w:trPr>
          <w:cantSplit/>
        </w:trPr>
        <w:tc>
          <w:tcPr>
            <w:tcW w:w="2029" w:type="pct"/>
          </w:tcPr>
          <w:p w14:paraId="61AE2392" w14:textId="77777777" w:rsidR="002249D1" w:rsidRPr="00D166CB" w:rsidRDefault="002249D1" w:rsidP="009334D3">
            <w:pPr>
              <w:jc w:val="center"/>
              <w:rPr>
                <w:rFonts w:cs="Times New Roman"/>
                <w:sz w:val="20"/>
                <w:szCs w:val="20"/>
              </w:rPr>
            </w:pPr>
            <w:r w:rsidRPr="00D166CB">
              <w:rPr>
                <w:rFonts w:cs="Times New Roman"/>
                <w:sz w:val="20"/>
                <w:szCs w:val="20"/>
              </w:rPr>
              <w:t>Attendance Log</w:t>
            </w:r>
            <w:r>
              <w:rPr>
                <w:rFonts w:cs="Times New Roman"/>
                <w:sz w:val="20"/>
                <w:szCs w:val="20"/>
              </w:rPr>
              <w:t xml:space="preserve"> - </w:t>
            </w:r>
            <w:r w:rsidRPr="00A10C7B">
              <w:rPr>
                <w:rFonts w:cs="Times New Roman"/>
                <w:sz w:val="20"/>
                <w:szCs w:val="20"/>
              </w:rPr>
              <w:t xml:space="preserve">absences </w:t>
            </w:r>
            <w:r w:rsidRPr="00BF69D3">
              <w:rPr>
                <w:rFonts w:cs="Times New Roman"/>
                <w:sz w:val="20"/>
                <w:szCs w:val="20"/>
              </w:rPr>
              <w:t>&amp; make up time only</w:t>
            </w:r>
          </w:p>
        </w:tc>
        <w:tc>
          <w:tcPr>
            <w:tcW w:w="1029" w:type="pct"/>
          </w:tcPr>
          <w:p w14:paraId="70977566" w14:textId="77777777" w:rsidR="002249D1" w:rsidRPr="00D166CB" w:rsidRDefault="002249D1" w:rsidP="009334D3">
            <w:pPr>
              <w:jc w:val="center"/>
              <w:rPr>
                <w:rFonts w:cs="Times New Roman"/>
                <w:sz w:val="20"/>
                <w:szCs w:val="20"/>
              </w:rPr>
            </w:pPr>
            <w:r w:rsidRPr="00D166CB">
              <w:rPr>
                <w:rFonts w:cs="Times New Roman"/>
                <w:sz w:val="20"/>
                <w:szCs w:val="20"/>
              </w:rPr>
              <w:t>Teacher Candidate; approved by Mentor Teacher</w:t>
            </w:r>
          </w:p>
        </w:tc>
        <w:tc>
          <w:tcPr>
            <w:tcW w:w="905" w:type="pct"/>
          </w:tcPr>
          <w:p w14:paraId="7D7FB054" w14:textId="77777777" w:rsidR="002249D1" w:rsidRPr="00D166CB" w:rsidRDefault="002249D1" w:rsidP="009334D3">
            <w:pPr>
              <w:jc w:val="center"/>
              <w:rPr>
                <w:rFonts w:cs="Times New Roman"/>
                <w:sz w:val="20"/>
                <w:szCs w:val="20"/>
              </w:rPr>
            </w:pPr>
            <w:r w:rsidRPr="00D166CB">
              <w:rPr>
                <w:rFonts w:cs="Times New Roman"/>
                <w:sz w:val="20"/>
                <w:szCs w:val="20"/>
              </w:rPr>
              <w:t>LiveText</w:t>
            </w:r>
          </w:p>
        </w:tc>
        <w:tc>
          <w:tcPr>
            <w:tcW w:w="1037" w:type="pct"/>
          </w:tcPr>
          <w:p w14:paraId="269C8479" w14:textId="77777777" w:rsidR="002249D1" w:rsidRPr="00D166CB" w:rsidRDefault="002249D1" w:rsidP="009334D3">
            <w:pPr>
              <w:jc w:val="center"/>
              <w:rPr>
                <w:rFonts w:cs="Times New Roman"/>
                <w:sz w:val="20"/>
                <w:szCs w:val="20"/>
              </w:rPr>
            </w:pPr>
            <w:r w:rsidRPr="00D166CB">
              <w:rPr>
                <w:rFonts w:cs="Times New Roman"/>
                <w:sz w:val="20"/>
                <w:szCs w:val="20"/>
              </w:rPr>
              <w:t>On-going</w:t>
            </w:r>
          </w:p>
        </w:tc>
      </w:tr>
      <w:tr w:rsidR="002249D1" w:rsidRPr="00DA22AB" w14:paraId="18216E7D" w14:textId="77777777" w:rsidTr="009334D3">
        <w:trPr>
          <w:cantSplit/>
        </w:trPr>
        <w:tc>
          <w:tcPr>
            <w:tcW w:w="2029" w:type="pct"/>
            <w:vAlign w:val="center"/>
          </w:tcPr>
          <w:p w14:paraId="653AA27E" w14:textId="77777777" w:rsidR="002249D1" w:rsidRPr="00D166CB" w:rsidRDefault="002249D1" w:rsidP="009334D3">
            <w:pPr>
              <w:jc w:val="center"/>
              <w:rPr>
                <w:rFonts w:cs="Times New Roman"/>
                <w:sz w:val="20"/>
                <w:szCs w:val="20"/>
              </w:rPr>
            </w:pPr>
            <w:r w:rsidRPr="00D166CB">
              <w:rPr>
                <w:rFonts w:cs="Times New Roman"/>
                <w:sz w:val="20"/>
                <w:szCs w:val="20"/>
              </w:rPr>
              <w:t>Program Completer Survey</w:t>
            </w:r>
          </w:p>
        </w:tc>
        <w:tc>
          <w:tcPr>
            <w:tcW w:w="1029" w:type="pct"/>
          </w:tcPr>
          <w:p w14:paraId="1578A101" w14:textId="77777777" w:rsidR="002249D1" w:rsidRPr="00D166CB" w:rsidRDefault="002249D1" w:rsidP="009334D3">
            <w:pPr>
              <w:jc w:val="center"/>
              <w:rPr>
                <w:rFonts w:cs="Times New Roman"/>
                <w:sz w:val="20"/>
                <w:szCs w:val="20"/>
              </w:rPr>
            </w:pPr>
            <w:r w:rsidRPr="00D166CB">
              <w:rPr>
                <w:rFonts w:cs="Times New Roman"/>
                <w:sz w:val="20"/>
                <w:szCs w:val="20"/>
              </w:rPr>
              <w:t>Mentor Teacher and Teacher Candidate</w:t>
            </w:r>
          </w:p>
        </w:tc>
        <w:tc>
          <w:tcPr>
            <w:tcW w:w="905" w:type="pct"/>
          </w:tcPr>
          <w:p w14:paraId="4FC5660C" w14:textId="77777777" w:rsidR="002249D1" w:rsidRPr="00D166CB" w:rsidRDefault="002249D1" w:rsidP="009334D3">
            <w:pPr>
              <w:jc w:val="center"/>
              <w:rPr>
                <w:rFonts w:cs="Times New Roman"/>
                <w:sz w:val="20"/>
                <w:szCs w:val="20"/>
              </w:rPr>
            </w:pPr>
            <w:r w:rsidRPr="00D166CB">
              <w:rPr>
                <w:rFonts w:cs="Times New Roman"/>
                <w:sz w:val="20"/>
                <w:szCs w:val="20"/>
              </w:rPr>
              <w:t>LiveText</w:t>
            </w:r>
          </w:p>
        </w:tc>
        <w:tc>
          <w:tcPr>
            <w:tcW w:w="1037" w:type="pct"/>
          </w:tcPr>
          <w:p w14:paraId="62E8CD86" w14:textId="77777777" w:rsidR="002249D1" w:rsidRPr="00D166CB" w:rsidRDefault="002249D1" w:rsidP="009334D3">
            <w:pPr>
              <w:jc w:val="center"/>
              <w:rPr>
                <w:rFonts w:cs="Times New Roman"/>
                <w:sz w:val="20"/>
                <w:szCs w:val="20"/>
              </w:rPr>
            </w:pPr>
            <w:r w:rsidRPr="00D166CB">
              <w:rPr>
                <w:rFonts w:cs="Times New Roman"/>
                <w:sz w:val="20"/>
                <w:szCs w:val="20"/>
              </w:rPr>
              <w:t>May 1</w:t>
            </w:r>
          </w:p>
        </w:tc>
      </w:tr>
    </w:tbl>
    <w:p w14:paraId="55987EF6" w14:textId="77777777" w:rsidR="002249D1" w:rsidRDefault="002249D1" w:rsidP="002249D1">
      <w:pPr>
        <w:rPr>
          <w:rFonts w:cs="Times New Roman"/>
        </w:rPr>
      </w:pPr>
      <w:r w:rsidRPr="00DA22AB">
        <w:rPr>
          <w:color w:val="0070C0"/>
        </w:rPr>
        <w:br w:type="textWrapping" w:clear="all"/>
      </w:r>
      <w:r>
        <w:rPr>
          <w:rFonts w:cs="Times New Roman"/>
        </w:rPr>
        <w:t>Because of the complexity of field placements and the varied policies of partner schools/districts:</w:t>
      </w:r>
    </w:p>
    <w:p w14:paraId="564B7D21" w14:textId="77777777" w:rsidR="002249D1" w:rsidRDefault="002249D1" w:rsidP="002249D1">
      <w:pPr>
        <w:pStyle w:val="ListParagraph"/>
        <w:numPr>
          <w:ilvl w:val="0"/>
          <w:numId w:val="4"/>
        </w:numPr>
        <w:rPr>
          <w:rFonts w:cs="Times New Roman"/>
        </w:rPr>
      </w:pPr>
      <w:r>
        <w:rPr>
          <w:rFonts w:cs="Times New Roman"/>
        </w:rPr>
        <w:t>immediately report to the STE Placement Office any changes in placement – a change in mentor teacher, grade level, location, etc.;</w:t>
      </w:r>
    </w:p>
    <w:p w14:paraId="290C4C0F" w14:textId="77777777" w:rsidR="002249D1" w:rsidRDefault="002249D1" w:rsidP="002249D1">
      <w:pPr>
        <w:pStyle w:val="ListParagraph"/>
        <w:numPr>
          <w:ilvl w:val="0"/>
          <w:numId w:val="4"/>
        </w:numPr>
        <w:rPr>
          <w:rFonts w:cs="Times New Roman"/>
        </w:rPr>
      </w:pPr>
      <w:r>
        <w:rPr>
          <w:rFonts w:cs="Times New Roman"/>
        </w:rPr>
        <w:t>when a placement terminates at the request of the school/mentor teacher, or the candidate or the UNC program coordinator, the STE Placement Office must be notified; and</w:t>
      </w:r>
    </w:p>
    <w:p w14:paraId="57CE9298" w14:textId="77777777" w:rsidR="002249D1" w:rsidRPr="004E3A66" w:rsidRDefault="002249D1" w:rsidP="002249D1">
      <w:pPr>
        <w:pStyle w:val="ListParagraph"/>
        <w:numPr>
          <w:ilvl w:val="0"/>
          <w:numId w:val="4"/>
        </w:numPr>
      </w:pPr>
      <w:r>
        <w:rPr>
          <w:rFonts w:cs="Times New Roman"/>
        </w:rPr>
        <w:t>when a placement terminates due to the performance/disposition of the teacher candidate:</w:t>
      </w:r>
    </w:p>
    <w:p w14:paraId="2ADAC56F" w14:textId="77777777" w:rsidR="002249D1" w:rsidRPr="00114362" w:rsidRDefault="002249D1" w:rsidP="002249D1">
      <w:pPr>
        <w:pStyle w:val="ListParagraph"/>
        <w:numPr>
          <w:ilvl w:val="0"/>
          <w:numId w:val="12"/>
        </w:numPr>
      </w:pPr>
      <w:r>
        <w:rPr>
          <w:rFonts w:cs="Times New Roman"/>
        </w:rPr>
        <w:t>a</w:t>
      </w:r>
      <w:r w:rsidRPr="004E3A66">
        <w:rPr>
          <w:rFonts w:cs="Times New Roman"/>
        </w:rPr>
        <w:t xml:space="preserve"> concern form must be completed and submitted to the </w:t>
      </w:r>
      <w:r>
        <w:rPr>
          <w:rFonts w:cs="Times New Roman"/>
        </w:rPr>
        <w:t xml:space="preserve">STE </w:t>
      </w:r>
      <w:r w:rsidRPr="004E3A66">
        <w:rPr>
          <w:rFonts w:cs="Times New Roman"/>
        </w:rPr>
        <w:t xml:space="preserve">Placement Office with supporting documentation.  </w:t>
      </w:r>
    </w:p>
    <w:p w14:paraId="25D5029A" w14:textId="77777777" w:rsidR="002249D1" w:rsidRPr="003B040E" w:rsidRDefault="002249D1" w:rsidP="00840DB9">
      <w:r>
        <w:t>if a second placement is to be considered, a meeting of the STE Placement Office, program coordinator and teacher candidate will determine next steps in the program.</w:t>
      </w:r>
    </w:p>
    <w:p w14:paraId="77D18829" w14:textId="77777777" w:rsidR="002249D1" w:rsidRDefault="002249D1" w:rsidP="00840DB9"/>
    <w:p w14:paraId="3C619244" w14:textId="77777777" w:rsidR="002249D1" w:rsidRPr="00840DB9" w:rsidRDefault="002249D1" w:rsidP="00840DB9">
      <w:pPr>
        <w:rPr>
          <w:b/>
          <w:bCs/>
        </w:rPr>
      </w:pPr>
      <w:r w:rsidRPr="00840DB9">
        <w:rPr>
          <w:b/>
          <w:bCs/>
        </w:rPr>
        <w:t>TEACHER CANDIDATE INFORMATION</w:t>
      </w:r>
      <w:bookmarkEnd w:id="6"/>
      <w:bookmarkEnd w:id="7"/>
      <w:bookmarkEnd w:id="8"/>
      <w:bookmarkEnd w:id="11"/>
    </w:p>
    <w:p w14:paraId="063520D6" w14:textId="77777777" w:rsidR="002249D1" w:rsidRPr="008A2C51" w:rsidRDefault="002249D1" w:rsidP="00840DB9">
      <w:bookmarkStart w:id="13" w:name="_Toc226805180"/>
      <w:bookmarkStart w:id="14" w:name="_Toc238300045"/>
      <w:bookmarkStart w:id="15" w:name="_Toc437250855"/>
      <w:r w:rsidRPr="008A2C51">
        <w:t>Assignments</w:t>
      </w:r>
      <w:bookmarkEnd w:id="13"/>
      <w:r w:rsidRPr="008A2C51">
        <w:t>/Requirements</w:t>
      </w:r>
      <w:bookmarkEnd w:id="14"/>
      <w:bookmarkEnd w:id="15"/>
    </w:p>
    <w:p w14:paraId="3F3954F5" w14:textId="77777777" w:rsidR="002249D1" w:rsidRPr="008A2C51" w:rsidRDefault="002249D1" w:rsidP="002249D1">
      <w:pPr>
        <w:pStyle w:val="ListParagraph"/>
        <w:numPr>
          <w:ilvl w:val="0"/>
          <w:numId w:val="31"/>
        </w:numPr>
        <w:jc w:val="left"/>
      </w:pPr>
      <w:r w:rsidRPr="008A2C51">
        <w:rPr>
          <w:b/>
        </w:rPr>
        <w:t>Handbook</w:t>
      </w:r>
      <w:r w:rsidRPr="008A2C51">
        <w:t>-Make a copy of the handbook for your Mentor Teacher and schedule a time to review requirements with him/her in the first week of school.</w:t>
      </w:r>
    </w:p>
    <w:p w14:paraId="157D2315" w14:textId="6694B3DB" w:rsidR="002249D1" w:rsidRPr="008A2C51" w:rsidRDefault="002249D1" w:rsidP="002249D1">
      <w:pPr>
        <w:pStyle w:val="ListParagraph"/>
        <w:numPr>
          <w:ilvl w:val="0"/>
          <w:numId w:val="31"/>
        </w:numPr>
        <w:jc w:val="left"/>
      </w:pPr>
      <w:r w:rsidRPr="008A2C51">
        <w:rPr>
          <w:b/>
        </w:rPr>
        <w:t>Lesson Plans</w:t>
      </w:r>
      <w:r w:rsidRPr="008A2C51">
        <w:t>- Lesson plans must be in writing and include all the required co</w:t>
      </w:r>
      <w:r>
        <w:t xml:space="preserve">mponents </w:t>
      </w:r>
      <w:r w:rsidRPr="008D3C7B">
        <w:rPr>
          <w:b/>
        </w:rPr>
        <w:t>for each lesson taught</w:t>
      </w:r>
      <w:r w:rsidRPr="008A2C51">
        <w:t>.  Writ</w:t>
      </w:r>
      <w:r>
        <w:t xml:space="preserve">e a lesson plan for </w:t>
      </w:r>
      <w:r w:rsidRPr="008A2C51">
        <w:t xml:space="preserve">each </w:t>
      </w:r>
      <w:r w:rsidR="004570F5">
        <w:t>Mathematics and Science</w:t>
      </w:r>
      <w:r>
        <w:t xml:space="preserve"> lesson that is approved by your mentor teacher </w:t>
      </w:r>
      <w:r w:rsidRPr="008D3C7B">
        <w:rPr>
          <w:b/>
        </w:rPr>
        <w:t>at least two days</w:t>
      </w:r>
      <w:r>
        <w:t xml:space="preserve"> prior to teaching</w:t>
      </w:r>
      <w:r w:rsidRPr="008A2C51">
        <w:t xml:space="preserve">.  Two lessons will be observed and evaluated by the mentor teacher and two will be observed and evaluated by the university supervisor.  You must provide a copy of your written lesson plan to the evaluator prior to the observed lesson.  </w:t>
      </w:r>
    </w:p>
    <w:p w14:paraId="7CB79B91" w14:textId="77777777" w:rsidR="002249D1" w:rsidRPr="008A2C51" w:rsidRDefault="002249D1" w:rsidP="002249D1">
      <w:pPr>
        <w:pStyle w:val="ListParagraph"/>
        <w:numPr>
          <w:ilvl w:val="0"/>
          <w:numId w:val="31"/>
        </w:numPr>
        <w:jc w:val="left"/>
      </w:pPr>
      <w:r w:rsidRPr="008A2C51">
        <w:rPr>
          <w:b/>
        </w:rPr>
        <w:lastRenderedPageBreak/>
        <w:t>Lesson Self-Reflection</w:t>
      </w:r>
      <w:r w:rsidRPr="008A2C51">
        <w:t>- After each of the 2 lessons observed by your mentor teacher, reflect on the lesson in writing using the Reflection/Self Evaluation form and submit your reflection form(s) to your university supervisor.</w:t>
      </w:r>
    </w:p>
    <w:p w14:paraId="2AD7F9B2" w14:textId="77777777" w:rsidR="002249D1" w:rsidRPr="008A2C51" w:rsidRDefault="002249D1" w:rsidP="002249D1">
      <w:pPr>
        <w:ind w:left="720" w:hanging="360"/>
        <w:jc w:val="left"/>
      </w:pPr>
      <w:r w:rsidRPr="008A2C51">
        <w:t>4</w:t>
      </w:r>
      <w:r w:rsidRPr="008A2C51">
        <w:rPr>
          <w:b/>
        </w:rPr>
        <w:t>.</w:t>
      </w:r>
      <w:r w:rsidRPr="008A2C51">
        <w:rPr>
          <w:b/>
        </w:rPr>
        <w:tab/>
        <w:t>Dispositions Rubric</w:t>
      </w:r>
      <w:r>
        <w:t xml:space="preserve">- </w:t>
      </w:r>
      <w:r w:rsidRPr="00106A07">
        <w:t>Review the Professional Dispositions Rubric completed by your mentor teacher in Live Text with your mentor and UNC supervisor.</w:t>
      </w:r>
    </w:p>
    <w:p w14:paraId="3A92EA6C" w14:textId="77777777" w:rsidR="002249D1" w:rsidRDefault="002249D1" w:rsidP="002249D1">
      <w:pPr>
        <w:ind w:left="720" w:hanging="360"/>
        <w:jc w:val="left"/>
      </w:pPr>
      <w:r w:rsidRPr="008A2C51">
        <w:t xml:space="preserve">5.    </w:t>
      </w:r>
      <w:r w:rsidRPr="008A2C51">
        <w:rPr>
          <w:b/>
        </w:rPr>
        <w:t>Professionalism</w:t>
      </w:r>
      <w:r w:rsidRPr="008A2C51">
        <w:t>- Arrive on time and act professionally.  Teacher Candidates are required to attend events such as faculty meetings, staffing, parent-teacher conferences, etc. on the days they are present, unless specifically asked not to do so.   All missed days and hours must be recorded on the Attendance Log and be made up.  Begin and end your day in the school at the same times your Mentor teacher does.</w:t>
      </w:r>
    </w:p>
    <w:p w14:paraId="3137F306" w14:textId="77777777" w:rsidR="002249D1" w:rsidRDefault="002249D1" w:rsidP="002249D1">
      <w:pPr>
        <w:ind w:left="720" w:hanging="360"/>
        <w:jc w:val="left"/>
      </w:pPr>
    </w:p>
    <w:p w14:paraId="4A72F316" w14:textId="77777777" w:rsidR="002249D1" w:rsidRPr="00840DB9" w:rsidRDefault="002249D1" w:rsidP="00840DB9">
      <w:pPr>
        <w:rPr>
          <w:b/>
          <w:bCs/>
        </w:rPr>
      </w:pPr>
      <w:bookmarkStart w:id="16" w:name="_Toc226805181"/>
      <w:bookmarkStart w:id="17" w:name="_Toc238300046"/>
      <w:bookmarkStart w:id="18" w:name="_Toc437250856"/>
      <w:r w:rsidRPr="00840DB9">
        <w:rPr>
          <w:b/>
          <w:bCs/>
        </w:rPr>
        <w:t>Expectations</w:t>
      </w:r>
      <w:bookmarkEnd w:id="16"/>
      <w:bookmarkEnd w:id="17"/>
      <w:bookmarkEnd w:id="18"/>
    </w:p>
    <w:p w14:paraId="36E47EE4" w14:textId="77777777" w:rsidR="002249D1" w:rsidRPr="00E50A7B" w:rsidRDefault="002249D1" w:rsidP="002249D1">
      <w:pPr>
        <w:pStyle w:val="ListParagraph"/>
        <w:numPr>
          <w:ilvl w:val="0"/>
          <w:numId w:val="32"/>
        </w:numPr>
        <w:jc w:val="left"/>
        <w:rPr>
          <w:rFonts w:cs="Times New Roman"/>
        </w:rPr>
      </w:pPr>
      <w:r w:rsidRPr="00E50A7B">
        <w:rPr>
          <w:rFonts w:cs="Times New Roman"/>
        </w:rPr>
        <w:t xml:space="preserve">Maintain professional standards for teacher candidates, both at the university and at the school.  Conduct yourself in a mature, responsible and professional manner. </w:t>
      </w:r>
      <w:r>
        <w:rPr>
          <w:rFonts w:cs="Times New Roman"/>
        </w:rPr>
        <w:t xml:space="preserve"> </w:t>
      </w:r>
      <w:r w:rsidRPr="00E50A7B">
        <w:rPr>
          <w:rFonts w:cs="Times New Roman"/>
        </w:rPr>
        <w:t>Maintain an appropriate personal appearance. Demonstrate professional dispositions to school personnel, including teachers, students and the community.</w:t>
      </w:r>
    </w:p>
    <w:p w14:paraId="76E4B9E1" w14:textId="77777777" w:rsidR="002249D1" w:rsidRPr="00E50A7B" w:rsidRDefault="002249D1" w:rsidP="002249D1">
      <w:pPr>
        <w:pStyle w:val="ListParagraph"/>
        <w:numPr>
          <w:ilvl w:val="0"/>
          <w:numId w:val="32"/>
        </w:numPr>
        <w:jc w:val="left"/>
        <w:rPr>
          <w:rFonts w:cs="Times New Roman"/>
        </w:rPr>
      </w:pPr>
      <w:r w:rsidRPr="00E50A7B">
        <w:rPr>
          <w:rFonts w:cs="Times New Roman"/>
        </w:rPr>
        <w:t xml:space="preserve">Wear UNC Bear ID on the lanyard provided, </w:t>
      </w:r>
      <w:proofErr w:type="gramStart"/>
      <w:r w:rsidRPr="00E50A7B">
        <w:rPr>
          <w:rFonts w:cs="Times New Roman"/>
          <w:u w:val="single"/>
        </w:rPr>
        <w:t>at all times</w:t>
      </w:r>
      <w:proofErr w:type="gramEnd"/>
      <w:r w:rsidRPr="00E50A7B">
        <w:rPr>
          <w:rFonts w:cs="Times New Roman"/>
        </w:rPr>
        <w:t xml:space="preserve"> when in the school setting.</w:t>
      </w:r>
    </w:p>
    <w:p w14:paraId="3FBBF0C3" w14:textId="77777777" w:rsidR="002249D1" w:rsidRPr="00E50A7B" w:rsidRDefault="002249D1" w:rsidP="002249D1">
      <w:pPr>
        <w:pStyle w:val="ListParagraph"/>
        <w:numPr>
          <w:ilvl w:val="0"/>
          <w:numId w:val="32"/>
        </w:numPr>
        <w:jc w:val="left"/>
        <w:rPr>
          <w:rFonts w:cs="Times New Roman"/>
        </w:rPr>
      </w:pPr>
      <w:r w:rsidRPr="00E50A7B">
        <w:rPr>
          <w:rFonts w:cs="Times New Roman"/>
        </w:rPr>
        <w:t xml:space="preserve">Become informed about the students and the content you will teach. </w:t>
      </w:r>
    </w:p>
    <w:p w14:paraId="281044C7" w14:textId="77777777" w:rsidR="002249D1" w:rsidRPr="00E50A7B" w:rsidRDefault="002249D1" w:rsidP="002249D1">
      <w:pPr>
        <w:pStyle w:val="ListParagraph"/>
        <w:numPr>
          <w:ilvl w:val="0"/>
          <w:numId w:val="32"/>
        </w:numPr>
        <w:jc w:val="left"/>
        <w:rPr>
          <w:rFonts w:cs="Times New Roman"/>
        </w:rPr>
      </w:pPr>
      <w:r w:rsidRPr="00E50A7B">
        <w:rPr>
          <w:rFonts w:cs="Times New Roman"/>
        </w:rPr>
        <w:t xml:space="preserve">Manage your time to allow adequate preparation of your work for the classroom. </w:t>
      </w:r>
    </w:p>
    <w:p w14:paraId="132B5B44" w14:textId="77777777" w:rsidR="002249D1" w:rsidRPr="00E50A7B" w:rsidRDefault="002249D1" w:rsidP="002249D1">
      <w:pPr>
        <w:pStyle w:val="ListParagraph"/>
        <w:numPr>
          <w:ilvl w:val="0"/>
          <w:numId w:val="32"/>
        </w:numPr>
        <w:jc w:val="left"/>
        <w:rPr>
          <w:rFonts w:cs="Times New Roman"/>
        </w:rPr>
      </w:pPr>
      <w:r w:rsidRPr="00E50A7B">
        <w:rPr>
          <w:rFonts w:cs="Times New Roman"/>
        </w:rPr>
        <w:t>Plan lessons and submit the plans to the Mentor Teacher prior to the date of instruction for review and recommendations prior to teaching the lesson to the class.</w:t>
      </w:r>
    </w:p>
    <w:p w14:paraId="0158F26F" w14:textId="77777777" w:rsidR="002249D1" w:rsidRDefault="002249D1" w:rsidP="002249D1">
      <w:pPr>
        <w:pStyle w:val="ListParagraph"/>
        <w:numPr>
          <w:ilvl w:val="0"/>
          <w:numId w:val="32"/>
        </w:numPr>
        <w:jc w:val="left"/>
        <w:rPr>
          <w:rFonts w:cs="Times New Roman"/>
        </w:rPr>
      </w:pPr>
      <w:r w:rsidRPr="00E50A7B">
        <w:rPr>
          <w:rFonts w:cs="Times New Roman"/>
        </w:rPr>
        <w:t>Conform to the school's rules, policies, and local standards of behavior.</w:t>
      </w:r>
      <w:r>
        <w:rPr>
          <w:rFonts w:cs="Times New Roman"/>
        </w:rPr>
        <w:t xml:space="preserve"> </w:t>
      </w:r>
      <w:r w:rsidRPr="00E50A7B">
        <w:rPr>
          <w:rFonts w:cs="Times New Roman"/>
        </w:rPr>
        <w:t xml:space="preserve"> Adjust to, rather than try to change the situation in the classroom or your assigned school. </w:t>
      </w:r>
      <w:r>
        <w:rPr>
          <w:rFonts w:cs="Times New Roman"/>
        </w:rPr>
        <w:t xml:space="preserve"> </w:t>
      </w:r>
      <w:r w:rsidRPr="00E50A7B">
        <w:rPr>
          <w:rFonts w:cs="Times New Roman"/>
        </w:rPr>
        <w:t xml:space="preserve">Remember </w:t>
      </w:r>
      <w:r w:rsidRPr="00E50A7B">
        <w:rPr>
          <w:rFonts w:cs="Times New Roman"/>
          <w:b/>
        </w:rPr>
        <w:t>you are a guest in the school</w:t>
      </w:r>
      <w:r w:rsidRPr="00E50A7B">
        <w:rPr>
          <w:rFonts w:cs="Times New Roman"/>
        </w:rPr>
        <w:t xml:space="preserve"> to gain professional development.</w:t>
      </w:r>
    </w:p>
    <w:p w14:paraId="4C593EAD" w14:textId="77777777" w:rsidR="002249D1" w:rsidRPr="003B040E" w:rsidRDefault="002249D1" w:rsidP="002249D1">
      <w:pPr>
        <w:pStyle w:val="ListParagraph"/>
        <w:numPr>
          <w:ilvl w:val="0"/>
          <w:numId w:val="32"/>
        </w:numPr>
        <w:jc w:val="left"/>
        <w:rPr>
          <w:rFonts w:cs="Times New Roman"/>
        </w:rPr>
      </w:pPr>
      <w:r>
        <w:rPr>
          <w:rFonts w:cs="Times New Roman"/>
        </w:rPr>
        <w:t xml:space="preserve">Remember that you are a teacher candidate from the University of Northern Colorado.  You are to make </w:t>
      </w:r>
      <w:r w:rsidRPr="009C132D">
        <w:rPr>
          <w:rFonts w:cs="Times New Roman"/>
          <w:u w:val="single"/>
        </w:rPr>
        <w:t xml:space="preserve">NO “side </w:t>
      </w:r>
      <w:r>
        <w:rPr>
          <w:rFonts w:cs="Times New Roman"/>
          <w:u w:val="single"/>
        </w:rPr>
        <w:t>arrangements</w:t>
      </w:r>
      <w:r w:rsidRPr="009C132D">
        <w:rPr>
          <w:rFonts w:cs="Times New Roman"/>
          <w:u w:val="single"/>
        </w:rPr>
        <w:t>”</w:t>
      </w:r>
      <w:r>
        <w:rPr>
          <w:rFonts w:cs="Times New Roman"/>
        </w:rPr>
        <w:t xml:space="preserve"> with your mentor.  This is an unprofessional action and places your mentor in a difficult position that does not conform to the agreements between the school and the university.</w:t>
      </w:r>
    </w:p>
    <w:p w14:paraId="16C64F17" w14:textId="77777777" w:rsidR="002249D1" w:rsidRPr="00E50A7B" w:rsidRDefault="002249D1" w:rsidP="002249D1">
      <w:pPr>
        <w:pStyle w:val="ListParagraph"/>
        <w:numPr>
          <w:ilvl w:val="0"/>
          <w:numId w:val="32"/>
        </w:numPr>
        <w:jc w:val="left"/>
        <w:rPr>
          <w:rFonts w:cs="Times New Roman"/>
        </w:rPr>
      </w:pPr>
      <w:r w:rsidRPr="00E50A7B">
        <w:rPr>
          <w:rFonts w:cs="Times New Roman"/>
        </w:rPr>
        <w:t xml:space="preserve">Participate in </w:t>
      </w:r>
      <w:r w:rsidRPr="00E50A7B">
        <w:rPr>
          <w:rFonts w:cs="Times New Roman"/>
          <w:b/>
        </w:rPr>
        <w:t>all</w:t>
      </w:r>
      <w:r w:rsidRPr="00E50A7B">
        <w:rPr>
          <w:rFonts w:cs="Times New Roman"/>
        </w:rPr>
        <w:t xml:space="preserve"> the activities expected of your Mentor Teacher. </w:t>
      </w:r>
      <w:r>
        <w:rPr>
          <w:rFonts w:cs="Times New Roman"/>
        </w:rPr>
        <w:t xml:space="preserve"> </w:t>
      </w:r>
      <w:r w:rsidRPr="00E50A7B">
        <w:rPr>
          <w:rFonts w:cs="Times New Roman"/>
        </w:rPr>
        <w:t xml:space="preserve">Follow your Mentor Teacher's schedule which includes arriving and leaving when he/she does. </w:t>
      </w:r>
    </w:p>
    <w:p w14:paraId="50D4D4EF" w14:textId="77777777" w:rsidR="002249D1" w:rsidRPr="00E50A7B" w:rsidRDefault="002249D1" w:rsidP="002249D1">
      <w:pPr>
        <w:pStyle w:val="ListParagraph"/>
        <w:numPr>
          <w:ilvl w:val="0"/>
          <w:numId w:val="32"/>
        </w:numPr>
        <w:jc w:val="left"/>
        <w:rPr>
          <w:rFonts w:cs="Times New Roman"/>
        </w:rPr>
      </w:pPr>
      <w:r w:rsidRPr="00E50A7B">
        <w:rPr>
          <w:rFonts w:cs="Times New Roman"/>
        </w:rPr>
        <w:t xml:space="preserve">Call the school office, your Mentor Teacher and your supervisor by 7:00 a.m. in the event you cannot be at your assignment that day. </w:t>
      </w:r>
    </w:p>
    <w:p w14:paraId="0FF9BBC7" w14:textId="77777777" w:rsidR="002249D1" w:rsidRPr="00E50A7B" w:rsidRDefault="002249D1" w:rsidP="002249D1">
      <w:pPr>
        <w:pStyle w:val="ListParagraph"/>
        <w:numPr>
          <w:ilvl w:val="0"/>
          <w:numId w:val="32"/>
        </w:numPr>
        <w:jc w:val="left"/>
        <w:rPr>
          <w:rFonts w:cs="Times New Roman"/>
        </w:rPr>
      </w:pPr>
      <w:r w:rsidRPr="00E50A7B">
        <w:rPr>
          <w:rFonts w:cs="Times New Roman"/>
        </w:rPr>
        <w:t xml:space="preserve">Return school materials, textbooks, resource materials and student records on or before </w:t>
      </w:r>
      <w:r>
        <w:rPr>
          <w:rFonts w:cs="Times New Roman"/>
        </w:rPr>
        <w:t>the last day of your practicum placement</w:t>
      </w:r>
      <w:r w:rsidRPr="00E50A7B">
        <w:rPr>
          <w:rFonts w:cs="Times New Roman"/>
        </w:rPr>
        <w:t>.</w:t>
      </w:r>
    </w:p>
    <w:p w14:paraId="7AA58ACB" w14:textId="77777777" w:rsidR="002249D1" w:rsidRPr="00E50A7B" w:rsidRDefault="002249D1" w:rsidP="002249D1">
      <w:pPr>
        <w:pStyle w:val="ListParagraph"/>
        <w:numPr>
          <w:ilvl w:val="0"/>
          <w:numId w:val="32"/>
        </w:numPr>
        <w:jc w:val="left"/>
        <w:rPr>
          <w:rFonts w:cs="Times New Roman"/>
        </w:rPr>
      </w:pPr>
      <w:r w:rsidRPr="00E50A7B">
        <w:rPr>
          <w:rFonts w:cs="Times New Roman"/>
        </w:rPr>
        <w:t xml:space="preserve">Regularly discuss your progress and concerns with your Mentor Teacher and university supervisor. </w:t>
      </w:r>
    </w:p>
    <w:p w14:paraId="3BCA9538" w14:textId="77777777" w:rsidR="002249D1" w:rsidRPr="003B040E" w:rsidRDefault="002249D1" w:rsidP="002249D1">
      <w:pPr>
        <w:pStyle w:val="ListParagraph"/>
        <w:numPr>
          <w:ilvl w:val="0"/>
          <w:numId w:val="32"/>
        </w:numPr>
        <w:jc w:val="left"/>
        <w:rPr>
          <w:rFonts w:cs="Times New Roman"/>
        </w:rPr>
      </w:pPr>
      <w:r>
        <w:rPr>
          <w:rFonts w:cs="Times New Roman"/>
        </w:rPr>
        <w:t>A</w:t>
      </w:r>
      <w:r w:rsidRPr="00E50A7B">
        <w:rPr>
          <w:rFonts w:cs="Times New Roman"/>
        </w:rPr>
        <w:t xml:space="preserve">ccept constructive criticism and suggestions that assist your professional and personal growth. </w:t>
      </w:r>
      <w:bookmarkStart w:id="19" w:name="_Toc226805154"/>
      <w:bookmarkStart w:id="20" w:name="_Toc226805182"/>
      <w:bookmarkStart w:id="21" w:name="_Toc238300048"/>
      <w:bookmarkStart w:id="22" w:name="_Toc437250857"/>
      <w:bookmarkStart w:id="23" w:name="_Toc176682446"/>
    </w:p>
    <w:p w14:paraId="65CB4867" w14:textId="77777777" w:rsidR="002249D1" w:rsidRPr="001F5326" w:rsidRDefault="002249D1" w:rsidP="002249D1">
      <w:pPr>
        <w:pStyle w:val="ListParagraph"/>
        <w:ind w:left="1530"/>
        <w:jc w:val="left"/>
        <w:rPr>
          <w:rFonts w:cs="Times New Roman"/>
        </w:rPr>
      </w:pPr>
    </w:p>
    <w:p w14:paraId="42A58710" w14:textId="77777777" w:rsidR="002249D1" w:rsidRPr="00840DB9" w:rsidRDefault="002249D1" w:rsidP="00840DB9">
      <w:pPr>
        <w:rPr>
          <w:b/>
          <w:bCs/>
        </w:rPr>
      </w:pPr>
      <w:r w:rsidRPr="00840DB9">
        <w:rPr>
          <w:b/>
          <w:bCs/>
        </w:rPr>
        <w:t>Resources</w:t>
      </w:r>
      <w:bookmarkEnd w:id="19"/>
      <w:bookmarkEnd w:id="20"/>
      <w:bookmarkEnd w:id="21"/>
      <w:bookmarkEnd w:id="22"/>
    </w:p>
    <w:p w14:paraId="633B3D03" w14:textId="77777777" w:rsidR="002249D1" w:rsidRPr="00E50A7B" w:rsidRDefault="002249D1" w:rsidP="002249D1">
      <w:pPr>
        <w:pStyle w:val="NoSpacing"/>
        <w:rPr>
          <w:rFonts w:cs="Times New Roman"/>
        </w:rPr>
      </w:pPr>
      <w:r w:rsidRPr="00E50A7B">
        <w:rPr>
          <w:rFonts w:cs="Times New Roman"/>
        </w:rPr>
        <w:t xml:space="preserve">STE Resources: </w:t>
      </w:r>
      <w:hyperlink r:id="rId12" w:history="1">
        <w:r w:rsidRPr="00A349ED">
          <w:rPr>
            <w:rStyle w:val="Hyperlink"/>
          </w:rPr>
          <w:t>https://www.unco.edu/cebs/teacher-education/undergraduate-programs/elementary-education/current-students.aspx</w:t>
        </w:r>
      </w:hyperlink>
      <w:r>
        <w:t xml:space="preserve"> </w:t>
      </w:r>
      <w:r w:rsidRPr="00E50A7B">
        <w:rPr>
          <w:rFonts w:cs="Times New Roman"/>
        </w:rPr>
        <w:t xml:space="preserve"> </w:t>
      </w:r>
    </w:p>
    <w:p w14:paraId="72A091E0" w14:textId="77777777" w:rsidR="002249D1" w:rsidRPr="00E50A7B" w:rsidRDefault="002249D1" w:rsidP="002249D1">
      <w:pPr>
        <w:pStyle w:val="ListParagraph"/>
        <w:numPr>
          <w:ilvl w:val="1"/>
          <w:numId w:val="2"/>
        </w:numPr>
        <w:rPr>
          <w:rFonts w:cs="Times New Roman"/>
        </w:rPr>
      </w:pPr>
      <w:r w:rsidRPr="00E50A7B">
        <w:rPr>
          <w:rFonts w:cs="Times New Roman"/>
        </w:rPr>
        <w:t>Classroom Management Guide</w:t>
      </w:r>
    </w:p>
    <w:p w14:paraId="15092CE6" w14:textId="77777777" w:rsidR="002249D1" w:rsidRPr="00E50A7B" w:rsidRDefault="002249D1" w:rsidP="002249D1">
      <w:pPr>
        <w:pStyle w:val="ListParagraph"/>
        <w:numPr>
          <w:ilvl w:val="1"/>
          <w:numId w:val="2"/>
        </w:numPr>
        <w:rPr>
          <w:rFonts w:cs="Times New Roman"/>
        </w:rPr>
      </w:pPr>
      <w:r w:rsidRPr="00E50A7B">
        <w:rPr>
          <w:rFonts w:cs="Times New Roman"/>
        </w:rPr>
        <w:t>Classroom Assessment Guide</w:t>
      </w:r>
    </w:p>
    <w:p w14:paraId="1C0C2409" w14:textId="77777777" w:rsidR="002249D1" w:rsidRPr="00E50A7B" w:rsidRDefault="002249D1" w:rsidP="002249D1">
      <w:pPr>
        <w:pStyle w:val="ListParagraph"/>
        <w:numPr>
          <w:ilvl w:val="1"/>
          <w:numId w:val="2"/>
        </w:numPr>
        <w:rPr>
          <w:rFonts w:cs="Times New Roman"/>
        </w:rPr>
      </w:pPr>
      <w:r w:rsidRPr="00E50A7B">
        <w:rPr>
          <w:rFonts w:cs="Times New Roman"/>
        </w:rPr>
        <w:t>Lesson Planning Guide</w:t>
      </w:r>
    </w:p>
    <w:p w14:paraId="18CF34C1" w14:textId="77777777" w:rsidR="002249D1" w:rsidRPr="00E50A7B" w:rsidRDefault="002249D1" w:rsidP="002249D1">
      <w:pPr>
        <w:pStyle w:val="ListParagraph"/>
        <w:numPr>
          <w:ilvl w:val="0"/>
          <w:numId w:val="2"/>
        </w:numPr>
        <w:rPr>
          <w:rFonts w:cs="Times New Roman"/>
        </w:rPr>
      </w:pPr>
      <w:r w:rsidRPr="00E50A7B">
        <w:rPr>
          <w:rFonts w:cs="Times New Roman"/>
        </w:rPr>
        <w:t xml:space="preserve">Standards:  </w:t>
      </w:r>
      <w:hyperlink r:id="rId13" w:history="1">
        <w:r w:rsidRPr="00E50A7B">
          <w:rPr>
            <w:rStyle w:val="Hyperlink"/>
            <w:rFonts w:cs="Times New Roman"/>
          </w:rPr>
          <w:t>http://www.cde.state.co.us/standardsandinstruction/coloradostandards</w:t>
        </w:r>
      </w:hyperlink>
    </w:p>
    <w:p w14:paraId="60278E87" w14:textId="6B926470" w:rsidR="002249D1" w:rsidRPr="00840DB9" w:rsidRDefault="002249D1" w:rsidP="002249D1">
      <w:pPr>
        <w:pStyle w:val="ListParagraph"/>
        <w:numPr>
          <w:ilvl w:val="0"/>
          <w:numId w:val="2"/>
        </w:numPr>
        <w:rPr>
          <w:rStyle w:val="Hyperlink"/>
          <w:rFonts w:cs="Times New Roman"/>
          <w:color w:val="auto"/>
          <w:u w:val="none"/>
        </w:rPr>
      </w:pPr>
      <w:r w:rsidRPr="00E50A7B">
        <w:rPr>
          <w:rFonts w:cs="Times New Roman"/>
        </w:rPr>
        <w:t xml:space="preserve">STE contact information: </w:t>
      </w:r>
      <w:hyperlink r:id="rId14" w:history="1">
        <w:r w:rsidRPr="00E50A7B">
          <w:rPr>
            <w:rStyle w:val="Hyperlink"/>
            <w:rFonts w:cs="Times New Roman"/>
          </w:rPr>
          <w:t>http://www.unco.edu/teach/coordinators.html</w:t>
        </w:r>
      </w:hyperlink>
      <w:bookmarkStart w:id="24" w:name="_Toc268078786"/>
      <w:bookmarkStart w:id="25" w:name="_Toc226805159"/>
      <w:bookmarkStart w:id="26" w:name="_Toc226805187"/>
      <w:bookmarkStart w:id="27" w:name="_Toc238300054"/>
      <w:bookmarkEnd w:id="23"/>
    </w:p>
    <w:p w14:paraId="6A241B9D" w14:textId="77777777" w:rsidR="00840DB9" w:rsidRPr="00DF2104" w:rsidRDefault="00840DB9" w:rsidP="00840DB9">
      <w:pPr>
        <w:pStyle w:val="ListParagraph"/>
        <w:rPr>
          <w:rFonts w:cs="Times New Roman"/>
        </w:rPr>
      </w:pPr>
    </w:p>
    <w:p w14:paraId="6893B6A5" w14:textId="77777777" w:rsidR="002249D1" w:rsidRPr="00840DB9" w:rsidRDefault="002249D1" w:rsidP="00840DB9">
      <w:pPr>
        <w:rPr>
          <w:b/>
          <w:bCs/>
        </w:rPr>
      </w:pPr>
      <w:r w:rsidRPr="00840DB9">
        <w:rPr>
          <w:b/>
          <w:bCs/>
        </w:rPr>
        <w:lastRenderedPageBreak/>
        <w:t>Risk Management</w:t>
      </w:r>
    </w:p>
    <w:p w14:paraId="05D2BD79" w14:textId="77777777" w:rsidR="002249D1" w:rsidRPr="00E50A7B" w:rsidRDefault="002249D1" w:rsidP="002249D1">
      <w:pPr>
        <w:jc w:val="left"/>
        <w:rPr>
          <w:rFonts w:cs="Times New Roman"/>
        </w:rPr>
      </w:pPr>
      <w:r w:rsidRPr="00E50A7B">
        <w:rPr>
          <w:rFonts w:cs="Times New Roman"/>
        </w:rPr>
        <w:t>In very rare situations the teacher candidate may be injure</w:t>
      </w:r>
      <w:r>
        <w:rPr>
          <w:rFonts w:cs="Times New Roman"/>
        </w:rPr>
        <w:t xml:space="preserve">d while in the practicum site.  </w:t>
      </w:r>
      <w:r w:rsidRPr="00E50A7B">
        <w:rPr>
          <w:rFonts w:cs="Times New Roman"/>
        </w:rPr>
        <w:t>All teacher candidates are covered by the Risk Management guidelines at UNC.  In the event of an injury, the teacher candidate should contact the following individuals as soon as possible:</w:t>
      </w:r>
    </w:p>
    <w:p w14:paraId="00BB8328" w14:textId="77777777" w:rsidR="002249D1" w:rsidRPr="00E50A7B" w:rsidRDefault="002249D1" w:rsidP="002249D1">
      <w:pPr>
        <w:pStyle w:val="ListParagraph"/>
        <w:numPr>
          <w:ilvl w:val="0"/>
          <w:numId w:val="10"/>
        </w:numPr>
        <w:jc w:val="left"/>
        <w:rPr>
          <w:rFonts w:cs="Times New Roman"/>
        </w:rPr>
      </w:pPr>
      <w:r w:rsidRPr="00E50A7B">
        <w:rPr>
          <w:rFonts w:cs="Times New Roman"/>
        </w:rPr>
        <w:t xml:space="preserve">UNC Risk Management Coordinator: </w:t>
      </w:r>
      <w:r>
        <w:rPr>
          <w:rFonts w:cs="Times New Roman"/>
        </w:rPr>
        <w:t>Megan Bauer</w:t>
      </w:r>
      <w:r w:rsidRPr="00E50A7B">
        <w:rPr>
          <w:rFonts w:cs="Times New Roman"/>
        </w:rPr>
        <w:t xml:space="preserve"> (970-351-2718) or </w:t>
      </w:r>
      <w:hyperlink r:id="rId15" w:history="1">
        <w:r w:rsidRPr="00A349ED">
          <w:rPr>
            <w:rStyle w:val="Hyperlink"/>
            <w:rFonts w:cs="Times New Roman"/>
          </w:rPr>
          <w:t>megan.bauer@unco.edu</w:t>
        </w:r>
      </w:hyperlink>
      <w:r w:rsidRPr="00E50A7B">
        <w:rPr>
          <w:rFonts w:cs="Times New Roman"/>
        </w:rPr>
        <w:t xml:space="preserve">; </w:t>
      </w:r>
    </w:p>
    <w:p w14:paraId="34A351D9" w14:textId="77777777" w:rsidR="002249D1" w:rsidRPr="00E50A7B" w:rsidRDefault="002249D1" w:rsidP="002249D1">
      <w:pPr>
        <w:pStyle w:val="ListParagraph"/>
        <w:numPr>
          <w:ilvl w:val="0"/>
          <w:numId w:val="10"/>
        </w:numPr>
        <w:jc w:val="left"/>
        <w:rPr>
          <w:rFonts w:cs="Times New Roman"/>
        </w:rPr>
      </w:pPr>
      <w:r w:rsidRPr="00E50A7B">
        <w:rPr>
          <w:rFonts w:cs="Times New Roman"/>
        </w:rPr>
        <w:t>UNC Supervisor or Elementary PTEP Coordinator.</w:t>
      </w:r>
    </w:p>
    <w:p w14:paraId="7887D423" w14:textId="77777777" w:rsidR="002249D1" w:rsidRPr="00E50A7B" w:rsidRDefault="002249D1" w:rsidP="002249D1">
      <w:pPr>
        <w:jc w:val="left"/>
        <w:rPr>
          <w:rFonts w:cs="Times New Roman"/>
        </w:rPr>
      </w:pPr>
      <w:r w:rsidRPr="00E50A7B">
        <w:rPr>
          <w:rFonts w:cs="Times New Roman"/>
        </w:rPr>
        <w:tab/>
      </w:r>
    </w:p>
    <w:p w14:paraId="0DE2340C" w14:textId="77777777" w:rsidR="002249D1" w:rsidRPr="00840DB9" w:rsidRDefault="002249D1" w:rsidP="002249D1">
      <w:pPr>
        <w:jc w:val="left"/>
      </w:pPr>
      <w:r w:rsidRPr="00E50A7B">
        <w:rPr>
          <w:rFonts w:cs="Times New Roman"/>
        </w:rPr>
        <w:t xml:space="preserve">The UNC Risk Management Coordinator will be able to provide appropriate paperwork and instructions </w:t>
      </w:r>
      <w:r w:rsidRPr="00840DB9">
        <w:t xml:space="preserve">for the teacher candidate </w:t>
      </w:r>
      <w:proofErr w:type="gramStart"/>
      <w:r w:rsidRPr="00840DB9">
        <w:t>in the event that</w:t>
      </w:r>
      <w:proofErr w:type="gramEnd"/>
      <w:r w:rsidRPr="00840DB9">
        <w:t xml:space="preserve"> medical assistance is required. </w:t>
      </w:r>
    </w:p>
    <w:p w14:paraId="39F36CD4" w14:textId="77777777" w:rsidR="002249D1" w:rsidRDefault="002249D1" w:rsidP="002249D1">
      <w:pPr>
        <w:pStyle w:val="Heading1"/>
        <w:spacing w:before="0"/>
        <w:rPr>
          <w:rFonts w:eastAsia="Times New Roman"/>
          <w:color w:val="auto"/>
          <w:lang w:bidi="ar-SA"/>
        </w:rPr>
      </w:pPr>
      <w:bookmarkStart w:id="28" w:name="_Toc363031395"/>
      <w:bookmarkStart w:id="29" w:name="_Toc427299128"/>
    </w:p>
    <w:p w14:paraId="4AA2CAE5" w14:textId="77777777" w:rsidR="002249D1" w:rsidRPr="00840DB9" w:rsidRDefault="002249D1" w:rsidP="00840DB9">
      <w:pPr>
        <w:rPr>
          <w:rFonts w:eastAsia="Times New Roman"/>
          <w:b/>
          <w:bCs/>
          <w:lang w:bidi="ar-SA"/>
        </w:rPr>
      </w:pPr>
      <w:r w:rsidRPr="00840DB9">
        <w:rPr>
          <w:rFonts w:eastAsia="Times New Roman"/>
          <w:b/>
          <w:bCs/>
          <w:lang w:bidi="ar-SA"/>
        </w:rPr>
        <w:t>MENTOR TEACHER RESPONSIBILITIES</w:t>
      </w:r>
      <w:bookmarkEnd w:id="28"/>
      <w:bookmarkEnd w:id="29"/>
    </w:p>
    <w:p w14:paraId="624E90C6" w14:textId="77777777" w:rsidR="002249D1" w:rsidRPr="00AC4655" w:rsidRDefault="002249D1" w:rsidP="002249D1">
      <w:pPr>
        <w:numPr>
          <w:ilvl w:val="0"/>
          <w:numId w:val="33"/>
        </w:numPr>
        <w:spacing w:after="200" w:line="276" w:lineRule="auto"/>
        <w:contextualSpacing/>
        <w:jc w:val="left"/>
        <w:rPr>
          <w:rFonts w:eastAsia="Times New Roman" w:cs="Times New Roman"/>
          <w:lang w:bidi="ar-SA"/>
        </w:rPr>
      </w:pPr>
      <w:r w:rsidRPr="00AC4655">
        <w:rPr>
          <w:rFonts w:eastAsia="Times New Roman" w:cs="Times New Roman"/>
          <w:lang w:bidi="ar-SA"/>
        </w:rPr>
        <w:t xml:space="preserve"> Conduct an initial meeting with the teacher candidate to emphasize the importance of:</w:t>
      </w:r>
    </w:p>
    <w:p w14:paraId="7B14F71C" w14:textId="77777777" w:rsidR="002249D1" w:rsidRPr="00AC4655" w:rsidRDefault="002249D1" w:rsidP="002249D1">
      <w:pPr>
        <w:numPr>
          <w:ilvl w:val="0"/>
          <w:numId w:val="34"/>
        </w:numPr>
        <w:spacing w:after="200" w:line="276" w:lineRule="auto"/>
        <w:contextualSpacing/>
        <w:jc w:val="left"/>
        <w:rPr>
          <w:rFonts w:eastAsia="Times New Roman" w:cs="Times New Roman"/>
          <w:lang w:bidi="ar-SA"/>
        </w:rPr>
      </w:pPr>
      <w:r w:rsidRPr="00AC4655">
        <w:rPr>
          <w:rFonts w:eastAsia="Times New Roman" w:cs="Times New Roman"/>
          <w:lang w:bidi="ar-SA"/>
        </w:rPr>
        <w:t>adhering to an agreed upon schedule including a time set aside for planning;</w:t>
      </w:r>
    </w:p>
    <w:p w14:paraId="6E58DEB0" w14:textId="77777777" w:rsidR="002249D1" w:rsidRPr="00AC4655" w:rsidRDefault="002249D1" w:rsidP="002249D1">
      <w:pPr>
        <w:numPr>
          <w:ilvl w:val="0"/>
          <w:numId w:val="34"/>
        </w:numPr>
        <w:spacing w:after="200" w:line="276" w:lineRule="auto"/>
        <w:contextualSpacing/>
        <w:jc w:val="left"/>
        <w:rPr>
          <w:rFonts w:eastAsia="Times New Roman" w:cs="Times New Roman"/>
          <w:lang w:bidi="ar-SA"/>
        </w:rPr>
      </w:pPr>
      <w:r w:rsidRPr="00AC4655">
        <w:rPr>
          <w:rFonts w:eastAsia="Times New Roman" w:cs="Times New Roman"/>
          <w:lang w:bidi="ar-SA"/>
        </w:rPr>
        <w:t>always wearing a UNC BEAR CARD identification on lanyard provided;</w:t>
      </w:r>
    </w:p>
    <w:p w14:paraId="6263E6F8" w14:textId="77777777" w:rsidR="002249D1" w:rsidRPr="00AC4655" w:rsidRDefault="002249D1" w:rsidP="002249D1">
      <w:pPr>
        <w:numPr>
          <w:ilvl w:val="0"/>
          <w:numId w:val="34"/>
        </w:numPr>
        <w:spacing w:after="200" w:line="276" w:lineRule="auto"/>
        <w:contextualSpacing/>
        <w:jc w:val="left"/>
        <w:rPr>
          <w:rFonts w:eastAsia="Times New Roman" w:cs="Times New Roman"/>
          <w:lang w:bidi="ar-SA"/>
        </w:rPr>
      </w:pPr>
      <w:r w:rsidRPr="00AC4655">
        <w:rPr>
          <w:rFonts w:eastAsia="Times New Roman" w:cs="Times New Roman"/>
          <w:lang w:bidi="ar-SA"/>
        </w:rPr>
        <w:t>being punctual and dependable;</w:t>
      </w:r>
    </w:p>
    <w:p w14:paraId="2DA09AA0" w14:textId="77777777" w:rsidR="002249D1" w:rsidRPr="00AC4655" w:rsidRDefault="002249D1" w:rsidP="002249D1">
      <w:pPr>
        <w:numPr>
          <w:ilvl w:val="0"/>
          <w:numId w:val="34"/>
        </w:numPr>
        <w:spacing w:after="200" w:line="276" w:lineRule="auto"/>
        <w:contextualSpacing/>
        <w:jc w:val="left"/>
        <w:rPr>
          <w:rFonts w:eastAsia="Times New Roman" w:cs="Times New Roman"/>
          <w:lang w:bidi="ar-SA"/>
        </w:rPr>
      </w:pPr>
      <w:r w:rsidRPr="00AC4655">
        <w:rPr>
          <w:rFonts w:eastAsia="Times New Roman" w:cs="Times New Roman"/>
          <w:lang w:bidi="ar-SA"/>
        </w:rPr>
        <w:t>handling responsibilities in a professional manner;</w:t>
      </w:r>
    </w:p>
    <w:p w14:paraId="0558C080" w14:textId="77777777" w:rsidR="002249D1" w:rsidRPr="00AC4655" w:rsidRDefault="002249D1" w:rsidP="002249D1">
      <w:pPr>
        <w:numPr>
          <w:ilvl w:val="0"/>
          <w:numId w:val="34"/>
        </w:numPr>
        <w:spacing w:after="200" w:line="276" w:lineRule="auto"/>
        <w:contextualSpacing/>
        <w:jc w:val="left"/>
        <w:rPr>
          <w:rFonts w:eastAsia="Times New Roman" w:cs="Times New Roman"/>
          <w:lang w:bidi="ar-SA"/>
        </w:rPr>
      </w:pPr>
      <w:r w:rsidRPr="00AC4655">
        <w:rPr>
          <w:rFonts w:eastAsia="Times New Roman" w:cs="Times New Roman"/>
          <w:lang w:bidi="ar-SA"/>
        </w:rPr>
        <w:t>communicating openly (questions, discussion and constructive feedback);</w:t>
      </w:r>
    </w:p>
    <w:p w14:paraId="38DD8FD8" w14:textId="77777777" w:rsidR="002249D1" w:rsidRPr="00AC4655" w:rsidRDefault="002249D1" w:rsidP="002249D1">
      <w:pPr>
        <w:numPr>
          <w:ilvl w:val="0"/>
          <w:numId w:val="34"/>
        </w:numPr>
        <w:spacing w:after="200" w:line="276" w:lineRule="auto"/>
        <w:contextualSpacing/>
        <w:jc w:val="left"/>
        <w:rPr>
          <w:rFonts w:eastAsia="Times New Roman" w:cs="Times New Roman"/>
          <w:lang w:bidi="ar-SA"/>
        </w:rPr>
      </w:pPr>
      <w:r w:rsidRPr="00AC4655">
        <w:rPr>
          <w:rFonts w:eastAsia="Times New Roman" w:cs="Times New Roman"/>
          <w:lang w:bidi="ar-SA"/>
        </w:rPr>
        <w:t>showing initiative and creativity; and</w:t>
      </w:r>
    </w:p>
    <w:p w14:paraId="26E424CA" w14:textId="77777777" w:rsidR="002249D1" w:rsidRPr="00AC4655" w:rsidRDefault="002249D1" w:rsidP="002249D1">
      <w:pPr>
        <w:numPr>
          <w:ilvl w:val="0"/>
          <w:numId w:val="34"/>
        </w:numPr>
        <w:spacing w:after="200" w:line="276" w:lineRule="auto"/>
        <w:contextualSpacing/>
        <w:jc w:val="left"/>
        <w:rPr>
          <w:rFonts w:eastAsia="Times New Roman" w:cs="Times New Roman"/>
          <w:lang w:bidi="ar-SA"/>
        </w:rPr>
      </w:pPr>
      <w:r w:rsidRPr="00AC4655">
        <w:rPr>
          <w:rFonts w:eastAsia="Times New Roman" w:cs="Times New Roman"/>
          <w:lang w:bidi="ar-SA"/>
        </w:rPr>
        <w:t>maintaining a standard code of conduct and dress.</w:t>
      </w:r>
    </w:p>
    <w:p w14:paraId="196432A0" w14:textId="77777777" w:rsidR="002249D1" w:rsidRPr="00AC4655" w:rsidRDefault="002249D1" w:rsidP="002249D1">
      <w:pPr>
        <w:numPr>
          <w:ilvl w:val="0"/>
          <w:numId w:val="33"/>
        </w:numPr>
        <w:spacing w:after="200" w:line="276" w:lineRule="auto"/>
        <w:contextualSpacing/>
        <w:jc w:val="left"/>
        <w:rPr>
          <w:rFonts w:eastAsia="Times New Roman" w:cs="Times New Roman"/>
          <w:lang w:bidi="ar-SA"/>
        </w:rPr>
      </w:pPr>
      <w:r w:rsidRPr="00AC4655">
        <w:rPr>
          <w:rFonts w:eastAsia="Times New Roman" w:cs="Times New Roman"/>
          <w:lang w:bidi="ar-SA"/>
        </w:rPr>
        <w:t>Familiarize the teacher candidate with any essential procedures and practices of the school.</w:t>
      </w:r>
    </w:p>
    <w:p w14:paraId="33F6E46A" w14:textId="77777777" w:rsidR="002249D1" w:rsidRPr="00AC4655" w:rsidRDefault="002249D1" w:rsidP="002249D1">
      <w:pPr>
        <w:numPr>
          <w:ilvl w:val="0"/>
          <w:numId w:val="33"/>
        </w:numPr>
        <w:spacing w:after="200" w:line="276" w:lineRule="auto"/>
        <w:contextualSpacing/>
        <w:jc w:val="left"/>
        <w:rPr>
          <w:rFonts w:eastAsia="Times New Roman" w:cs="Times New Roman"/>
          <w:lang w:bidi="ar-SA"/>
        </w:rPr>
      </w:pPr>
      <w:r w:rsidRPr="00AC4655">
        <w:rPr>
          <w:rFonts w:eastAsia="Times New Roman" w:cs="Times New Roman"/>
          <w:lang w:bidi="ar-SA"/>
        </w:rPr>
        <w:t>Communicate with the University Supervisor immediately regarding any concerns.</w:t>
      </w:r>
    </w:p>
    <w:p w14:paraId="21A58A81" w14:textId="77777777" w:rsidR="002249D1" w:rsidRPr="00AC4655" w:rsidRDefault="002249D1" w:rsidP="002249D1">
      <w:pPr>
        <w:numPr>
          <w:ilvl w:val="0"/>
          <w:numId w:val="33"/>
        </w:numPr>
        <w:spacing w:after="200" w:line="276" w:lineRule="auto"/>
        <w:contextualSpacing/>
        <w:jc w:val="left"/>
        <w:rPr>
          <w:rFonts w:eastAsia="Times New Roman" w:cs="Times New Roman"/>
          <w:lang w:bidi="ar-SA"/>
        </w:rPr>
      </w:pPr>
      <w:r w:rsidRPr="00AC4655">
        <w:rPr>
          <w:rFonts w:eastAsia="Times New Roman" w:cs="Times New Roman"/>
          <w:lang w:bidi="ar-SA"/>
        </w:rPr>
        <w:t>Complete the Professional Dispositions Rubric with the teacher candidate by Oct. 15/March 15.  Submit on LiveText.</w:t>
      </w:r>
    </w:p>
    <w:p w14:paraId="66BF4217" w14:textId="77777777" w:rsidR="002249D1" w:rsidRPr="00AC4655" w:rsidRDefault="002249D1" w:rsidP="002249D1">
      <w:pPr>
        <w:numPr>
          <w:ilvl w:val="0"/>
          <w:numId w:val="33"/>
        </w:numPr>
        <w:spacing w:after="200" w:line="276" w:lineRule="auto"/>
        <w:contextualSpacing/>
        <w:jc w:val="left"/>
        <w:rPr>
          <w:rFonts w:eastAsia="Times New Roman" w:cs="Times New Roman"/>
          <w:lang w:bidi="ar-SA"/>
        </w:rPr>
      </w:pPr>
      <w:r w:rsidRPr="00AC4655">
        <w:rPr>
          <w:rFonts w:eastAsia="Times New Roman" w:cs="Times New Roman"/>
          <w:lang w:bidi="ar-SA"/>
        </w:rPr>
        <w:t>Assist the teacher candidate with assignments required by UNC.</w:t>
      </w:r>
    </w:p>
    <w:p w14:paraId="52575448" w14:textId="0737BFBA" w:rsidR="002249D1" w:rsidRPr="00AC4655" w:rsidRDefault="002249D1" w:rsidP="002249D1">
      <w:pPr>
        <w:numPr>
          <w:ilvl w:val="0"/>
          <w:numId w:val="33"/>
        </w:numPr>
        <w:spacing w:after="200" w:line="276" w:lineRule="auto"/>
        <w:contextualSpacing/>
        <w:jc w:val="left"/>
        <w:rPr>
          <w:rFonts w:eastAsia="Times New Roman" w:cs="Times New Roman"/>
          <w:lang w:bidi="ar-SA"/>
        </w:rPr>
      </w:pPr>
      <w:r>
        <w:rPr>
          <w:rFonts w:eastAsia="Times New Roman" w:cs="Times New Roman"/>
          <w:lang w:bidi="ar-SA"/>
        </w:rPr>
        <w:t xml:space="preserve">For </w:t>
      </w:r>
      <w:r w:rsidRPr="002E3373">
        <w:rPr>
          <w:rFonts w:eastAsia="Times New Roman" w:cs="Times New Roman"/>
          <w:b/>
          <w:lang w:bidi="ar-SA"/>
        </w:rPr>
        <w:t>all</w:t>
      </w:r>
      <w:r w:rsidRPr="00AC4655">
        <w:rPr>
          <w:rFonts w:eastAsia="Times New Roman" w:cs="Times New Roman"/>
          <w:lang w:bidi="ar-SA"/>
        </w:rPr>
        <w:t xml:space="preserve"> </w:t>
      </w:r>
      <w:r>
        <w:rPr>
          <w:rFonts w:eastAsia="Times New Roman" w:cs="Times New Roman"/>
          <w:lang w:bidi="ar-SA"/>
        </w:rPr>
        <w:t>lesson plans</w:t>
      </w:r>
      <w:r w:rsidRPr="00AC4655">
        <w:rPr>
          <w:rFonts w:eastAsia="Times New Roman" w:cs="Times New Roman"/>
          <w:lang w:bidi="ar-SA"/>
        </w:rPr>
        <w:t xml:space="preserve"> taught by the teach</w:t>
      </w:r>
      <w:r>
        <w:rPr>
          <w:rFonts w:eastAsia="Times New Roman" w:cs="Times New Roman"/>
          <w:lang w:bidi="ar-SA"/>
        </w:rPr>
        <w:t>er candidate, in</w:t>
      </w:r>
      <w:r w:rsidR="009114F2">
        <w:rPr>
          <w:rFonts w:eastAsia="Times New Roman" w:cs="Times New Roman"/>
          <w:lang w:bidi="ar-SA"/>
        </w:rPr>
        <w:t xml:space="preserve"> Mathematics</w:t>
      </w:r>
      <w:r>
        <w:rPr>
          <w:rFonts w:eastAsia="Times New Roman" w:cs="Times New Roman"/>
          <w:lang w:bidi="ar-SA"/>
        </w:rPr>
        <w:t xml:space="preserve"> and in </w:t>
      </w:r>
      <w:r w:rsidR="009114F2">
        <w:rPr>
          <w:rFonts w:eastAsia="Times New Roman" w:cs="Times New Roman"/>
          <w:lang w:bidi="ar-SA"/>
        </w:rPr>
        <w:t>Science</w:t>
      </w:r>
      <w:r w:rsidRPr="00AC4655">
        <w:rPr>
          <w:rFonts w:eastAsia="Times New Roman" w:cs="Times New Roman"/>
          <w:lang w:bidi="ar-SA"/>
        </w:rPr>
        <w:t>:</w:t>
      </w:r>
    </w:p>
    <w:p w14:paraId="7B492585" w14:textId="77777777" w:rsidR="002249D1" w:rsidRPr="00AC4655" w:rsidRDefault="002249D1" w:rsidP="002249D1">
      <w:pPr>
        <w:numPr>
          <w:ilvl w:val="0"/>
          <w:numId w:val="34"/>
        </w:numPr>
        <w:spacing w:after="200" w:line="276" w:lineRule="auto"/>
        <w:contextualSpacing/>
        <w:jc w:val="left"/>
        <w:rPr>
          <w:rFonts w:eastAsia="Times New Roman" w:cs="Times New Roman"/>
          <w:lang w:bidi="ar-SA"/>
        </w:rPr>
      </w:pPr>
      <w:r w:rsidRPr="00AC4655">
        <w:rPr>
          <w:rFonts w:eastAsia="Times New Roman" w:cs="Times New Roman"/>
          <w:lang w:bidi="ar-SA"/>
        </w:rPr>
        <w:t xml:space="preserve">review lesson plans </w:t>
      </w:r>
      <w:r>
        <w:rPr>
          <w:rFonts w:eastAsia="Times New Roman" w:cs="Times New Roman"/>
          <w:u w:val="single"/>
          <w:lang w:bidi="ar-SA"/>
        </w:rPr>
        <w:t>a minimum of two days prior</w:t>
      </w:r>
      <w:r w:rsidRPr="002E3373">
        <w:rPr>
          <w:rFonts w:eastAsia="Times New Roman" w:cs="Times New Roman"/>
          <w:lang w:bidi="ar-SA"/>
        </w:rPr>
        <w:t xml:space="preserve"> to</w:t>
      </w:r>
      <w:r>
        <w:rPr>
          <w:rFonts w:eastAsia="Times New Roman" w:cs="Times New Roman"/>
          <w:lang w:bidi="ar-SA"/>
        </w:rPr>
        <w:t xml:space="preserve"> teacher candidate teaching</w:t>
      </w:r>
      <w:r w:rsidRPr="00AC4655">
        <w:rPr>
          <w:rFonts w:eastAsia="Times New Roman" w:cs="Times New Roman"/>
          <w:lang w:bidi="ar-SA"/>
        </w:rPr>
        <w:t xml:space="preserve"> </w:t>
      </w:r>
      <w:r>
        <w:rPr>
          <w:rFonts w:eastAsia="Times New Roman" w:cs="Times New Roman"/>
          <w:lang w:bidi="ar-SA"/>
        </w:rPr>
        <w:t xml:space="preserve">each </w:t>
      </w:r>
      <w:r w:rsidRPr="00AC4655">
        <w:rPr>
          <w:rFonts w:eastAsia="Times New Roman" w:cs="Times New Roman"/>
          <w:lang w:bidi="ar-SA"/>
        </w:rPr>
        <w:t>lesson;</w:t>
      </w:r>
    </w:p>
    <w:p w14:paraId="40315794" w14:textId="77777777" w:rsidR="002249D1" w:rsidRPr="00AC4655" w:rsidRDefault="002249D1" w:rsidP="002249D1">
      <w:pPr>
        <w:numPr>
          <w:ilvl w:val="0"/>
          <w:numId w:val="34"/>
        </w:numPr>
        <w:spacing w:after="200" w:line="276" w:lineRule="auto"/>
        <w:contextualSpacing/>
        <w:jc w:val="left"/>
        <w:rPr>
          <w:rFonts w:eastAsia="Times New Roman" w:cs="Times New Roman"/>
          <w:lang w:bidi="ar-SA"/>
        </w:rPr>
      </w:pPr>
      <w:r>
        <w:rPr>
          <w:rFonts w:eastAsia="Times New Roman" w:cs="Times New Roman"/>
          <w:lang w:bidi="ar-SA"/>
        </w:rPr>
        <w:t xml:space="preserve">observe </w:t>
      </w:r>
      <w:r w:rsidRPr="00AC4655">
        <w:rPr>
          <w:rFonts w:eastAsia="Times New Roman" w:cs="Times New Roman"/>
          <w:lang w:bidi="ar-SA"/>
        </w:rPr>
        <w:t>lessons;</w:t>
      </w:r>
    </w:p>
    <w:p w14:paraId="3FF990C6" w14:textId="00C2F0A8" w:rsidR="002249D1" w:rsidRPr="00AC4655" w:rsidRDefault="002249D1" w:rsidP="002249D1">
      <w:pPr>
        <w:numPr>
          <w:ilvl w:val="0"/>
          <w:numId w:val="34"/>
        </w:numPr>
        <w:spacing w:after="200" w:line="276" w:lineRule="auto"/>
        <w:contextualSpacing/>
        <w:jc w:val="left"/>
        <w:rPr>
          <w:rFonts w:eastAsia="Times New Roman" w:cs="Times New Roman"/>
          <w:lang w:bidi="ar-SA"/>
        </w:rPr>
      </w:pPr>
      <w:r w:rsidRPr="00AC4655">
        <w:rPr>
          <w:rFonts w:eastAsia="Times New Roman" w:cs="Times New Roman"/>
          <w:lang w:bidi="ar-SA"/>
        </w:rPr>
        <w:t xml:space="preserve">complete one FAF </w:t>
      </w:r>
      <w:r>
        <w:rPr>
          <w:rFonts w:eastAsia="Times New Roman" w:cs="Times New Roman"/>
          <w:lang w:bidi="ar-SA"/>
        </w:rPr>
        <w:t>(Field Assessment Form) for one</w:t>
      </w:r>
      <w:r w:rsidR="009114F2">
        <w:rPr>
          <w:rFonts w:eastAsia="Times New Roman" w:cs="Times New Roman"/>
          <w:lang w:bidi="ar-SA"/>
        </w:rPr>
        <w:t xml:space="preserve"> Mathematics</w:t>
      </w:r>
      <w:r w:rsidRPr="00AC4655">
        <w:rPr>
          <w:rFonts w:eastAsia="Times New Roman" w:cs="Times New Roman"/>
          <w:lang w:bidi="ar-SA"/>
        </w:rPr>
        <w:t xml:space="preserve"> lesson </w:t>
      </w:r>
      <w:r>
        <w:rPr>
          <w:rFonts w:eastAsia="Times New Roman" w:cs="Times New Roman"/>
          <w:lang w:bidi="ar-SA"/>
        </w:rPr>
        <w:t xml:space="preserve">and one </w:t>
      </w:r>
      <w:r w:rsidR="009114F2">
        <w:rPr>
          <w:rFonts w:eastAsia="Times New Roman" w:cs="Times New Roman"/>
          <w:lang w:bidi="ar-SA"/>
        </w:rPr>
        <w:t>Science</w:t>
      </w:r>
      <w:r>
        <w:rPr>
          <w:rFonts w:eastAsia="Times New Roman" w:cs="Times New Roman"/>
          <w:lang w:bidi="ar-SA"/>
        </w:rPr>
        <w:t xml:space="preserve"> lesson </w:t>
      </w:r>
      <w:r w:rsidRPr="00AC4655">
        <w:rPr>
          <w:rFonts w:eastAsia="Times New Roman" w:cs="Times New Roman"/>
          <w:lang w:bidi="ar-SA"/>
        </w:rPr>
        <w:t>to be submitted on LiveText; and</w:t>
      </w:r>
    </w:p>
    <w:p w14:paraId="6433C4C2" w14:textId="77777777" w:rsidR="002249D1" w:rsidRPr="00AC4655" w:rsidRDefault="002249D1" w:rsidP="002249D1">
      <w:pPr>
        <w:numPr>
          <w:ilvl w:val="0"/>
          <w:numId w:val="34"/>
        </w:numPr>
        <w:spacing w:after="200" w:line="276" w:lineRule="auto"/>
        <w:contextualSpacing/>
        <w:jc w:val="left"/>
        <w:rPr>
          <w:rFonts w:eastAsia="Times New Roman" w:cs="Times New Roman"/>
          <w:lang w:bidi="ar-SA"/>
        </w:rPr>
      </w:pPr>
      <w:r>
        <w:rPr>
          <w:rFonts w:eastAsia="Times New Roman" w:cs="Times New Roman"/>
          <w:lang w:bidi="ar-SA"/>
        </w:rPr>
        <w:t>after</w:t>
      </w:r>
      <w:r w:rsidRPr="00AC4655">
        <w:rPr>
          <w:rFonts w:eastAsia="Times New Roman" w:cs="Times New Roman"/>
          <w:lang w:bidi="ar-SA"/>
        </w:rPr>
        <w:t xml:space="preserve"> lessons are taught, provide feedb</w:t>
      </w:r>
      <w:r>
        <w:rPr>
          <w:rFonts w:eastAsia="Times New Roman" w:cs="Times New Roman"/>
          <w:lang w:bidi="ar-SA"/>
        </w:rPr>
        <w:t>ack to the teacher candidate</w:t>
      </w:r>
      <w:r w:rsidRPr="00AC4655">
        <w:rPr>
          <w:rFonts w:eastAsia="Times New Roman" w:cs="Times New Roman"/>
          <w:lang w:bidi="ar-SA"/>
        </w:rPr>
        <w:t>.</w:t>
      </w:r>
    </w:p>
    <w:p w14:paraId="31103599" w14:textId="77777777" w:rsidR="002249D1" w:rsidRDefault="002249D1" w:rsidP="002249D1">
      <w:pPr>
        <w:numPr>
          <w:ilvl w:val="0"/>
          <w:numId w:val="33"/>
        </w:numPr>
        <w:spacing w:line="276" w:lineRule="auto"/>
        <w:contextualSpacing/>
        <w:jc w:val="left"/>
        <w:rPr>
          <w:rFonts w:eastAsia="Times New Roman" w:cs="Times New Roman"/>
          <w:lang w:bidi="ar-SA"/>
        </w:rPr>
      </w:pPr>
      <w:r w:rsidRPr="00AC4655">
        <w:rPr>
          <w:rFonts w:eastAsia="Times New Roman" w:cs="Times New Roman"/>
          <w:lang w:bidi="ar-SA"/>
        </w:rPr>
        <w:t xml:space="preserve">Submit the Program Completer evaluation on LiveText by Dec. 1/May 1.  </w:t>
      </w:r>
    </w:p>
    <w:p w14:paraId="55E4F05E" w14:textId="77777777" w:rsidR="002249D1" w:rsidRPr="00AC4655" w:rsidRDefault="002249D1" w:rsidP="002249D1">
      <w:pPr>
        <w:spacing w:line="276" w:lineRule="auto"/>
        <w:ind w:left="720"/>
        <w:contextualSpacing/>
        <w:jc w:val="left"/>
        <w:rPr>
          <w:rFonts w:eastAsia="Times New Roman" w:cs="Times New Roman"/>
          <w:lang w:bidi="ar-SA"/>
        </w:rPr>
      </w:pPr>
    </w:p>
    <w:p w14:paraId="4AE6326B" w14:textId="77777777" w:rsidR="002249D1" w:rsidRPr="00840DB9" w:rsidRDefault="002249D1" w:rsidP="00840DB9">
      <w:pPr>
        <w:rPr>
          <w:rFonts w:eastAsia="Times New Roman"/>
          <w:b/>
          <w:bCs/>
          <w:lang w:bidi="ar-SA"/>
        </w:rPr>
      </w:pPr>
      <w:bookmarkStart w:id="30" w:name="_Toc363031396"/>
      <w:bookmarkStart w:id="31" w:name="_Toc427299129"/>
      <w:r w:rsidRPr="00840DB9">
        <w:rPr>
          <w:rFonts w:eastAsia="Times New Roman"/>
          <w:b/>
          <w:bCs/>
          <w:lang w:bidi="ar-SA"/>
        </w:rPr>
        <w:t>MENTOR TEACHER</w:t>
      </w:r>
      <w:bookmarkEnd w:id="30"/>
      <w:r w:rsidRPr="00840DB9">
        <w:rPr>
          <w:rFonts w:eastAsia="Times New Roman"/>
          <w:b/>
          <w:bCs/>
          <w:lang w:bidi="ar-SA"/>
        </w:rPr>
        <w:t xml:space="preserve"> COMPENSATION</w:t>
      </w:r>
      <w:bookmarkEnd w:id="31"/>
      <w:r w:rsidRPr="00840DB9">
        <w:rPr>
          <w:rFonts w:eastAsia="Times New Roman"/>
          <w:b/>
          <w:bCs/>
          <w:lang w:bidi="ar-SA"/>
        </w:rPr>
        <w:tab/>
      </w:r>
    </w:p>
    <w:p w14:paraId="7C291EC4" w14:textId="77777777" w:rsidR="002249D1" w:rsidRPr="009E0C20" w:rsidRDefault="002249D1" w:rsidP="00840DB9">
      <w:pPr>
        <w:rPr>
          <w:rFonts w:eastAsia="Times New Roman"/>
          <w:color w:val="333333"/>
          <w:sz w:val="24"/>
          <w:szCs w:val="24"/>
          <w:lang w:val="en"/>
        </w:rPr>
      </w:pPr>
      <w:bookmarkStart w:id="32" w:name="_Toc427299130"/>
      <w:r w:rsidRPr="009E0C20">
        <w:rPr>
          <w:rFonts w:eastAsia="Times New Roman"/>
          <w:color w:val="333333"/>
          <w:sz w:val="24"/>
          <w:szCs w:val="24"/>
          <w:lang w:val="en"/>
        </w:rPr>
        <w:t xml:space="preserve">All UNC </w:t>
      </w:r>
      <w:r>
        <w:rPr>
          <w:rFonts w:eastAsia="Times New Roman"/>
          <w:color w:val="333333"/>
          <w:sz w:val="24"/>
          <w:szCs w:val="24"/>
          <w:lang w:val="en"/>
        </w:rPr>
        <w:t>mentor</w:t>
      </w:r>
      <w:r w:rsidRPr="009E0C20">
        <w:rPr>
          <w:rFonts w:eastAsia="Times New Roman"/>
          <w:color w:val="333333"/>
          <w:sz w:val="24"/>
          <w:szCs w:val="24"/>
          <w:lang w:val="en"/>
        </w:rPr>
        <w:t xml:space="preserve"> teachers may choose to receive graduate credit for supervising teacher candidates OR a stipend payment.  *</w:t>
      </w:r>
      <w:r w:rsidRPr="009E0C20">
        <w:rPr>
          <w:rFonts w:eastAsia="Times New Roman"/>
          <w:b/>
          <w:bCs/>
          <w:color w:val="333333"/>
          <w:sz w:val="24"/>
          <w:szCs w:val="24"/>
          <w:lang w:val="en"/>
        </w:rPr>
        <w:t xml:space="preserve">Note that this credit cannot be used toward a degree program.  It is credit that will appear on an official transcript and is typically used by mentor teachers to make a move up on their district pay </w:t>
      </w:r>
      <w:proofErr w:type="gramStart"/>
      <w:r w:rsidRPr="009E0C20">
        <w:rPr>
          <w:rFonts w:eastAsia="Times New Roman"/>
          <w:b/>
          <w:bCs/>
          <w:color w:val="333333"/>
          <w:sz w:val="24"/>
          <w:szCs w:val="24"/>
          <w:lang w:val="en"/>
        </w:rPr>
        <w:t>scale.</w:t>
      </w:r>
      <w:r w:rsidRPr="009E0C20">
        <w:rPr>
          <w:rFonts w:eastAsia="Times New Roman"/>
          <w:color w:val="333333"/>
          <w:sz w:val="24"/>
          <w:szCs w:val="24"/>
          <w:lang w:val="en"/>
        </w:rPr>
        <w:t>*</w:t>
      </w:r>
      <w:proofErr w:type="gramEnd"/>
    </w:p>
    <w:p w14:paraId="508E349F" w14:textId="77777777" w:rsidR="002249D1" w:rsidRPr="009E0C20" w:rsidRDefault="002249D1" w:rsidP="002249D1">
      <w:pPr>
        <w:rPr>
          <w:rFonts w:eastAsia="Times New Roman" w:cstheme="minorHAnsi"/>
          <w:color w:val="333333"/>
          <w:sz w:val="24"/>
          <w:szCs w:val="24"/>
          <w:lang w:val="en"/>
        </w:rPr>
      </w:pPr>
    </w:p>
    <w:p w14:paraId="7A85957E" w14:textId="77777777" w:rsidR="002249D1" w:rsidRPr="009E0C20" w:rsidRDefault="002249D1" w:rsidP="002249D1">
      <w:pPr>
        <w:rPr>
          <w:rFonts w:eastAsia="Times New Roman" w:cstheme="minorHAnsi"/>
          <w:color w:val="333333"/>
          <w:sz w:val="24"/>
          <w:szCs w:val="24"/>
          <w:lang w:val="en"/>
        </w:rPr>
      </w:pPr>
      <w:r w:rsidRPr="009E0C20">
        <w:rPr>
          <w:rFonts w:eastAsia="Times New Roman" w:cstheme="minorHAnsi"/>
          <w:color w:val="333333"/>
          <w:sz w:val="24"/>
          <w:szCs w:val="24"/>
          <w:lang w:val="en"/>
        </w:rPr>
        <w:t xml:space="preserve">Please use this link for more details and instruction: </w:t>
      </w:r>
      <w:hyperlink r:id="rId16" w:history="1">
        <w:r w:rsidRPr="009E0C20">
          <w:rPr>
            <w:rStyle w:val="Hyperlink"/>
            <w:rFonts w:eastAsia="Times New Roman" w:cstheme="minorHAnsi"/>
            <w:sz w:val="24"/>
            <w:szCs w:val="24"/>
            <w:lang w:val="en"/>
          </w:rPr>
          <w:t>https://www.unco.edu/cebs/teacher-education/mentor-teachers/</w:t>
        </w:r>
      </w:hyperlink>
      <w:r w:rsidRPr="009E0C20">
        <w:rPr>
          <w:rFonts w:eastAsia="Times New Roman" w:cstheme="minorHAnsi"/>
          <w:color w:val="333333"/>
          <w:sz w:val="24"/>
          <w:szCs w:val="24"/>
          <w:lang w:val="en"/>
        </w:rPr>
        <w:t xml:space="preserve">   </w:t>
      </w:r>
    </w:p>
    <w:p w14:paraId="71C50BE4" w14:textId="77777777" w:rsidR="002249D1" w:rsidRDefault="002249D1" w:rsidP="002249D1">
      <w:pPr>
        <w:rPr>
          <w:rFonts w:ascii="inherit" w:eastAsia="Times New Roman" w:hAnsi="inherit" w:cs="Times New Roman"/>
          <w:color w:val="333333"/>
          <w:sz w:val="24"/>
          <w:szCs w:val="24"/>
          <w:lang w:val="en"/>
        </w:rPr>
      </w:pPr>
    </w:p>
    <w:p w14:paraId="2F661341" w14:textId="77777777" w:rsidR="002249D1" w:rsidRDefault="002249D1" w:rsidP="002249D1">
      <w:pPr>
        <w:rPr>
          <w:lang w:val="en"/>
        </w:rPr>
      </w:pPr>
      <w:r>
        <w:rPr>
          <w:lang w:val="en"/>
        </w:rPr>
        <w:lastRenderedPageBreak/>
        <w:t>If you do not complete the process to open a UNC Non-Degree Seeking student account and register for the appropriate credit by the deadlines listed below you will automatically receive paperwork to process the stipend payment at the end of the semester. We are sorry, however LATE CREDIT REQUESTS CANNOT BE HONORED.</w:t>
      </w:r>
    </w:p>
    <w:p w14:paraId="79FD6DF7" w14:textId="77777777" w:rsidR="002249D1" w:rsidRPr="000007AE" w:rsidRDefault="002249D1" w:rsidP="002249D1">
      <w:pPr>
        <w:rPr>
          <w:rFonts w:ascii="inherit" w:eastAsia="Times New Roman" w:hAnsi="inherit" w:cs="Times New Roman"/>
          <w:strike/>
          <w:color w:val="333333"/>
          <w:sz w:val="24"/>
          <w:szCs w:val="24"/>
          <w:u w:val="single"/>
          <w:lang w:val="en"/>
        </w:rPr>
      </w:pPr>
      <w:r w:rsidRPr="000007AE">
        <w:rPr>
          <w:u w:val="single"/>
          <w:lang w:val="en"/>
        </w:rPr>
        <w:t xml:space="preserve">Credit registration deadlines: </w:t>
      </w:r>
    </w:p>
    <w:p w14:paraId="0A709645" w14:textId="77777777" w:rsidR="002249D1" w:rsidRDefault="002249D1" w:rsidP="002249D1">
      <w:pPr>
        <w:rPr>
          <w:rFonts w:ascii="Calibri" w:hAnsi="Calibri" w:cs="Calibri"/>
        </w:rPr>
      </w:pPr>
      <w:r>
        <w:rPr>
          <w:rFonts w:ascii="Calibri" w:hAnsi="Calibri" w:cs="Calibri"/>
        </w:rPr>
        <w:t>Spring semester hosting, Add Deadline is March 20</w:t>
      </w:r>
      <w:r w:rsidRPr="00320CAA">
        <w:rPr>
          <w:rFonts w:ascii="Calibri" w:hAnsi="Calibri" w:cs="Calibri"/>
          <w:vertAlign w:val="superscript"/>
        </w:rPr>
        <w:t>th</w:t>
      </w:r>
      <w:r>
        <w:rPr>
          <w:rFonts w:ascii="Calibri" w:hAnsi="Calibri" w:cs="Calibri"/>
        </w:rPr>
        <w:t xml:space="preserve"> </w:t>
      </w:r>
    </w:p>
    <w:p w14:paraId="1C417A29" w14:textId="77777777" w:rsidR="002249D1" w:rsidRDefault="002249D1" w:rsidP="002249D1">
      <w:pPr>
        <w:rPr>
          <w:rFonts w:ascii="Calibri" w:hAnsi="Calibri" w:cs="Calibri"/>
        </w:rPr>
      </w:pPr>
      <w:r>
        <w:rPr>
          <w:rFonts w:ascii="Calibri" w:hAnsi="Calibri" w:cs="Calibri"/>
        </w:rPr>
        <w:t>Fall semester hosting, Add Deadline is October 20</w:t>
      </w:r>
      <w:r w:rsidRPr="00320CAA">
        <w:rPr>
          <w:rFonts w:ascii="Calibri" w:hAnsi="Calibri" w:cs="Calibri"/>
          <w:vertAlign w:val="superscript"/>
        </w:rPr>
        <w:t>th</w:t>
      </w:r>
      <w:r>
        <w:rPr>
          <w:rFonts w:ascii="Calibri" w:hAnsi="Calibri" w:cs="Calibri"/>
        </w:rPr>
        <w:t xml:space="preserve"> </w:t>
      </w:r>
    </w:p>
    <w:p w14:paraId="16F82700" w14:textId="77777777" w:rsidR="002249D1" w:rsidRPr="00EA40F5" w:rsidRDefault="002249D1" w:rsidP="002249D1">
      <w:pPr>
        <w:rPr>
          <w:rFonts w:cstheme="minorHAnsi"/>
        </w:rPr>
      </w:pPr>
    </w:p>
    <w:p w14:paraId="2B765763" w14:textId="605D4E9B" w:rsidR="002249D1" w:rsidRPr="00AF6B2B" w:rsidRDefault="002249D1" w:rsidP="002249D1">
      <w:pPr>
        <w:rPr>
          <w:rFonts w:eastAsia="Times New Roman" w:cstheme="minorHAnsi"/>
          <w:strike/>
          <w:color w:val="333333"/>
          <w:lang w:val="en"/>
        </w:rPr>
      </w:pPr>
      <w:r w:rsidRPr="00EA40F5">
        <w:rPr>
          <w:rFonts w:eastAsia="Times New Roman" w:cstheme="minorHAnsi"/>
          <w:color w:val="333333"/>
          <w:lang w:val="en"/>
        </w:rPr>
        <w:t xml:space="preserve">In </w:t>
      </w:r>
      <w:r w:rsidRPr="00EA40F5">
        <w:rPr>
          <w:rFonts w:eastAsia="Times New Roman" w:cstheme="minorHAnsi"/>
          <w:color w:val="333333"/>
          <w:u w:val="single"/>
          <w:lang w:val="en"/>
        </w:rPr>
        <w:t xml:space="preserve">addition </w:t>
      </w:r>
      <w:r w:rsidRPr="00EA40F5">
        <w:rPr>
          <w:rFonts w:eastAsia="Times New Roman" w:cstheme="minorHAnsi"/>
          <w:color w:val="333333"/>
          <w:lang w:val="en"/>
        </w:rPr>
        <w:t xml:space="preserve">to either the graduate credit or the stipend payment, mentor teachers may request a verification form used for licensure renewal credit with the State.  Contact Lynette Kerrigan, </w:t>
      </w:r>
      <w:hyperlink r:id="rId17" w:history="1">
        <w:r w:rsidRPr="00EA40F5">
          <w:rPr>
            <w:rStyle w:val="Hyperlink"/>
            <w:rFonts w:eastAsia="Times New Roman" w:cstheme="minorHAnsi"/>
            <w:lang w:val="en"/>
          </w:rPr>
          <w:t>lynette.kerrigan@unco.edu</w:t>
        </w:r>
      </w:hyperlink>
      <w:r w:rsidRPr="00EA40F5">
        <w:rPr>
          <w:rFonts w:eastAsia="Times New Roman" w:cstheme="minorHAnsi"/>
          <w:color w:val="333333"/>
          <w:lang w:val="en"/>
        </w:rPr>
        <w:t xml:space="preserve"> to request this form.</w:t>
      </w:r>
    </w:p>
    <w:p w14:paraId="76032E54" w14:textId="77777777" w:rsidR="002249D1" w:rsidRPr="00DD094F" w:rsidRDefault="002249D1" w:rsidP="002249D1">
      <w:pPr>
        <w:ind w:left="720"/>
        <w:jc w:val="left"/>
        <w:rPr>
          <w:rFonts w:eastAsia="Times New Roman" w:cs="Times New Roman"/>
          <w:lang w:bidi="ar-SA"/>
        </w:rPr>
      </w:pPr>
    </w:p>
    <w:p w14:paraId="731543A6" w14:textId="77777777" w:rsidR="002249D1" w:rsidRPr="00840DB9" w:rsidRDefault="002249D1" w:rsidP="00840DB9">
      <w:pPr>
        <w:rPr>
          <w:rFonts w:eastAsia="Times New Roman"/>
          <w:b/>
          <w:bCs/>
          <w:lang w:bidi="ar-SA"/>
        </w:rPr>
      </w:pPr>
      <w:r w:rsidRPr="00840DB9">
        <w:rPr>
          <w:rFonts w:eastAsia="Times New Roman"/>
          <w:b/>
          <w:bCs/>
          <w:lang w:bidi="ar-SA"/>
        </w:rPr>
        <w:t>UNC SUPERVISOR RESPONSIBILITIES</w:t>
      </w:r>
      <w:bookmarkEnd w:id="32"/>
    </w:p>
    <w:p w14:paraId="11D13051" w14:textId="77777777" w:rsidR="002249D1" w:rsidRPr="009E27DE" w:rsidRDefault="002249D1" w:rsidP="002249D1">
      <w:pPr>
        <w:numPr>
          <w:ilvl w:val="0"/>
          <w:numId w:val="33"/>
        </w:numPr>
        <w:spacing w:after="200" w:line="276" w:lineRule="auto"/>
        <w:contextualSpacing/>
        <w:jc w:val="left"/>
        <w:rPr>
          <w:rFonts w:eastAsia="Times New Roman" w:cs="Times New Roman"/>
          <w:lang w:bidi="ar-SA"/>
        </w:rPr>
      </w:pPr>
      <w:r w:rsidRPr="009E27DE">
        <w:rPr>
          <w:rFonts w:eastAsia="Times New Roman" w:cs="Times New Roman"/>
          <w:lang w:bidi="ar-SA"/>
        </w:rPr>
        <w:t>Make initial contact with teacher candidate in the first week of the practicum.</w:t>
      </w:r>
    </w:p>
    <w:p w14:paraId="21375464" w14:textId="69C1CBC2" w:rsidR="002249D1" w:rsidRPr="009E27DE" w:rsidRDefault="002249D1" w:rsidP="002249D1">
      <w:pPr>
        <w:numPr>
          <w:ilvl w:val="0"/>
          <w:numId w:val="33"/>
        </w:numPr>
        <w:spacing w:after="200" w:line="276" w:lineRule="auto"/>
        <w:contextualSpacing/>
        <w:jc w:val="left"/>
        <w:rPr>
          <w:rFonts w:eastAsia="Times New Roman" w:cs="Times New Roman"/>
          <w:lang w:bidi="ar-SA"/>
        </w:rPr>
      </w:pPr>
      <w:r w:rsidRPr="009E27DE">
        <w:rPr>
          <w:rFonts w:eastAsia="Times New Roman" w:cs="Times New Roman"/>
          <w:lang w:bidi="ar-SA"/>
        </w:rPr>
        <w:t>Attend the</w:t>
      </w:r>
      <w:r w:rsidR="009D2107">
        <w:rPr>
          <w:rFonts w:eastAsia="Times New Roman" w:cs="Times New Roman"/>
          <w:lang w:bidi="ar-SA"/>
        </w:rPr>
        <w:t xml:space="preserve"> </w:t>
      </w:r>
      <w:r w:rsidR="009114F2">
        <w:rPr>
          <w:rFonts w:eastAsia="Times New Roman" w:cs="Times New Roman"/>
          <w:lang w:bidi="ar-SA"/>
        </w:rPr>
        <w:t>Mathematics</w:t>
      </w:r>
      <w:r w:rsidRPr="009E27DE">
        <w:rPr>
          <w:rFonts w:eastAsia="Times New Roman" w:cs="Times New Roman"/>
          <w:lang w:bidi="ar-SA"/>
        </w:rPr>
        <w:t>/</w:t>
      </w:r>
      <w:r w:rsidR="009114F2">
        <w:rPr>
          <w:rFonts w:eastAsia="Times New Roman" w:cs="Times New Roman"/>
          <w:lang w:bidi="ar-SA"/>
        </w:rPr>
        <w:t>Science</w:t>
      </w:r>
      <w:r w:rsidRPr="009E27DE">
        <w:rPr>
          <w:rFonts w:eastAsia="Times New Roman" w:cs="Times New Roman"/>
          <w:lang w:bidi="ar-SA"/>
        </w:rPr>
        <w:t xml:space="preserve"> Practicum Orientation meeting.</w:t>
      </w:r>
    </w:p>
    <w:p w14:paraId="62AD464F" w14:textId="4E78659A" w:rsidR="002249D1" w:rsidRPr="009E27DE" w:rsidRDefault="002249D1" w:rsidP="002249D1">
      <w:pPr>
        <w:numPr>
          <w:ilvl w:val="0"/>
          <w:numId w:val="33"/>
        </w:numPr>
        <w:spacing w:before="240" w:after="200" w:line="276" w:lineRule="auto"/>
        <w:contextualSpacing/>
        <w:jc w:val="left"/>
        <w:rPr>
          <w:rFonts w:eastAsia="Times New Roman" w:cs="Times New Roman"/>
          <w:lang w:bidi="ar-SA"/>
        </w:rPr>
      </w:pPr>
      <w:r w:rsidRPr="009E27DE">
        <w:rPr>
          <w:rFonts w:eastAsia="Times New Roman" w:cs="Times New Roman"/>
          <w:lang w:bidi="ar-SA"/>
        </w:rPr>
        <w:t>Make initial contact with the school principal and the mentor teacher by the end of the second week of the</w:t>
      </w:r>
      <w:r w:rsidR="009D2107">
        <w:rPr>
          <w:rFonts w:eastAsia="Times New Roman" w:cs="Times New Roman"/>
          <w:lang w:bidi="ar-SA"/>
        </w:rPr>
        <w:t xml:space="preserve"> </w:t>
      </w:r>
      <w:r w:rsidR="009114F2">
        <w:rPr>
          <w:rFonts w:eastAsia="Times New Roman" w:cs="Times New Roman"/>
          <w:lang w:bidi="ar-SA"/>
        </w:rPr>
        <w:t>Mathematics</w:t>
      </w:r>
      <w:r w:rsidRPr="009E27DE">
        <w:rPr>
          <w:rFonts w:eastAsia="Times New Roman" w:cs="Times New Roman"/>
          <w:lang w:bidi="ar-SA"/>
        </w:rPr>
        <w:t>/</w:t>
      </w:r>
      <w:r w:rsidR="009114F2">
        <w:rPr>
          <w:rFonts w:eastAsia="Times New Roman" w:cs="Times New Roman"/>
          <w:lang w:bidi="ar-SA"/>
        </w:rPr>
        <w:t>Science</w:t>
      </w:r>
      <w:r w:rsidRPr="009E27DE">
        <w:rPr>
          <w:rFonts w:eastAsia="Times New Roman" w:cs="Times New Roman"/>
          <w:lang w:bidi="ar-SA"/>
        </w:rPr>
        <w:t xml:space="preserve"> Practicum &amp; provide your contact information to both.</w:t>
      </w:r>
    </w:p>
    <w:p w14:paraId="2C6F3791" w14:textId="77777777" w:rsidR="002249D1" w:rsidRPr="009E27DE" w:rsidRDefault="002249D1" w:rsidP="002249D1">
      <w:pPr>
        <w:numPr>
          <w:ilvl w:val="0"/>
          <w:numId w:val="33"/>
        </w:numPr>
        <w:spacing w:before="240" w:after="200" w:line="276" w:lineRule="auto"/>
        <w:contextualSpacing/>
        <w:jc w:val="left"/>
        <w:rPr>
          <w:rFonts w:eastAsia="Times New Roman" w:cs="Times New Roman"/>
          <w:lang w:bidi="ar-SA"/>
        </w:rPr>
      </w:pPr>
      <w:r w:rsidRPr="009E27DE">
        <w:rPr>
          <w:rFonts w:cs="Times New Roman"/>
        </w:rPr>
        <w:t xml:space="preserve">Establish e-mail communication with your teacher candidates, encourage regular reflection. </w:t>
      </w:r>
    </w:p>
    <w:p w14:paraId="41B37A9C" w14:textId="77777777" w:rsidR="002249D1" w:rsidRPr="009E27DE" w:rsidRDefault="002249D1" w:rsidP="002249D1">
      <w:pPr>
        <w:numPr>
          <w:ilvl w:val="0"/>
          <w:numId w:val="33"/>
        </w:numPr>
        <w:spacing w:before="240" w:after="200" w:line="276" w:lineRule="auto"/>
        <w:contextualSpacing/>
        <w:jc w:val="left"/>
        <w:rPr>
          <w:rFonts w:eastAsia="Times New Roman" w:cs="Times New Roman"/>
          <w:lang w:bidi="ar-SA"/>
        </w:rPr>
      </w:pPr>
      <w:r w:rsidRPr="009E27DE">
        <w:rPr>
          <w:rFonts w:cs="Times New Roman"/>
        </w:rPr>
        <w:t>Always remember to wear your UNC ID badge when visiting assigned schools and always enter the building through the main office where you must sign in.</w:t>
      </w:r>
    </w:p>
    <w:p w14:paraId="1D7390B6" w14:textId="77777777" w:rsidR="002249D1" w:rsidRPr="009E27DE" w:rsidRDefault="002249D1" w:rsidP="002249D1">
      <w:pPr>
        <w:numPr>
          <w:ilvl w:val="0"/>
          <w:numId w:val="33"/>
        </w:numPr>
        <w:spacing w:before="240" w:after="200" w:line="276" w:lineRule="auto"/>
        <w:contextualSpacing/>
        <w:jc w:val="left"/>
        <w:rPr>
          <w:rFonts w:eastAsia="Times New Roman" w:cs="Times New Roman"/>
          <w:lang w:bidi="ar-SA"/>
        </w:rPr>
      </w:pPr>
      <w:r w:rsidRPr="009E27DE">
        <w:rPr>
          <w:rFonts w:eastAsia="Times New Roman" w:cs="Times New Roman"/>
          <w:lang w:bidi="ar-SA"/>
        </w:rPr>
        <w:t>Check that the mentor teacher has the handbook and is aware of the documentation/assignments chart.</w:t>
      </w:r>
    </w:p>
    <w:p w14:paraId="75834804" w14:textId="77777777" w:rsidR="002249D1" w:rsidRPr="009E27DE" w:rsidRDefault="002249D1" w:rsidP="002249D1">
      <w:pPr>
        <w:numPr>
          <w:ilvl w:val="0"/>
          <w:numId w:val="33"/>
        </w:numPr>
        <w:spacing w:after="200" w:line="276" w:lineRule="auto"/>
        <w:contextualSpacing/>
        <w:jc w:val="left"/>
        <w:rPr>
          <w:rFonts w:eastAsia="Times New Roman" w:cs="Times New Roman"/>
          <w:lang w:bidi="ar-SA"/>
        </w:rPr>
      </w:pPr>
      <w:r w:rsidRPr="009E27DE">
        <w:rPr>
          <w:rFonts w:eastAsia="Times New Roman" w:cs="Times New Roman"/>
          <w:lang w:bidi="ar-SA"/>
        </w:rPr>
        <w:t xml:space="preserve">Visit the teacher candidate in the school for an initial visit, optional drop-in visit(s) and the formal observation visit. Additional visits optional.  </w:t>
      </w:r>
    </w:p>
    <w:p w14:paraId="486EC09B" w14:textId="7979C0AB" w:rsidR="002249D1" w:rsidRPr="009E27DE" w:rsidRDefault="002249D1" w:rsidP="002249D1">
      <w:pPr>
        <w:numPr>
          <w:ilvl w:val="0"/>
          <w:numId w:val="33"/>
        </w:numPr>
        <w:spacing w:after="200" w:line="276" w:lineRule="auto"/>
        <w:contextualSpacing/>
        <w:jc w:val="left"/>
        <w:rPr>
          <w:rFonts w:eastAsia="Times New Roman" w:cs="Times New Roman"/>
          <w:lang w:bidi="ar-SA"/>
        </w:rPr>
      </w:pPr>
      <w:r w:rsidRPr="009E27DE">
        <w:rPr>
          <w:rFonts w:eastAsia="Times New Roman" w:cs="Times New Roman"/>
          <w:lang w:bidi="ar-SA"/>
        </w:rPr>
        <w:t>Set up one formal observation of a</w:t>
      </w:r>
      <w:r w:rsidR="009D2107">
        <w:rPr>
          <w:rFonts w:eastAsia="Times New Roman" w:cs="Times New Roman"/>
          <w:lang w:bidi="ar-SA"/>
        </w:rPr>
        <w:t xml:space="preserve"> </w:t>
      </w:r>
      <w:r w:rsidR="009114F2">
        <w:rPr>
          <w:rFonts w:eastAsia="Times New Roman" w:cs="Times New Roman"/>
          <w:lang w:bidi="ar-SA"/>
        </w:rPr>
        <w:t>Mathematics</w:t>
      </w:r>
      <w:r w:rsidRPr="009E27DE">
        <w:rPr>
          <w:rFonts w:eastAsia="Times New Roman" w:cs="Times New Roman"/>
          <w:lang w:bidi="ar-SA"/>
        </w:rPr>
        <w:t xml:space="preserve"> and one formal observation of a </w:t>
      </w:r>
      <w:r w:rsidR="009114F2">
        <w:rPr>
          <w:rFonts w:eastAsia="Times New Roman" w:cs="Times New Roman"/>
          <w:lang w:bidi="ar-SA"/>
        </w:rPr>
        <w:t>Science</w:t>
      </w:r>
      <w:r w:rsidRPr="009E27DE">
        <w:rPr>
          <w:rFonts w:eastAsia="Times New Roman" w:cs="Times New Roman"/>
          <w:lang w:bidi="ar-SA"/>
        </w:rPr>
        <w:t>, complete the FAF (Field Assessment Form for each), and discuss the FAF and lesson plan from each lesson observed with the teacher candidate.</w:t>
      </w:r>
    </w:p>
    <w:p w14:paraId="5BDFDD96" w14:textId="77777777" w:rsidR="002249D1" w:rsidRPr="009E27DE" w:rsidRDefault="002249D1" w:rsidP="002249D1">
      <w:pPr>
        <w:numPr>
          <w:ilvl w:val="0"/>
          <w:numId w:val="33"/>
        </w:numPr>
        <w:spacing w:after="200" w:line="276" w:lineRule="auto"/>
        <w:contextualSpacing/>
        <w:jc w:val="left"/>
        <w:rPr>
          <w:rFonts w:eastAsia="Times New Roman" w:cs="Times New Roman"/>
          <w:lang w:bidi="ar-SA"/>
        </w:rPr>
      </w:pPr>
      <w:r w:rsidRPr="009E27DE">
        <w:rPr>
          <w:rFonts w:eastAsia="Times New Roman" w:cs="Times New Roman"/>
          <w:lang w:bidi="ar-SA"/>
        </w:rPr>
        <w:t xml:space="preserve">Contact the Elementary Program Coordinator </w:t>
      </w:r>
      <w:r w:rsidRPr="009E27DE">
        <w:rPr>
          <w:rFonts w:eastAsia="Times New Roman" w:cs="Times New Roman"/>
          <w:b/>
          <w:lang w:bidi="ar-SA"/>
        </w:rPr>
        <w:t>immediately</w:t>
      </w:r>
      <w:r w:rsidRPr="009E27DE">
        <w:rPr>
          <w:rFonts w:eastAsia="Times New Roman" w:cs="Times New Roman"/>
          <w:lang w:bidi="ar-SA"/>
        </w:rPr>
        <w:t xml:space="preserve"> of any significant concerns.</w:t>
      </w:r>
    </w:p>
    <w:p w14:paraId="3644B72F" w14:textId="5868924D" w:rsidR="002249D1" w:rsidRDefault="002249D1" w:rsidP="002249D1">
      <w:pPr>
        <w:numPr>
          <w:ilvl w:val="0"/>
          <w:numId w:val="33"/>
        </w:numPr>
        <w:spacing w:after="200" w:line="276" w:lineRule="auto"/>
        <w:contextualSpacing/>
        <w:jc w:val="left"/>
        <w:rPr>
          <w:rFonts w:eastAsia="Times New Roman" w:cs="Times New Roman"/>
          <w:lang w:bidi="ar-SA"/>
        </w:rPr>
      </w:pPr>
      <w:r w:rsidRPr="009E27DE">
        <w:rPr>
          <w:rFonts w:eastAsia="Times New Roman" w:cs="Times New Roman"/>
          <w:lang w:bidi="ar-SA"/>
        </w:rPr>
        <w:t>Collect &amp; record required paperwork in LiveText.</w:t>
      </w:r>
    </w:p>
    <w:p w14:paraId="3EC18809" w14:textId="77777777" w:rsidR="00A135C9" w:rsidRPr="009E27DE" w:rsidRDefault="00A135C9" w:rsidP="00A135C9">
      <w:pPr>
        <w:spacing w:after="200" w:line="276" w:lineRule="auto"/>
        <w:ind w:left="720"/>
        <w:contextualSpacing/>
        <w:jc w:val="left"/>
        <w:rPr>
          <w:rFonts w:eastAsia="Times New Roman" w:cs="Times New Roman"/>
          <w:lang w:bidi="ar-SA"/>
        </w:rPr>
      </w:pPr>
    </w:p>
    <w:p w14:paraId="05344AF0" w14:textId="77777777" w:rsidR="002249D1" w:rsidRPr="00A135C9" w:rsidRDefault="002249D1" w:rsidP="00A135C9">
      <w:pPr>
        <w:rPr>
          <w:b/>
          <w:bCs/>
        </w:rPr>
      </w:pPr>
      <w:bookmarkStart w:id="33" w:name="_Toc437250868"/>
      <w:bookmarkStart w:id="34" w:name="_Toc247383137"/>
      <w:bookmarkStart w:id="35" w:name="_Toc247445969"/>
      <w:r w:rsidRPr="00A135C9">
        <w:rPr>
          <w:b/>
          <w:bCs/>
        </w:rPr>
        <w:t>LIVE TEXT INFORMATION</w:t>
      </w:r>
      <w:bookmarkEnd w:id="33"/>
      <w:r w:rsidRPr="00A135C9">
        <w:rPr>
          <w:b/>
          <w:bCs/>
        </w:rPr>
        <w:tab/>
      </w:r>
    </w:p>
    <w:p w14:paraId="5F098746" w14:textId="77777777" w:rsidR="009D2107" w:rsidRPr="009E299E" w:rsidRDefault="009D2107" w:rsidP="009D2107">
      <w:r w:rsidRPr="009E299E">
        <w:t xml:space="preserve">Teacher Education programs across the nation are highly regulated by various standards from the state and/or professional organizations.  </w:t>
      </w:r>
      <w:proofErr w:type="gramStart"/>
      <w:r w:rsidRPr="009E299E">
        <w:t>A majority of</w:t>
      </w:r>
      <w:proofErr w:type="gramEnd"/>
      <w:r w:rsidRPr="009E299E">
        <w:t xml:space="preserve"> teacher education programs in the nation enrolling more than 250 teacher candidates use an electronic data management system for program assessment and improvement to benefit the students.   At UNC Live Text is required for field experience assessment submissions and is used for documentation of field hours, lesson evaluations, professionalism evaluation, Work Sample/Capstone units and serves as a portfolio tool for future employment and as a teaching resource.  </w:t>
      </w:r>
      <w:proofErr w:type="gramStart"/>
      <w:r w:rsidRPr="009E299E">
        <w:t>Additionally</w:t>
      </w:r>
      <w:proofErr w:type="gramEnd"/>
      <w:r w:rsidRPr="009E299E">
        <w:t xml:space="preserve"> Live Text will be used in some educator preparation courses. </w:t>
      </w:r>
    </w:p>
    <w:p w14:paraId="0B9767E4" w14:textId="77777777" w:rsidR="009D2107" w:rsidRPr="009E299E" w:rsidRDefault="009D2107" w:rsidP="009D2107">
      <w:r w:rsidRPr="009E299E">
        <w:t>Effective Spring 2021 students must purchase their own account in Live Text.  CEBS will no longer manage this purchase for students.</w:t>
      </w:r>
    </w:p>
    <w:p w14:paraId="4A79590A" w14:textId="77777777" w:rsidR="009D2107" w:rsidRPr="009E299E" w:rsidRDefault="009D2107" w:rsidP="009D2107">
      <w:r w:rsidRPr="009E299E">
        <w:t xml:space="preserve">If you </w:t>
      </w:r>
      <w:r w:rsidRPr="009E299E">
        <w:rPr>
          <w:highlight w:val="cyan"/>
        </w:rPr>
        <w:t>have not</w:t>
      </w:r>
      <w:r w:rsidRPr="009E299E">
        <w:t xml:space="preserve"> </w:t>
      </w:r>
      <w:r w:rsidRPr="009E299E">
        <w:rPr>
          <w:highlight w:val="cyan"/>
        </w:rPr>
        <w:t>already used Live Text in a previous semester or recently purchased Live Text</w:t>
      </w:r>
      <w:r w:rsidRPr="009E299E">
        <w:t xml:space="preserve"> complete the following immediately:</w:t>
      </w:r>
    </w:p>
    <w:p w14:paraId="2C59ABDA" w14:textId="77777777" w:rsidR="009D2107" w:rsidRPr="009E299E" w:rsidRDefault="009D2107" w:rsidP="009D2107">
      <w:r w:rsidRPr="009E299E">
        <w:t xml:space="preserve">To purchase your Live Text us this link: </w:t>
      </w:r>
      <w:hyperlink r:id="rId18" w:history="1">
        <w:r w:rsidRPr="009E299E">
          <w:rPr>
            <w:rStyle w:val="Hyperlink"/>
            <w:rFonts w:hint="eastAsia"/>
          </w:rPr>
          <w:t>https://www.livetext.com/purchase-register-membership/</w:t>
        </w:r>
      </w:hyperlink>
    </w:p>
    <w:p w14:paraId="07228E29" w14:textId="77777777" w:rsidR="009D2107" w:rsidRPr="009E299E" w:rsidRDefault="009D2107" w:rsidP="009D2107">
      <w:pPr>
        <w:rPr>
          <w:b/>
        </w:rPr>
      </w:pPr>
      <w:r w:rsidRPr="009E299E">
        <w:t>1.</w:t>
      </w:r>
      <w:r w:rsidRPr="009E299E">
        <w:tab/>
        <w:t>Click on Purchase</w:t>
      </w:r>
      <w:r w:rsidRPr="009E299E">
        <w:rPr>
          <w:b/>
        </w:rPr>
        <w:t xml:space="preserve"> </w:t>
      </w:r>
      <w:r w:rsidRPr="009E299E">
        <w:rPr>
          <w:b/>
          <w:highlight w:val="yellow"/>
        </w:rPr>
        <w:t>(you want to purchase the Field Experience edition)</w:t>
      </w:r>
    </w:p>
    <w:p w14:paraId="53B464B4" w14:textId="77777777" w:rsidR="009D2107" w:rsidRPr="009E299E" w:rsidRDefault="009D2107" w:rsidP="009D2107">
      <w:r w:rsidRPr="009E299E">
        <w:t>2.</w:t>
      </w:r>
      <w:r w:rsidRPr="009E299E">
        <w:tab/>
        <w:t>Enter the requested information</w:t>
      </w:r>
    </w:p>
    <w:p w14:paraId="4A8834DE" w14:textId="77777777" w:rsidR="009D2107" w:rsidRPr="009E299E" w:rsidRDefault="009D2107" w:rsidP="009D2107">
      <w:r w:rsidRPr="009E299E">
        <w:lastRenderedPageBreak/>
        <w:tab/>
        <w:t>*</w:t>
      </w:r>
      <w:r w:rsidRPr="009E299E">
        <w:tab/>
        <w:t xml:space="preserve">use your </w:t>
      </w:r>
      <w:r w:rsidRPr="009E299E">
        <w:rPr>
          <w:b/>
        </w:rPr>
        <w:t xml:space="preserve">UNC Bear Email </w:t>
      </w:r>
      <w:r w:rsidRPr="009E299E">
        <w:t>where it asks for ‘Email provided by your School’.</w:t>
      </w:r>
    </w:p>
    <w:p w14:paraId="6660FC91" w14:textId="77777777" w:rsidR="009D2107" w:rsidRPr="009E299E" w:rsidRDefault="009D2107" w:rsidP="009D2107">
      <w:r w:rsidRPr="009E299E">
        <w:tab/>
        <w:t>*</w:t>
      </w:r>
      <w:r w:rsidRPr="009E299E">
        <w:tab/>
        <w:t xml:space="preserve">select </w:t>
      </w:r>
      <w:r w:rsidRPr="009E299E">
        <w:rPr>
          <w:b/>
        </w:rPr>
        <w:t>University of Northern Colorado</w:t>
      </w:r>
      <w:r w:rsidRPr="009E299E">
        <w:t xml:space="preserve"> for institution</w:t>
      </w:r>
    </w:p>
    <w:p w14:paraId="31C6314D" w14:textId="77777777" w:rsidR="009D2107" w:rsidRPr="009E299E" w:rsidRDefault="009D2107" w:rsidP="009D2107">
      <w:r w:rsidRPr="009E299E">
        <w:tab/>
        <w:t>*</w:t>
      </w:r>
      <w:r w:rsidRPr="009E299E">
        <w:tab/>
        <w:t xml:space="preserve">use your </w:t>
      </w:r>
      <w:r w:rsidRPr="009E299E">
        <w:rPr>
          <w:b/>
        </w:rPr>
        <w:t>Bear Number</w:t>
      </w:r>
      <w:r w:rsidRPr="009E299E">
        <w:t xml:space="preserve"> for Student ID.</w:t>
      </w:r>
    </w:p>
    <w:p w14:paraId="1B5E1CA9" w14:textId="77777777" w:rsidR="009D2107" w:rsidRPr="009E299E" w:rsidRDefault="009D2107" w:rsidP="009D2107">
      <w:pPr>
        <w:ind w:left="720" w:hanging="720"/>
      </w:pPr>
      <w:r w:rsidRPr="009E299E">
        <w:t>3.</w:t>
      </w:r>
      <w:r w:rsidRPr="009E299E">
        <w:tab/>
      </w:r>
      <w:r w:rsidRPr="009E299E">
        <w:rPr>
          <w:b/>
        </w:rPr>
        <w:t>Keep the username and password you set up in a secure place</w:t>
      </w:r>
      <w:r w:rsidRPr="009E299E">
        <w:t>.  This will be how you log into Live Text for the duration of the account.</w:t>
      </w:r>
    </w:p>
    <w:p w14:paraId="047E3007" w14:textId="77777777" w:rsidR="009D2107" w:rsidRPr="009E299E" w:rsidRDefault="009D2107" w:rsidP="009D2107">
      <w:pPr>
        <w:ind w:left="720" w:hanging="720"/>
        <w:rPr>
          <w:b/>
        </w:rPr>
      </w:pPr>
      <w:r w:rsidRPr="009E299E">
        <w:t>4.</w:t>
      </w:r>
      <w:r w:rsidRPr="009E299E">
        <w:tab/>
        <w:t xml:space="preserve">Continue to the next page to enter payment information.  </w:t>
      </w:r>
      <w:r w:rsidRPr="009E299E">
        <w:rPr>
          <w:b/>
        </w:rPr>
        <w:t>Cost of Live Text is: $139</w:t>
      </w:r>
    </w:p>
    <w:p w14:paraId="78052B98" w14:textId="77777777" w:rsidR="009D2107" w:rsidRPr="009E299E" w:rsidRDefault="009D2107" w:rsidP="009D2107"/>
    <w:p w14:paraId="7966691E" w14:textId="77777777" w:rsidR="009D2107" w:rsidRPr="009E299E" w:rsidRDefault="009D2107" w:rsidP="009D2107">
      <w:pPr>
        <w:pBdr>
          <w:bottom w:val="single" w:sz="12" w:space="1" w:color="auto"/>
        </w:pBdr>
      </w:pPr>
      <w:proofErr w:type="gramStart"/>
      <w:r w:rsidRPr="009E299E">
        <w:t>Your Live Text account,</w:t>
      </w:r>
      <w:proofErr w:type="gramEnd"/>
      <w:r w:rsidRPr="009E299E">
        <w:t xml:space="preserve"> once purchased is active for 7 years.</w:t>
      </w:r>
    </w:p>
    <w:p w14:paraId="68DB8A53" w14:textId="77777777" w:rsidR="009D2107" w:rsidRPr="009E299E" w:rsidRDefault="009D2107" w:rsidP="009D2107">
      <w:r w:rsidRPr="009E299E">
        <w:rPr>
          <w:b/>
          <w:u w:val="single"/>
        </w:rPr>
        <w:t>After the UNC Add/Drop date for course registration</w:t>
      </w:r>
      <w:r w:rsidRPr="009E299E">
        <w:t xml:space="preserve">, your field placement will be created in Live Text.  At that </w:t>
      </w:r>
      <w:proofErr w:type="gramStart"/>
      <w:r w:rsidRPr="009E299E">
        <w:t>time</w:t>
      </w:r>
      <w:proofErr w:type="gramEnd"/>
      <w:r w:rsidRPr="009E299E">
        <w:t xml:space="preserve"> you, your mentor teacher and your UNC supervisor will receive an email indicating the placement has been made.</w:t>
      </w:r>
    </w:p>
    <w:p w14:paraId="495677AE" w14:textId="77777777" w:rsidR="009D2107" w:rsidRPr="009E299E" w:rsidRDefault="009D2107" w:rsidP="009D2107">
      <w:r w:rsidRPr="009E299E">
        <w:t xml:space="preserve">Your mentor teacher will also receive instructions to set up a </w:t>
      </w:r>
      <w:proofErr w:type="gramStart"/>
      <w:r w:rsidRPr="009E299E">
        <w:t>user name</w:t>
      </w:r>
      <w:proofErr w:type="gramEnd"/>
      <w:r w:rsidRPr="009E299E">
        <w:t xml:space="preserve"> and password if they have never used Live Text before.</w:t>
      </w:r>
    </w:p>
    <w:p w14:paraId="153A2CC6" w14:textId="77777777" w:rsidR="009D2107" w:rsidRPr="009E299E" w:rsidRDefault="009D2107" w:rsidP="009D2107">
      <w:pPr>
        <w:rPr>
          <w:b/>
        </w:rPr>
      </w:pPr>
      <w:r w:rsidRPr="009E299E">
        <w:rPr>
          <w:b/>
        </w:rPr>
        <w:t>*</w:t>
      </w:r>
      <w:r w:rsidRPr="009E299E">
        <w:rPr>
          <w:b/>
          <w:u w:val="single"/>
        </w:rPr>
        <w:t>Please note</w:t>
      </w:r>
      <w:r w:rsidRPr="009E299E">
        <w:rPr>
          <w:b/>
        </w:rPr>
        <w:t xml:space="preserve">:  the manual entry of placements in Live Text can take several weeks.  Please be patient and wait to receive the email letting you know your placement is </w:t>
      </w:r>
      <w:proofErr w:type="gramStart"/>
      <w:r w:rsidRPr="009E299E">
        <w:rPr>
          <w:b/>
        </w:rPr>
        <w:t>active.*</w:t>
      </w:r>
      <w:proofErr w:type="gramEnd"/>
    </w:p>
    <w:p w14:paraId="523E67AC" w14:textId="77777777" w:rsidR="00AF6B2B" w:rsidRDefault="00AF6B2B" w:rsidP="002249D1">
      <w:pPr>
        <w:rPr>
          <w:rFonts w:cs="Times New Roman"/>
        </w:rPr>
      </w:pPr>
    </w:p>
    <w:p w14:paraId="378F3D14" w14:textId="35357AEF" w:rsidR="002249D1" w:rsidRPr="00FA08EE" w:rsidRDefault="002249D1" w:rsidP="002249D1">
      <w:pPr>
        <w:rPr>
          <w:rFonts w:cs="Times New Roman"/>
        </w:rPr>
      </w:pPr>
      <w:r w:rsidRPr="00FA08EE">
        <w:rPr>
          <w:rFonts w:cs="Times New Roman"/>
        </w:rPr>
        <w:t>Steps for </w:t>
      </w:r>
      <w:r w:rsidRPr="00724319">
        <w:rPr>
          <w:rFonts w:cs="Times New Roman"/>
          <w:b/>
        </w:rPr>
        <w:t>Mentor</w:t>
      </w:r>
      <w:r w:rsidRPr="00724319">
        <w:rPr>
          <w:rFonts w:cs="Times New Roman"/>
          <w:b/>
          <w:bCs/>
        </w:rPr>
        <w:t> </w:t>
      </w:r>
      <w:r w:rsidRPr="00FA08EE">
        <w:rPr>
          <w:rFonts w:cs="Times New Roman"/>
          <w:b/>
          <w:bCs/>
        </w:rPr>
        <w:t>Teachers</w:t>
      </w:r>
      <w:r w:rsidRPr="00FA08EE">
        <w:rPr>
          <w:rFonts w:cs="Times New Roman"/>
        </w:rPr>
        <w:t xml:space="preserve"> to log into LiveText:</w:t>
      </w:r>
    </w:p>
    <w:p w14:paraId="0D26F8F8" w14:textId="77777777" w:rsidR="002249D1" w:rsidRPr="00FA08EE" w:rsidRDefault="002249D1" w:rsidP="002249D1">
      <w:pPr>
        <w:rPr>
          <w:rFonts w:cs="Times New Roman"/>
        </w:rPr>
      </w:pPr>
      <w:r w:rsidRPr="00FA08EE">
        <w:rPr>
          <w:rFonts w:cs="Times New Roman"/>
        </w:rPr>
        <w:t>1. Go to your email and find the email from </w:t>
      </w:r>
      <w:hyperlink r:id="rId19" w:tgtFrame="_blank" w:history="1">
        <w:r w:rsidRPr="00FA08EE">
          <w:rPr>
            <w:rStyle w:val="Hyperlink"/>
            <w:rFonts w:cs="Times New Roman"/>
          </w:rPr>
          <w:t>support@livetext.com</w:t>
        </w:r>
      </w:hyperlink>
      <w:r w:rsidRPr="00FA08EE">
        <w:rPr>
          <w:rFonts w:cs="Times New Roman"/>
        </w:rPr>
        <w:t>. In this email will be your LiveText username and password.</w:t>
      </w:r>
    </w:p>
    <w:p w14:paraId="2B29E743" w14:textId="77777777" w:rsidR="002249D1" w:rsidRPr="00FA08EE" w:rsidRDefault="002249D1" w:rsidP="002249D1">
      <w:pPr>
        <w:rPr>
          <w:rFonts w:cs="Times New Roman"/>
        </w:rPr>
      </w:pPr>
      <w:r w:rsidRPr="00FA08EE">
        <w:rPr>
          <w:rFonts w:cs="Times New Roman"/>
        </w:rPr>
        <w:t>2. Go to </w:t>
      </w:r>
      <w:hyperlink r:id="rId20" w:tgtFrame="_blank" w:history="1">
        <w:r w:rsidRPr="00FA08EE">
          <w:rPr>
            <w:rStyle w:val="Hyperlink"/>
            <w:rFonts w:cs="Times New Roman"/>
          </w:rPr>
          <w:t>www.livetext.com</w:t>
        </w:r>
      </w:hyperlink>
      <w:r w:rsidRPr="00FA08EE">
        <w:rPr>
          <w:rFonts w:cs="Times New Roman"/>
        </w:rPr>
        <w:t> and enter in your username and password to log in. </w:t>
      </w:r>
    </w:p>
    <w:p w14:paraId="0199AC6B" w14:textId="77777777" w:rsidR="002249D1" w:rsidRPr="00FA08EE" w:rsidRDefault="002249D1" w:rsidP="002249D1">
      <w:pPr>
        <w:rPr>
          <w:rFonts w:cs="Times New Roman"/>
        </w:rPr>
      </w:pPr>
      <w:r w:rsidRPr="00FA08EE">
        <w:rPr>
          <w:rFonts w:cs="Times New Roman"/>
        </w:rPr>
        <w:t> </w:t>
      </w:r>
    </w:p>
    <w:p w14:paraId="7F782563" w14:textId="794CC0AE" w:rsidR="002249D1" w:rsidRDefault="002249D1" w:rsidP="002249D1">
      <w:pPr>
        <w:jc w:val="left"/>
        <w:rPr>
          <w:rFonts w:cs="Times New Roman"/>
        </w:rPr>
      </w:pPr>
      <w:r w:rsidRPr="00FA08EE">
        <w:rPr>
          <w:rFonts w:cs="Times New Roman"/>
        </w:rPr>
        <w:t xml:space="preserve">In addition, a LiveText website has been created by the LiveText Implementation Team at UNC and it is located at </w:t>
      </w:r>
      <w:hyperlink r:id="rId21" w:tgtFrame="_blank" w:history="1">
        <w:r w:rsidRPr="00FA08EE">
          <w:rPr>
            <w:rStyle w:val="Hyperlink"/>
            <w:rFonts w:cs="Times New Roman"/>
          </w:rPr>
          <w:t>http://www.unco.edu/cebs/livetext</w:t>
        </w:r>
      </w:hyperlink>
      <w:r w:rsidRPr="00FA08EE">
        <w:rPr>
          <w:rFonts w:cs="Times New Roman"/>
        </w:rPr>
        <w:t>  You can find LiveText Support and tutorials for students, university supervisors, cooperating/mentor teachers, and faculty there.</w:t>
      </w:r>
    </w:p>
    <w:p w14:paraId="1088DA29" w14:textId="6D260F9D" w:rsidR="009D590D" w:rsidRDefault="009D590D" w:rsidP="002249D1">
      <w:pPr>
        <w:jc w:val="left"/>
        <w:rPr>
          <w:rFonts w:cs="Times New Roman"/>
        </w:rPr>
      </w:pPr>
    </w:p>
    <w:p w14:paraId="6831E721" w14:textId="718DF901" w:rsidR="009D590D" w:rsidRPr="009D590D" w:rsidRDefault="009D590D" w:rsidP="002249D1">
      <w:pPr>
        <w:jc w:val="left"/>
        <w:rPr>
          <w:rStyle w:val="Heading1Char"/>
          <w:rFonts w:asciiTheme="minorHAnsi" w:eastAsiaTheme="minorEastAsia" w:hAnsiTheme="minorHAnsi" w:cs="Times New Roman"/>
          <w:b w:val="0"/>
          <w:bCs w:val="0"/>
          <w:szCs w:val="22"/>
        </w:rPr>
      </w:pPr>
      <w:r w:rsidRPr="009D590D">
        <w:rPr>
          <w:rFonts w:cs="Times New Roman"/>
          <w:b/>
          <w:bCs/>
        </w:rPr>
        <w:t>UNC POLICIES</w:t>
      </w:r>
    </w:p>
    <w:p w14:paraId="3F3F40BA" w14:textId="77777777" w:rsidR="002249D1" w:rsidRDefault="002249D1" w:rsidP="002249D1">
      <w:pPr>
        <w:rPr>
          <w:rStyle w:val="Heading1Char"/>
          <w:rFonts w:asciiTheme="minorHAnsi" w:hAnsiTheme="minorHAnsi"/>
          <w:szCs w:val="22"/>
        </w:rPr>
      </w:pPr>
    </w:p>
    <w:p w14:paraId="78A2E507" w14:textId="77777777" w:rsidR="002249D1" w:rsidRPr="00DF2104" w:rsidRDefault="002249D1" w:rsidP="002249D1">
      <w:pPr>
        <w:rPr>
          <w:rFonts w:eastAsiaTheme="majorEastAsia" w:cstheme="majorBidi"/>
          <w:b/>
          <w:bCs/>
          <w:lang w:bidi="ar-SA"/>
        </w:rPr>
      </w:pPr>
      <w:r w:rsidRPr="000C223E">
        <w:rPr>
          <w:rStyle w:val="Heading1Char"/>
          <w:rFonts w:asciiTheme="minorHAnsi" w:hAnsiTheme="minorHAnsi"/>
          <w:color w:val="auto"/>
          <w:szCs w:val="22"/>
        </w:rPr>
        <w:t>Liability Statement pertaining to Field Experiences:</w:t>
      </w:r>
      <w:r w:rsidRPr="000C223E">
        <w:rPr>
          <w:rFonts w:eastAsia="Times New Roman"/>
          <w:lang w:bidi="ar-SA"/>
        </w:rPr>
        <w:t xml:space="preserve"> </w:t>
      </w:r>
      <w:r w:rsidRPr="000F0AA6">
        <w:rPr>
          <w:rFonts w:eastAsia="Times New Roman"/>
          <w:lang w:bidi="ar-SA"/>
        </w:rPr>
        <w:t xml:space="preserve">applicable only to unpaid field related requirement such as practicum, service learning, intern, student teaching. </w:t>
      </w:r>
    </w:p>
    <w:p w14:paraId="1C3925FF" w14:textId="77777777" w:rsidR="002249D1" w:rsidRDefault="002249D1" w:rsidP="002249D1">
      <w:pPr>
        <w:rPr>
          <w:rFonts w:eastAsia="Times New Roman"/>
          <w:iCs/>
          <w:lang w:bidi="ar-SA"/>
        </w:rPr>
      </w:pPr>
      <w:r w:rsidRPr="000F0AA6">
        <w:rPr>
          <w:rFonts w:eastAsia="Times New Roman"/>
          <w:iCs/>
          <w:lang w:bidi="ar-SA"/>
        </w:rPr>
        <w:t>UNC purchases insurance that provides liability coverage to teacher candidates (subject coverage limitations and deductibles of the applicable insurance policy) for claims made against the teacher candidate while s/he is acting in the course and scope of her/his responsibilities in field experience. Such coverage is subject to limitations and exclusions for, among other things, alleged intentional acts and other uncovered claims. </w:t>
      </w:r>
    </w:p>
    <w:p w14:paraId="57736334" w14:textId="77777777" w:rsidR="002249D1" w:rsidRDefault="002249D1" w:rsidP="002249D1">
      <w:pPr>
        <w:rPr>
          <w:rFonts w:eastAsia="Times New Roman"/>
          <w:iCs/>
          <w:lang w:bidi="ar-SA"/>
        </w:rPr>
      </w:pPr>
      <w:r w:rsidRPr="000F0AA6">
        <w:rPr>
          <w:rFonts w:eastAsia="Times New Roman"/>
          <w:iCs/>
          <w:lang w:bidi="ar-SA"/>
        </w:rPr>
        <w:t>In addition, the teacher candidate, during her/his practice teaching in a school is deemed an employee of the school district for the purposes of workers’ compensation and liability insurance as provided for other school employees.</w:t>
      </w:r>
    </w:p>
    <w:p w14:paraId="00B1AB3E" w14:textId="77777777" w:rsidR="002249D1" w:rsidRPr="000F0AA6" w:rsidRDefault="002249D1" w:rsidP="002249D1">
      <w:pPr>
        <w:rPr>
          <w:rFonts w:eastAsia="Times New Roman"/>
          <w:iCs/>
          <w:lang w:bidi="ar-SA"/>
        </w:rPr>
      </w:pPr>
    </w:p>
    <w:p w14:paraId="3B032BD6" w14:textId="77777777" w:rsidR="002249D1" w:rsidRPr="00C43EDE" w:rsidRDefault="002249D1" w:rsidP="002249D1">
      <w:pPr>
        <w:pStyle w:val="NoSpacing"/>
        <w:rPr>
          <w:rFonts w:eastAsia="Times New Roman"/>
          <w:b/>
          <w:lang w:bidi="ar-SA"/>
        </w:rPr>
      </w:pPr>
      <w:r w:rsidRPr="00C43EDE">
        <w:rPr>
          <w:rFonts w:eastAsia="Times New Roman"/>
          <w:b/>
          <w:lang w:bidi="ar-SA"/>
        </w:rPr>
        <w:t xml:space="preserve">Personal Liability </w:t>
      </w:r>
      <w:r w:rsidRPr="00C43EDE">
        <w:rPr>
          <w:rFonts w:eastAsia="Times New Roman"/>
          <w:b/>
          <w:lang w:bidi="ar-SA"/>
        </w:rPr>
        <w:tab/>
      </w:r>
    </w:p>
    <w:p w14:paraId="03B58112" w14:textId="77777777" w:rsidR="002249D1" w:rsidRDefault="002249D1" w:rsidP="002249D1">
      <w:pPr>
        <w:pStyle w:val="NoSpacing"/>
        <w:rPr>
          <w:rFonts w:eastAsia="Times New Roman"/>
          <w:lang w:bidi="ar-SA"/>
        </w:rPr>
      </w:pPr>
      <w:r w:rsidRPr="000F0AA6">
        <w:rPr>
          <w:rFonts w:eastAsia="Times New Roman"/>
          <w:lang w:bidi="ar-SA"/>
        </w:rPr>
        <w:t xml:space="preserve">It is each teacher candidate’s choice to determine if s/he wishes to purchase additional liability coverage. Several professional organizations, including but not limited to the Colorado Education Association, the Council for Exceptional Children, and the National Education Association, offer personal – professional liability insurance that can be purchased by the teacher candidate at her/his expense. </w:t>
      </w:r>
    </w:p>
    <w:bookmarkEnd w:id="34"/>
    <w:bookmarkEnd w:id="35"/>
    <w:p w14:paraId="61A2A0F6" w14:textId="06087D1B" w:rsidR="002249D1" w:rsidRPr="000C223E" w:rsidRDefault="002249D1" w:rsidP="000C223E">
      <w:pPr>
        <w:rPr>
          <w:b/>
          <w:bCs/>
        </w:rPr>
      </w:pPr>
    </w:p>
    <w:p w14:paraId="3705D808" w14:textId="77777777" w:rsidR="002249D1" w:rsidRPr="003D02CD" w:rsidRDefault="002249D1" w:rsidP="002249D1">
      <w:pPr>
        <w:rPr>
          <w:rFonts w:ascii="Calibri" w:eastAsia="Calibri" w:hAnsi="Calibri" w:cs="Times New Roman"/>
          <w:b/>
          <w:lang w:bidi="ar-SA"/>
        </w:rPr>
      </w:pPr>
      <w:r w:rsidRPr="003D02CD">
        <w:rPr>
          <w:rFonts w:ascii="Calibri" w:eastAsia="Calibri" w:hAnsi="Calibri" w:cs="Times New Roman"/>
          <w:b/>
          <w:lang w:bidi="ar-SA"/>
        </w:rPr>
        <w:t>Disability Resources</w:t>
      </w:r>
    </w:p>
    <w:p w14:paraId="763D7C80" w14:textId="77777777" w:rsidR="002249D1" w:rsidRPr="00B0009E" w:rsidRDefault="002249D1" w:rsidP="002249D1">
      <w:pPr>
        <w:spacing w:line="259" w:lineRule="auto"/>
        <w:jc w:val="left"/>
        <w:rPr>
          <w:rFonts w:ascii="Calibri" w:eastAsia="Calibri" w:hAnsi="Calibri" w:cs="Times New Roman"/>
          <w:lang w:bidi="ar-SA"/>
        </w:rPr>
      </w:pPr>
      <w:r w:rsidRPr="00B0009E">
        <w:rPr>
          <w:rFonts w:ascii="Calibri" w:eastAsia="Calibri" w:hAnsi="Calibri" w:cs="Times New Roman"/>
          <w:lang w:bidi="ar-SA"/>
        </w:rPr>
        <w:t xml:space="preserve">It is the policy and practice of the University of Northern Colorado to create inclusive learning environments.  If there are aspects of the instruction or design of this course that present barriers to </w:t>
      </w:r>
      <w:r w:rsidRPr="00B0009E">
        <w:rPr>
          <w:rFonts w:ascii="Calibri" w:eastAsia="Calibri" w:hAnsi="Calibri" w:cs="Times New Roman"/>
          <w:lang w:bidi="ar-SA"/>
        </w:rPr>
        <w:lastRenderedPageBreak/>
        <w:t xml:space="preserve">your inclusion or to an accurate assessment of your achievement (e.g. time-limited exams, inaccessible web content, use of videos without captions), please communicate this with your professor and contact Disability Resource Center (DRC) to request accommodations. </w:t>
      </w:r>
    </w:p>
    <w:p w14:paraId="2FDE3349" w14:textId="77777777" w:rsidR="002249D1" w:rsidRPr="00B0009E" w:rsidRDefault="002249D1" w:rsidP="002249D1">
      <w:pPr>
        <w:spacing w:line="259" w:lineRule="auto"/>
        <w:jc w:val="left"/>
        <w:rPr>
          <w:rFonts w:ascii="Calibri" w:eastAsia="Calibri" w:hAnsi="Calibri" w:cs="Times New Roman"/>
          <w:lang w:bidi="ar-SA"/>
        </w:rPr>
      </w:pPr>
      <w:r w:rsidRPr="00B0009E">
        <w:rPr>
          <w:rFonts w:ascii="Calibri" w:eastAsia="Calibri" w:hAnsi="Calibri" w:cs="Times New Roman"/>
          <w:lang w:bidi="ar-SA"/>
        </w:rPr>
        <w:t xml:space="preserve">Office: (970) 351-2289, Michener Library L-80. </w:t>
      </w:r>
    </w:p>
    <w:p w14:paraId="7A6249DD" w14:textId="77777777" w:rsidR="002249D1" w:rsidRDefault="002249D1" w:rsidP="002249D1">
      <w:pPr>
        <w:spacing w:line="259" w:lineRule="auto"/>
        <w:jc w:val="left"/>
        <w:rPr>
          <w:rFonts w:ascii="Calibri" w:eastAsia="Calibri" w:hAnsi="Calibri" w:cs="Times New Roman"/>
          <w:lang w:bidi="ar-SA"/>
        </w:rPr>
      </w:pPr>
      <w:r w:rsidRPr="00B0009E">
        <w:rPr>
          <w:rFonts w:ascii="Calibri" w:eastAsia="Calibri" w:hAnsi="Calibri" w:cs="Times New Roman"/>
          <w:lang w:bidi="ar-SA"/>
        </w:rPr>
        <w:t xml:space="preserve">Students can learn more here: </w:t>
      </w:r>
      <w:hyperlink r:id="rId22" w:history="1">
        <w:r w:rsidRPr="00B0009E">
          <w:rPr>
            <w:rFonts w:ascii="Calibri" w:eastAsia="Calibri" w:hAnsi="Calibri" w:cs="Times New Roman"/>
            <w:color w:val="0563C1"/>
            <w:u w:val="single"/>
            <w:lang w:bidi="ar-SA"/>
          </w:rPr>
          <w:t>www.unco.edu/disability-resource-center</w:t>
        </w:r>
      </w:hyperlink>
      <w:r w:rsidRPr="00B0009E">
        <w:rPr>
          <w:rFonts w:ascii="Calibri" w:eastAsia="Calibri" w:hAnsi="Calibri" w:cs="Times New Roman"/>
          <w:lang w:bidi="ar-SA"/>
        </w:rPr>
        <w:t xml:space="preserve"> </w:t>
      </w:r>
      <w:r>
        <w:rPr>
          <w:rFonts w:ascii="Calibri" w:eastAsia="Calibri" w:hAnsi="Calibri" w:cs="Times New Roman"/>
          <w:lang w:bidi="ar-SA"/>
        </w:rPr>
        <w:t>.</w:t>
      </w:r>
    </w:p>
    <w:p w14:paraId="27B89507" w14:textId="77777777" w:rsidR="002249D1" w:rsidRPr="00B0009E" w:rsidRDefault="002249D1" w:rsidP="002249D1">
      <w:pPr>
        <w:spacing w:line="259" w:lineRule="auto"/>
        <w:jc w:val="left"/>
        <w:rPr>
          <w:rFonts w:ascii="Calibri" w:eastAsia="Calibri" w:hAnsi="Calibri" w:cs="Times New Roman"/>
          <w:lang w:bidi="ar-SA"/>
        </w:rPr>
      </w:pPr>
    </w:p>
    <w:p w14:paraId="6F39FD30" w14:textId="77777777" w:rsidR="002249D1" w:rsidRPr="00B0009E" w:rsidRDefault="002249D1" w:rsidP="002249D1">
      <w:pPr>
        <w:spacing w:line="259" w:lineRule="auto"/>
        <w:jc w:val="left"/>
        <w:rPr>
          <w:rFonts w:ascii="Calibri" w:eastAsia="Calibri" w:hAnsi="Calibri" w:cs="Times New Roman"/>
          <w:b/>
          <w:lang w:bidi="ar-SA"/>
        </w:rPr>
      </w:pPr>
      <w:r w:rsidRPr="00B0009E">
        <w:rPr>
          <w:rFonts w:ascii="Calibri" w:eastAsia="Calibri" w:hAnsi="Calibri" w:cs="Times New Roman"/>
          <w:b/>
          <w:lang w:bidi="ar-SA"/>
        </w:rPr>
        <w:t>Food Insecurity and Basic Needs</w:t>
      </w:r>
    </w:p>
    <w:p w14:paraId="1EB31DDD" w14:textId="77777777" w:rsidR="002249D1" w:rsidRPr="00B0009E" w:rsidRDefault="002249D1" w:rsidP="002249D1">
      <w:pPr>
        <w:spacing w:line="259" w:lineRule="auto"/>
        <w:jc w:val="left"/>
        <w:rPr>
          <w:rFonts w:ascii="Calibri" w:eastAsia="Calibri" w:hAnsi="Calibri" w:cs="Times New Roman"/>
          <w:lang w:bidi="ar-SA"/>
        </w:rPr>
      </w:pPr>
      <w:r w:rsidRPr="00B0009E">
        <w:rPr>
          <w:rFonts w:ascii="Calibri" w:eastAsia="Calibri" w:hAnsi="Calibri" w:cs="Times New Roman"/>
          <w:lang w:bidi="ar-SA"/>
        </w:rPr>
        <w:t xml:space="preserve">Research shows that college students experience food insecurity at higher rates than the American household rate, and that food insecurity can negatively impact academic performance and persistence. In recognition of this problem, UNC </w:t>
      </w:r>
      <w:proofErr w:type="gramStart"/>
      <w:r w:rsidRPr="00B0009E">
        <w:rPr>
          <w:rFonts w:ascii="Calibri" w:eastAsia="Calibri" w:hAnsi="Calibri" w:cs="Times New Roman"/>
          <w:lang w:bidi="ar-SA"/>
        </w:rPr>
        <w:t>offers assistance to</w:t>
      </w:r>
      <w:proofErr w:type="gramEnd"/>
      <w:r w:rsidRPr="00B0009E">
        <w:rPr>
          <w:rFonts w:ascii="Calibri" w:eastAsia="Calibri" w:hAnsi="Calibri" w:cs="Times New Roman"/>
          <w:lang w:bidi="ar-SA"/>
        </w:rPr>
        <w:t xml:space="preserve"> students facing food insecurity through an on- campus food pantry. The Bear Pantry </w:t>
      </w:r>
      <w:proofErr w:type="gramStart"/>
      <w:r w:rsidRPr="00B0009E">
        <w:rPr>
          <w:rFonts w:ascii="Calibri" w:eastAsia="Calibri" w:hAnsi="Calibri" w:cs="Times New Roman"/>
          <w:lang w:bidi="ar-SA"/>
        </w:rPr>
        <w:t>is located in</w:t>
      </w:r>
      <w:proofErr w:type="gramEnd"/>
      <w:r w:rsidRPr="00B0009E">
        <w:rPr>
          <w:rFonts w:ascii="Calibri" w:eastAsia="Calibri" w:hAnsi="Calibri" w:cs="Times New Roman"/>
          <w:lang w:bidi="ar-SA"/>
        </w:rPr>
        <w:t xml:space="preserve"> University Center 2166A and is open for regular hours throughout the semester.  Please visit www.unco.edu/bear-pantry for more information.</w:t>
      </w:r>
    </w:p>
    <w:p w14:paraId="588D71D6" w14:textId="77777777" w:rsidR="002249D1" w:rsidRPr="00B0009E" w:rsidRDefault="002249D1" w:rsidP="002249D1">
      <w:pPr>
        <w:spacing w:line="259" w:lineRule="auto"/>
        <w:jc w:val="left"/>
        <w:rPr>
          <w:rFonts w:ascii="Calibri" w:eastAsia="Calibri" w:hAnsi="Calibri" w:cs="Times New Roman"/>
          <w:lang w:bidi="ar-SA"/>
        </w:rPr>
      </w:pPr>
      <w:r w:rsidRPr="00B0009E">
        <w:rPr>
          <w:rFonts w:ascii="Calibri" w:eastAsia="Calibri" w:hAnsi="Calibri" w:cs="Times New Roman"/>
          <w:lang w:bidi="ar-SA"/>
        </w:rPr>
        <w:t>Any student who faces challenges securing their food or housing and believes this may affect their performance in the course is also urged to contact Student Outreach and Support (SOS) for assistance.  SOS can assist students during difficult circumstances which may include medical, mental health, personal or family crisis, illness or injury. SOS can be reached at sos@unco.edu or via phone at 970-351-2796.</w:t>
      </w:r>
    </w:p>
    <w:p w14:paraId="455514AE" w14:textId="5FB9EA01" w:rsidR="002249D1" w:rsidRDefault="002249D1" w:rsidP="002249D1">
      <w:pPr>
        <w:spacing w:line="259" w:lineRule="auto"/>
        <w:jc w:val="left"/>
        <w:rPr>
          <w:rFonts w:ascii="Calibri" w:eastAsia="Calibri" w:hAnsi="Calibri" w:cs="Times New Roman"/>
          <w:b/>
          <w:lang w:bidi="ar-SA"/>
        </w:rPr>
      </w:pPr>
    </w:p>
    <w:p w14:paraId="7A5317A1" w14:textId="77777777" w:rsidR="00AF6B2B" w:rsidRDefault="00AF6B2B" w:rsidP="002249D1">
      <w:pPr>
        <w:spacing w:line="259" w:lineRule="auto"/>
        <w:jc w:val="left"/>
        <w:rPr>
          <w:rFonts w:ascii="Calibri" w:eastAsia="Calibri" w:hAnsi="Calibri" w:cs="Times New Roman"/>
          <w:b/>
          <w:lang w:bidi="ar-SA"/>
        </w:rPr>
      </w:pPr>
    </w:p>
    <w:p w14:paraId="6C072D4D" w14:textId="77777777" w:rsidR="002249D1" w:rsidRPr="00B0009E" w:rsidRDefault="002249D1" w:rsidP="002249D1">
      <w:pPr>
        <w:spacing w:line="259" w:lineRule="auto"/>
        <w:jc w:val="left"/>
        <w:rPr>
          <w:rFonts w:ascii="Calibri" w:eastAsia="Calibri" w:hAnsi="Calibri" w:cs="Times New Roman"/>
          <w:b/>
          <w:lang w:bidi="ar-SA"/>
        </w:rPr>
      </w:pPr>
      <w:r w:rsidRPr="00B0009E">
        <w:rPr>
          <w:rFonts w:ascii="Calibri" w:eastAsia="Calibri" w:hAnsi="Calibri" w:cs="Times New Roman"/>
          <w:b/>
          <w:lang w:bidi="ar-SA"/>
        </w:rPr>
        <w:t>Academic Integrit</w:t>
      </w:r>
      <w:r>
        <w:rPr>
          <w:rFonts w:ascii="Calibri" w:eastAsia="Calibri" w:hAnsi="Calibri" w:cs="Times New Roman"/>
          <w:b/>
          <w:lang w:bidi="ar-SA"/>
        </w:rPr>
        <w:t>y</w:t>
      </w:r>
    </w:p>
    <w:p w14:paraId="6A61D7DC" w14:textId="77777777" w:rsidR="002249D1" w:rsidRPr="00036606" w:rsidRDefault="002249D1" w:rsidP="002249D1">
      <w:pPr>
        <w:spacing w:line="259" w:lineRule="auto"/>
        <w:jc w:val="left"/>
        <w:rPr>
          <w:rFonts w:ascii="Calibri" w:eastAsia="Calibri" w:hAnsi="Calibri" w:cs="Times New Roman"/>
          <w:lang w:bidi="ar-SA"/>
        </w:rPr>
      </w:pPr>
      <w:r w:rsidRPr="00B0009E">
        <w:rPr>
          <w:rFonts w:ascii="Calibri" w:eastAsia="Calibri" w:hAnsi="Calibri" w:cs="Times New Roman"/>
          <w:lang w:bidi="ar-SA"/>
        </w:rPr>
        <w:t xml:space="preserve">You are expected to practice academic honesty in every aspect of this course.  Students who engage in academic misconduct are subject to grading consequences </w:t>
      </w:r>
      <w:proofErr w:type="gramStart"/>
      <w:r w:rsidRPr="00B0009E">
        <w:rPr>
          <w:rFonts w:ascii="Calibri" w:eastAsia="Calibri" w:hAnsi="Calibri" w:cs="Times New Roman"/>
          <w:lang w:bidi="ar-SA"/>
        </w:rPr>
        <w:t>with regard to</w:t>
      </w:r>
      <w:proofErr w:type="gramEnd"/>
      <w:r w:rsidRPr="00B0009E">
        <w:rPr>
          <w:rFonts w:ascii="Calibri" w:eastAsia="Calibri" w:hAnsi="Calibri" w:cs="Times New Roman"/>
          <w:lang w:bidi="ar-SA"/>
        </w:rPr>
        <w:t xml:space="preserve"> this course and/or university disciplinary procedures through the Office of Community Standards and Conflict Resolution.</w:t>
      </w:r>
    </w:p>
    <w:p w14:paraId="46A2FA8C" w14:textId="77777777" w:rsidR="002249D1" w:rsidRDefault="002249D1" w:rsidP="002249D1">
      <w:pPr>
        <w:spacing w:line="259" w:lineRule="auto"/>
        <w:jc w:val="left"/>
        <w:rPr>
          <w:rFonts w:ascii="Calibri" w:eastAsia="Calibri" w:hAnsi="Calibri" w:cs="Times New Roman"/>
          <w:b/>
          <w:lang w:bidi="ar-SA"/>
        </w:rPr>
      </w:pPr>
    </w:p>
    <w:p w14:paraId="7572AEB6" w14:textId="77777777" w:rsidR="002249D1" w:rsidRPr="00B0009E" w:rsidRDefault="002249D1" w:rsidP="002249D1">
      <w:pPr>
        <w:spacing w:line="259" w:lineRule="auto"/>
        <w:jc w:val="left"/>
        <w:rPr>
          <w:rFonts w:ascii="Calibri" w:eastAsia="Calibri" w:hAnsi="Calibri" w:cs="Times New Roman"/>
          <w:b/>
          <w:lang w:bidi="ar-SA"/>
        </w:rPr>
      </w:pPr>
      <w:r w:rsidRPr="00B0009E">
        <w:rPr>
          <w:rFonts w:ascii="Calibri" w:eastAsia="Calibri" w:hAnsi="Calibri" w:cs="Times New Roman"/>
          <w:b/>
          <w:lang w:bidi="ar-SA"/>
        </w:rPr>
        <w:t>Title IX</w:t>
      </w:r>
    </w:p>
    <w:p w14:paraId="4BA584DC" w14:textId="77777777" w:rsidR="002249D1" w:rsidRPr="00B0009E" w:rsidRDefault="002249D1" w:rsidP="002249D1">
      <w:pPr>
        <w:spacing w:line="259" w:lineRule="auto"/>
        <w:jc w:val="left"/>
        <w:rPr>
          <w:rFonts w:ascii="Calibri" w:eastAsia="Calibri" w:hAnsi="Calibri" w:cs="Times New Roman"/>
          <w:lang w:bidi="ar-SA"/>
        </w:rPr>
      </w:pPr>
      <w:r w:rsidRPr="00B0009E">
        <w:rPr>
          <w:rFonts w:ascii="Calibri" w:eastAsia="Calibri" w:hAnsi="Calibri" w:cs="Times New Roman"/>
          <w:lang w:bidi="ar-SA"/>
        </w:rPr>
        <w:t>The University of Northern Colorado is committed to providing a safe learning environment for all students that is free of all forms of discrimination and sexual harassment, including sexual assault, domestic violence, dating violence, and stalking.  If you (or someone you know) has experienced or experiences any of these incidents, know that you are not alone.  UNC has staff members trained to support you in navigating campus life, accessing health and counseling services, providing academic and housing accommodations, helping with legal protective orders, and more.</w:t>
      </w:r>
    </w:p>
    <w:p w14:paraId="27E6D8CB" w14:textId="77777777" w:rsidR="002249D1" w:rsidRPr="00B0009E" w:rsidRDefault="002249D1" w:rsidP="002249D1">
      <w:pPr>
        <w:spacing w:line="259" w:lineRule="auto"/>
        <w:jc w:val="left"/>
        <w:rPr>
          <w:rFonts w:ascii="Calibri" w:eastAsia="Calibri" w:hAnsi="Calibri" w:cs="Times New Roman"/>
          <w:lang w:bidi="ar-SA"/>
        </w:rPr>
      </w:pPr>
      <w:r w:rsidRPr="00B0009E">
        <w:rPr>
          <w:rFonts w:ascii="Calibri" w:eastAsia="Calibri" w:hAnsi="Calibri" w:cs="Times New Roman"/>
          <w:lang w:bidi="ar-SA"/>
        </w:rPr>
        <w:t xml:space="preserve">Please be aware all UNC faculty and most staff members are “responsible employees,” which means that if you tell a faculty member about a situation involving sexual harassment, sexual assault, dating violence, domestic violence, or stalking, they must share that information with the Title IX Coordinator, Larry </w:t>
      </w:r>
      <w:proofErr w:type="spellStart"/>
      <w:r w:rsidRPr="00B0009E">
        <w:rPr>
          <w:rFonts w:ascii="Calibri" w:eastAsia="Calibri" w:hAnsi="Calibri" w:cs="Times New Roman"/>
          <w:lang w:bidi="ar-SA"/>
        </w:rPr>
        <w:t>Loften</w:t>
      </w:r>
      <w:proofErr w:type="spellEnd"/>
      <w:r w:rsidRPr="00B0009E">
        <w:rPr>
          <w:rFonts w:ascii="Calibri" w:eastAsia="Calibri" w:hAnsi="Calibri" w:cs="Times New Roman"/>
          <w:lang w:bidi="ar-SA"/>
        </w:rPr>
        <w:t>.  Larry or a trained staff member in the Office of Institutional Equity and Compliance (OIEC) will contact you to let you know about accommodations and support services at UNC as well as your options for pursuing a process to hold accountable the person who harmed you. You are not required to speak with OIEC staff regarding the incident; your participation in OIEC processes are entirely voluntary.</w:t>
      </w:r>
    </w:p>
    <w:p w14:paraId="5E17BAA9" w14:textId="77777777" w:rsidR="002249D1" w:rsidRPr="00B0009E" w:rsidRDefault="002249D1" w:rsidP="002249D1">
      <w:pPr>
        <w:spacing w:line="259" w:lineRule="auto"/>
        <w:jc w:val="left"/>
        <w:rPr>
          <w:rFonts w:ascii="Calibri" w:eastAsia="Calibri" w:hAnsi="Calibri" w:cs="Times New Roman"/>
          <w:lang w:bidi="ar-SA"/>
        </w:rPr>
      </w:pPr>
      <w:r w:rsidRPr="00B0009E">
        <w:rPr>
          <w:rFonts w:ascii="Calibri" w:eastAsia="Calibri" w:hAnsi="Calibri" w:cs="Times New Roman"/>
          <w:lang w:bidi="ar-SA"/>
        </w:rPr>
        <w:t>If you do not want the Title IX Coordinator notified, instead of disclosing this information to your instructor, you can speak confidentially with the following people on campus and in the community. They can connect you with support services and help explore your options now, or in the future.</w:t>
      </w:r>
    </w:p>
    <w:p w14:paraId="4F60DA35" w14:textId="77777777" w:rsidR="002249D1" w:rsidRPr="00B0009E" w:rsidRDefault="002249D1" w:rsidP="002249D1">
      <w:pPr>
        <w:spacing w:line="259" w:lineRule="auto"/>
        <w:jc w:val="left"/>
        <w:rPr>
          <w:rFonts w:ascii="Calibri" w:eastAsia="Calibri" w:hAnsi="Calibri" w:cs="Times New Roman"/>
          <w:lang w:bidi="ar-SA"/>
        </w:rPr>
      </w:pPr>
      <w:r w:rsidRPr="00B0009E">
        <w:rPr>
          <w:rFonts w:ascii="Calibri" w:eastAsia="Calibri" w:hAnsi="Calibri" w:cs="Times New Roman"/>
          <w:lang w:bidi="ar-SA"/>
        </w:rPr>
        <w:t>•</w:t>
      </w:r>
      <w:r w:rsidRPr="00B0009E">
        <w:rPr>
          <w:rFonts w:ascii="Calibri" w:eastAsia="Calibri" w:hAnsi="Calibri" w:cs="Times New Roman"/>
          <w:lang w:bidi="ar-SA"/>
        </w:rPr>
        <w:tab/>
        <w:t>UNC’s Assault Survivors Advocacy Program (ASAP): 24 Hr. Hotline 970-35-4040 or   www.unco.edu/asap</w:t>
      </w:r>
    </w:p>
    <w:p w14:paraId="51A003E9" w14:textId="77777777" w:rsidR="002249D1" w:rsidRPr="00B0009E" w:rsidRDefault="002249D1" w:rsidP="002249D1">
      <w:pPr>
        <w:spacing w:line="259" w:lineRule="auto"/>
        <w:jc w:val="left"/>
        <w:rPr>
          <w:rFonts w:ascii="Calibri" w:eastAsia="Calibri" w:hAnsi="Calibri" w:cs="Times New Roman"/>
          <w:lang w:bidi="ar-SA"/>
        </w:rPr>
      </w:pPr>
      <w:r w:rsidRPr="00B0009E">
        <w:rPr>
          <w:rFonts w:ascii="Calibri" w:eastAsia="Calibri" w:hAnsi="Calibri" w:cs="Times New Roman"/>
          <w:lang w:bidi="ar-SA"/>
        </w:rPr>
        <w:t>•</w:t>
      </w:r>
      <w:r w:rsidRPr="00B0009E">
        <w:rPr>
          <w:rFonts w:ascii="Calibri" w:eastAsia="Calibri" w:hAnsi="Calibri" w:cs="Times New Roman"/>
          <w:lang w:bidi="ar-SA"/>
        </w:rPr>
        <w:tab/>
        <w:t>UNC Counseling Center: 970-351-2496 or www.unco.edu/counseling</w:t>
      </w:r>
    </w:p>
    <w:p w14:paraId="02C2E7A0" w14:textId="77777777" w:rsidR="002249D1" w:rsidRPr="00B0009E" w:rsidRDefault="002249D1" w:rsidP="002249D1">
      <w:pPr>
        <w:spacing w:line="259" w:lineRule="auto"/>
        <w:jc w:val="left"/>
        <w:rPr>
          <w:rFonts w:ascii="Calibri" w:eastAsia="Calibri" w:hAnsi="Calibri" w:cs="Times New Roman"/>
          <w:lang w:bidi="ar-SA"/>
        </w:rPr>
      </w:pPr>
      <w:r w:rsidRPr="00B0009E">
        <w:rPr>
          <w:rFonts w:ascii="Calibri" w:eastAsia="Calibri" w:hAnsi="Calibri" w:cs="Times New Roman"/>
          <w:lang w:bidi="ar-SA"/>
        </w:rPr>
        <w:lastRenderedPageBreak/>
        <w:t>•</w:t>
      </w:r>
      <w:r w:rsidRPr="00B0009E">
        <w:rPr>
          <w:rFonts w:ascii="Calibri" w:eastAsia="Calibri" w:hAnsi="Calibri" w:cs="Times New Roman"/>
          <w:lang w:bidi="ar-SA"/>
        </w:rPr>
        <w:tab/>
        <w:t>UNC Psychological Services:  970-351-1645 or www.unco.edu/cebs/psych_clinic</w:t>
      </w:r>
    </w:p>
    <w:p w14:paraId="0A3CA0C6" w14:textId="60BE7193" w:rsidR="002249D1" w:rsidRDefault="002249D1" w:rsidP="002249D1">
      <w:pPr>
        <w:spacing w:line="259" w:lineRule="auto"/>
        <w:jc w:val="left"/>
        <w:rPr>
          <w:rFonts w:ascii="Calibri" w:eastAsia="Calibri" w:hAnsi="Calibri" w:cs="Times New Roman"/>
          <w:lang w:bidi="ar-SA"/>
        </w:rPr>
      </w:pPr>
      <w:r w:rsidRPr="00B0009E">
        <w:rPr>
          <w:rFonts w:ascii="Calibri" w:eastAsia="Calibri" w:hAnsi="Calibri" w:cs="Times New Roman"/>
          <w:lang w:bidi="ar-SA"/>
        </w:rPr>
        <w:t>If you are a survivor or someone concerned about a survivor, or if you would like to learn more about sexual misconduct or report an incident, please visit www.unco.edu/sexual-misconduct or contact the Office of Institutional Equity and Compliance (970-351-4899).  OIEC is located on the third floor of the University Center in room 3060.</w:t>
      </w:r>
    </w:p>
    <w:p w14:paraId="0517F86F" w14:textId="77777777" w:rsidR="00AF6B2B" w:rsidRDefault="00AF6B2B" w:rsidP="002249D1">
      <w:pPr>
        <w:spacing w:line="259" w:lineRule="auto"/>
        <w:jc w:val="left"/>
        <w:rPr>
          <w:rFonts w:ascii="Calibri" w:eastAsia="Calibri" w:hAnsi="Calibri" w:cs="Times New Roman"/>
          <w:lang w:bidi="ar-SA"/>
        </w:rPr>
      </w:pPr>
    </w:p>
    <w:p w14:paraId="52F06F86" w14:textId="77777777" w:rsidR="002249D1" w:rsidRPr="00B0009E" w:rsidRDefault="002249D1" w:rsidP="002249D1">
      <w:pPr>
        <w:spacing w:line="259" w:lineRule="auto"/>
        <w:jc w:val="left"/>
        <w:rPr>
          <w:rFonts w:ascii="Calibri" w:eastAsia="Calibri" w:hAnsi="Calibri" w:cs="Times New Roman"/>
          <w:b/>
          <w:lang w:bidi="ar-SA"/>
        </w:rPr>
      </w:pPr>
      <w:r w:rsidRPr="00B0009E">
        <w:rPr>
          <w:rFonts w:ascii="Calibri" w:eastAsia="Calibri" w:hAnsi="Calibri" w:cs="Times New Roman"/>
          <w:b/>
          <w:lang w:bidi="ar-SA"/>
        </w:rPr>
        <w:t>Equity and Inclusion Statement</w:t>
      </w:r>
    </w:p>
    <w:p w14:paraId="6CF33CDD" w14:textId="77777777" w:rsidR="002249D1" w:rsidRPr="00C9199D" w:rsidRDefault="002249D1" w:rsidP="002249D1">
      <w:pPr>
        <w:spacing w:line="259" w:lineRule="auto"/>
        <w:jc w:val="left"/>
        <w:rPr>
          <w:rFonts w:ascii="Calibri" w:eastAsia="Calibri" w:hAnsi="Calibri" w:cs="Times New Roman"/>
          <w:lang w:bidi="ar-SA"/>
        </w:rPr>
        <w:sectPr w:rsidR="002249D1" w:rsidRPr="00C9199D" w:rsidSect="002249D1">
          <w:footerReference w:type="default" r:id="rId23"/>
          <w:pgSz w:w="12240" w:h="15840" w:code="1"/>
          <w:pgMar w:top="1440" w:right="1440" w:bottom="1440" w:left="1440" w:header="720" w:footer="720" w:gutter="0"/>
          <w:cols w:space="720"/>
          <w:titlePg/>
          <w:docGrid w:linePitch="360"/>
        </w:sectPr>
      </w:pPr>
      <w:r w:rsidRPr="00B0009E">
        <w:rPr>
          <w:rFonts w:ascii="Calibri" w:eastAsia="Calibri" w:hAnsi="Calibri" w:cs="Times New Roman"/>
          <w:lang w:bidi="ar-SA"/>
        </w:rPr>
        <w:t xml:space="preserve">The University of Northern Colorado embraces the diversity of students, faculty, and staff, honors the inherent dignity of </w:t>
      </w:r>
      <w:proofErr w:type="gramStart"/>
      <w:r w:rsidRPr="00B0009E">
        <w:rPr>
          <w:rFonts w:ascii="Calibri" w:eastAsia="Calibri" w:hAnsi="Calibri" w:cs="Times New Roman"/>
          <w:lang w:bidi="ar-SA"/>
        </w:rPr>
        <w:t>each individual</w:t>
      </w:r>
      <w:proofErr w:type="gramEnd"/>
      <w:r w:rsidRPr="00B0009E">
        <w:rPr>
          <w:rFonts w:ascii="Calibri" w:eastAsia="Calibri" w:hAnsi="Calibri" w:cs="Times New Roman"/>
          <w:lang w:bidi="ar-SA"/>
        </w:rPr>
        <w:t xml:space="preserve">, and welcomes their unique perspectives, behaviors, and world views. In this course, people of all races, religions, national origins, sexual orientations, ethnicities, genders and gender identities, cognitive, physical, and behavioral abilities, socioeconomic backgrounds, regions, immigrant statuses, military or veteran statuses, size and/or shapes are strongly encouraged to share their rich array of perspectives and experiences.  Course content and campus discussions will heighten your awareness to each other’s individual and intersecting identities. If you would like to report an incident or learn more about identity-based discrimination/harassment, please visit </w:t>
      </w:r>
      <w:hyperlink r:id="rId24" w:history="1">
        <w:r w:rsidRPr="00B0009E">
          <w:rPr>
            <w:rFonts w:ascii="Calibri" w:eastAsia="Calibri" w:hAnsi="Calibri" w:cs="Times New Roman"/>
            <w:color w:val="0563C1"/>
            <w:u w:val="single"/>
            <w:lang w:bidi="ar-SA"/>
          </w:rPr>
          <w:t>www.unco.edu/institutional-equity-compliance</w:t>
        </w:r>
      </w:hyperlink>
      <w:r w:rsidRPr="00B0009E">
        <w:rPr>
          <w:rFonts w:ascii="Calibri" w:eastAsia="Calibri" w:hAnsi="Calibri" w:cs="Times New Roman"/>
          <w:lang w:bidi="ar-SA"/>
        </w:rPr>
        <w:t xml:space="preserve"> .</w:t>
      </w:r>
    </w:p>
    <w:p w14:paraId="4A72C8FF" w14:textId="2338857E" w:rsidR="002249D1" w:rsidRPr="000F0AA6" w:rsidRDefault="002249D1" w:rsidP="002249D1">
      <w:pPr>
        <w:shd w:val="clear" w:color="auto" w:fill="FFFFFF"/>
        <w:spacing w:before="150"/>
        <w:ind w:left="720" w:right="576"/>
        <w:jc w:val="left"/>
        <w:outlineLvl w:val="3"/>
        <w:rPr>
          <w:rFonts w:eastAsia="Times New Roman" w:cs="Times New Roman"/>
          <w:b/>
          <w:bCs/>
          <w:sz w:val="21"/>
          <w:szCs w:val="21"/>
          <w:lang w:bidi="ar-SA"/>
        </w:rPr>
        <w:sectPr w:rsidR="002249D1" w:rsidRPr="000F0AA6" w:rsidSect="009334D3">
          <w:footerReference w:type="default" r:id="rId25"/>
          <w:type w:val="continuous"/>
          <w:pgSz w:w="12240" w:h="15840" w:code="1"/>
          <w:pgMar w:top="1620" w:right="432" w:bottom="432" w:left="432" w:header="720" w:footer="720" w:gutter="0"/>
          <w:cols w:space="720"/>
          <w:titlePg/>
          <w:docGrid w:linePitch="360"/>
        </w:sectPr>
      </w:pPr>
    </w:p>
    <w:p w14:paraId="3AAAF3E1" w14:textId="77777777" w:rsidR="00252677" w:rsidRPr="00706199" w:rsidRDefault="00252677" w:rsidP="00252677">
      <w:pPr>
        <w:pStyle w:val="Heading2"/>
        <w:rPr>
          <w:color w:val="FF0000"/>
        </w:rPr>
      </w:pPr>
      <w:bookmarkStart w:id="36" w:name="_Toc437250858"/>
      <w:bookmarkStart w:id="37" w:name="_Toc268078788"/>
      <w:bookmarkEnd w:id="9"/>
      <w:bookmarkEnd w:id="10"/>
      <w:bookmarkEnd w:id="24"/>
      <w:bookmarkEnd w:id="25"/>
      <w:bookmarkEnd w:id="26"/>
      <w:bookmarkEnd w:id="27"/>
      <w:r>
        <w:lastRenderedPageBreak/>
        <w:t>D</w:t>
      </w:r>
      <w:r w:rsidRPr="00A62C9F">
        <w:t>ISPOSITIONS RUBRIC</w:t>
      </w:r>
      <w:bookmarkEnd w:id="36"/>
      <w:r w:rsidRPr="00A62C9F">
        <w:t xml:space="preserve"> </w:t>
      </w:r>
      <w:r>
        <w:t xml:space="preserve">          </w:t>
      </w:r>
    </w:p>
    <w:p w14:paraId="4B5AC5B2" w14:textId="77777777" w:rsidR="00252677" w:rsidRDefault="00252677" w:rsidP="00252677">
      <w:pPr>
        <w:ind w:firstLine="360"/>
        <w:jc w:val="left"/>
      </w:pPr>
    </w:p>
    <w:p w14:paraId="745F1806" w14:textId="77777777" w:rsidR="00252677" w:rsidRDefault="00252677" w:rsidP="00252677">
      <w:pPr>
        <w:jc w:val="left"/>
        <w:rPr>
          <w:rFonts w:ascii="Times New Roman" w:eastAsia="Times New Roman" w:hAnsi="Times New Roman" w:cs="Times New Roman"/>
          <w:sz w:val="20"/>
          <w:szCs w:val="20"/>
          <w:u w:val="single"/>
        </w:rPr>
      </w:pPr>
      <w:r w:rsidRPr="00245FCD">
        <w:rPr>
          <w:rFonts w:ascii="Times New Roman" w:eastAsia="Times New Roman" w:hAnsi="Times New Roman" w:cs="Times New Roman"/>
          <w:sz w:val="20"/>
          <w:szCs w:val="20"/>
        </w:rPr>
        <w:t xml:space="preserve">Teacher Candidate to be </w:t>
      </w:r>
      <w:proofErr w:type="gramStart"/>
      <w:r w:rsidRPr="00245FCD">
        <w:rPr>
          <w:rFonts w:ascii="Times New Roman" w:eastAsia="Times New Roman" w:hAnsi="Times New Roman" w:cs="Times New Roman"/>
          <w:sz w:val="20"/>
          <w:szCs w:val="20"/>
        </w:rPr>
        <w:t>evaluated:</w:t>
      </w:r>
      <w:r>
        <w:rPr>
          <w:rFonts w:ascii="Times New Roman" w:eastAsia="Times New Roman" w:hAnsi="Times New Roman" w:cs="Times New Roman"/>
          <w:sz w:val="20"/>
          <w:szCs w:val="20"/>
          <w:u w:val="single"/>
        </w:rPr>
        <w:t>_</w:t>
      </w:r>
      <w:proofErr w:type="gramEnd"/>
      <w:r>
        <w:rPr>
          <w:rFonts w:ascii="Times New Roman" w:eastAsia="Times New Roman" w:hAnsi="Times New Roman" w:cs="Times New Roman"/>
          <w:sz w:val="20"/>
          <w:szCs w:val="20"/>
          <w:u w:val="single"/>
        </w:rPr>
        <w:t>________________________________________________________</w:t>
      </w:r>
    </w:p>
    <w:p w14:paraId="7F29A0A0" w14:textId="77777777" w:rsidR="00252677" w:rsidRDefault="00252677" w:rsidP="00252677">
      <w:pPr>
        <w:jc w:val="left"/>
        <w:rPr>
          <w:rFonts w:ascii="Times New Roman" w:eastAsia="Times New Roman" w:hAnsi="Times New Roman" w:cs="Times New Roman"/>
          <w:sz w:val="20"/>
          <w:szCs w:val="20"/>
          <w:u w:val="single"/>
        </w:rPr>
      </w:pPr>
    </w:p>
    <w:p w14:paraId="7B042377" w14:textId="77777777" w:rsidR="00252677" w:rsidRDefault="00252677" w:rsidP="00252677">
      <w:pPr>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Practicum: _______________Student Teaching: ____________</w:t>
      </w:r>
    </w:p>
    <w:p w14:paraId="68D18A7C" w14:textId="77777777" w:rsidR="00252677" w:rsidRDefault="00252677" w:rsidP="00252677">
      <w:pPr>
        <w:jc w:val="left"/>
        <w:rPr>
          <w:rFonts w:ascii="Times New Roman" w:eastAsia="Times New Roman" w:hAnsi="Times New Roman" w:cs="Times New Roman"/>
          <w:sz w:val="20"/>
          <w:szCs w:val="20"/>
        </w:rPr>
      </w:pPr>
    </w:p>
    <w:p w14:paraId="49BA936F" w14:textId="77777777" w:rsidR="00252677" w:rsidRPr="00BF5537" w:rsidRDefault="00252677" w:rsidP="00252677">
      <w:pPr>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School: __________________________________________________________</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Grade: _____________________</w:t>
      </w:r>
    </w:p>
    <w:p w14:paraId="15B6E1BE" w14:textId="77777777" w:rsidR="00252677" w:rsidRPr="00245FCD" w:rsidRDefault="00252677" w:rsidP="00252677">
      <w:pPr>
        <w:jc w:val="left"/>
        <w:rPr>
          <w:rFonts w:ascii="Times New Roman" w:eastAsia="Times New Roman" w:hAnsi="Times New Roman" w:cs="Times New Roman"/>
          <w:sz w:val="20"/>
          <w:szCs w:val="20"/>
        </w:rPr>
      </w:pPr>
    </w:p>
    <w:p w14:paraId="23FEF664" w14:textId="77777777" w:rsidR="00252677" w:rsidRPr="00245FCD" w:rsidRDefault="00252677" w:rsidP="00252677">
      <w:pPr>
        <w:jc w:val="left"/>
        <w:rPr>
          <w:rFonts w:ascii="Times New Roman" w:eastAsia="Times New Roman" w:hAnsi="Times New Roman" w:cs="Times New Roman"/>
          <w:sz w:val="20"/>
          <w:szCs w:val="20"/>
        </w:rPr>
      </w:pPr>
      <w:r w:rsidRPr="00245FCD">
        <w:rPr>
          <w:rFonts w:ascii="Times New Roman" w:eastAsia="Times New Roman" w:hAnsi="Times New Roman" w:cs="Times New Roman"/>
          <w:sz w:val="20"/>
          <w:szCs w:val="20"/>
        </w:rPr>
        <w:t xml:space="preserve">Completed by: ____________________________________ Title/Role: _______________________Date: </w:t>
      </w:r>
      <w:r w:rsidRPr="00245FCD">
        <w:rPr>
          <w:rFonts w:ascii="Times New Roman" w:eastAsia="Times New Roman" w:hAnsi="Times New Roman" w:cs="Times New Roman"/>
          <w:sz w:val="20"/>
          <w:szCs w:val="20"/>
          <w:u w:val="single"/>
        </w:rPr>
        <w:t xml:space="preserve"> </w:t>
      </w:r>
      <w:r w:rsidRPr="00245FCD">
        <w:rPr>
          <w:rFonts w:ascii="Times New Roman" w:eastAsia="Times New Roman" w:hAnsi="Times New Roman" w:cs="Times New Roman"/>
          <w:sz w:val="20"/>
          <w:szCs w:val="20"/>
          <w:u w:val="single"/>
        </w:rPr>
        <w:tab/>
      </w:r>
      <w:r w:rsidRPr="00245FCD">
        <w:rPr>
          <w:rFonts w:ascii="Times New Roman" w:eastAsia="Times New Roman" w:hAnsi="Times New Roman" w:cs="Times New Roman"/>
          <w:sz w:val="20"/>
          <w:szCs w:val="20"/>
          <w:u w:val="single"/>
        </w:rPr>
        <w:tab/>
      </w:r>
      <w:r w:rsidRPr="00245FCD">
        <w:rPr>
          <w:rFonts w:ascii="Times New Roman" w:eastAsia="Times New Roman" w:hAnsi="Times New Roman" w:cs="Times New Roman"/>
          <w:sz w:val="20"/>
          <w:szCs w:val="20"/>
          <w:u w:val="single"/>
        </w:rPr>
        <w:tab/>
      </w:r>
      <w:r w:rsidRPr="00245FCD">
        <w:rPr>
          <w:rFonts w:ascii="Times New Roman" w:eastAsia="Times New Roman" w:hAnsi="Times New Roman" w:cs="Times New Roman"/>
          <w:sz w:val="20"/>
          <w:szCs w:val="20"/>
          <w:u w:val="single"/>
        </w:rPr>
        <w:tab/>
      </w:r>
    </w:p>
    <w:p w14:paraId="073F0EEE" w14:textId="77777777" w:rsidR="00252677" w:rsidRPr="00245FCD" w:rsidRDefault="00252677" w:rsidP="00252677">
      <w:pPr>
        <w:rPr>
          <w:rFonts w:ascii="Times New Roman" w:eastAsia="Times New Roman" w:hAnsi="Times New Roman" w:cs="Times New Roman"/>
          <w:sz w:val="20"/>
          <w:szCs w:val="20"/>
        </w:rPr>
      </w:pPr>
    </w:p>
    <w:p w14:paraId="192C8792" w14:textId="2769EE64" w:rsidR="00252677" w:rsidRDefault="00252677" w:rsidP="00252677">
      <w:pPr>
        <w:rPr>
          <w:sz w:val="20"/>
          <w:szCs w:val="20"/>
        </w:rPr>
      </w:pPr>
      <w:r>
        <w:rPr>
          <w:sz w:val="20"/>
          <w:szCs w:val="20"/>
        </w:rPr>
        <w:t xml:space="preserve">The purpose of this document is to serve as a conversation starter between teacher candidates, their Mentor Teachers, and/or university supervisors </w:t>
      </w:r>
      <w:r w:rsidR="00AF6B2B">
        <w:rPr>
          <w:sz w:val="20"/>
          <w:szCs w:val="20"/>
        </w:rPr>
        <w:t>regarding</w:t>
      </w:r>
      <w:r>
        <w:rPr>
          <w:sz w:val="20"/>
          <w:szCs w:val="20"/>
        </w:rPr>
        <w:t xml:space="preserve"> expectations for professional behavior in teaching settings. It may also be used to document the teacher candidate’s progress throughout a professional development sequence.  </w:t>
      </w:r>
    </w:p>
    <w:p w14:paraId="5C59ADF9" w14:textId="77777777" w:rsidR="00252677" w:rsidRDefault="00252677" w:rsidP="00252677">
      <w:pPr>
        <w:rPr>
          <w:sz w:val="20"/>
          <w:szCs w:val="20"/>
        </w:rPr>
      </w:pPr>
    </w:p>
    <w:p w14:paraId="777423A9" w14:textId="77777777" w:rsidR="00252677" w:rsidRDefault="00252677" w:rsidP="00252677">
      <w:pPr>
        <w:rPr>
          <w:sz w:val="20"/>
          <w:szCs w:val="20"/>
        </w:rPr>
      </w:pPr>
      <w:r w:rsidRPr="00645C6D">
        <w:rPr>
          <w:b/>
          <w:sz w:val="20"/>
          <w:szCs w:val="20"/>
        </w:rPr>
        <w:t>Teacher Candidate:</w:t>
      </w:r>
      <w:r>
        <w:rPr>
          <w:sz w:val="20"/>
          <w:szCs w:val="20"/>
        </w:rPr>
        <w:t xml:space="preserve"> </w:t>
      </w:r>
      <w:r w:rsidRPr="00EB64D0">
        <w:rPr>
          <w:sz w:val="20"/>
          <w:szCs w:val="20"/>
        </w:rPr>
        <w:t xml:space="preserve">Please rate yourself on the following form by selecting the column </w:t>
      </w:r>
      <w:r>
        <w:rPr>
          <w:sz w:val="20"/>
          <w:szCs w:val="20"/>
        </w:rPr>
        <w:t xml:space="preserve">(Unacceptable, Approaching, or Target) </w:t>
      </w:r>
      <w:r w:rsidRPr="00EB64D0">
        <w:rPr>
          <w:sz w:val="20"/>
          <w:szCs w:val="20"/>
        </w:rPr>
        <w:t>that you believe best describes your qualities</w:t>
      </w:r>
      <w:r>
        <w:rPr>
          <w:sz w:val="20"/>
          <w:szCs w:val="20"/>
        </w:rPr>
        <w:t xml:space="preserve"> and/or demonstrated behaviors</w:t>
      </w:r>
      <w:r w:rsidRPr="00EB64D0">
        <w:rPr>
          <w:sz w:val="20"/>
          <w:szCs w:val="20"/>
        </w:rPr>
        <w:t>.</w:t>
      </w:r>
      <w:r>
        <w:rPr>
          <w:sz w:val="20"/>
          <w:szCs w:val="20"/>
        </w:rPr>
        <w:t xml:space="preserve"> Include specific evidence to support your rating.</w:t>
      </w:r>
    </w:p>
    <w:p w14:paraId="3D89146A" w14:textId="77777777" w:rsidR="00252677" w:rsidRDefault="00252677" w:rsidP="00252677">
      <w:pPr>
        <w:rPr>
          <w:sz w:val="20"/>
          <w:szCs w:val="20"/>
        </w:rPr>
      </w:pPr>
    </w:p>
    <w:p w14:paraId="4EE0F076" w14:textId="77777777" w:rsidR="00252677" w:rsidRDefault="00252677" w:rsidP="00252677">
      <w:pPr>
        <w:rPr>
          <w:sz w:val="20"/>
          <w:szCs w:val="20"/>
        </w:rPr>
      </w:pPr>
      <w:r>
        <w:rPr>
          <w:b/>
          <w:sz w:val="20"/>
          <w:szCs w:val="20"/>
        </w:rPr>
        <w:t>Mentor Teacher</w:t>
      </w:r>
      <w:r w:rsidRPr="00645C6D">
        <w:rPr>
          <w:b/>
          <w:sz w:val="20"/>
          <w:szCs w:val="20"/>
        </w:rPr>
        <w:t xml:space="preserve"> and University/School Supervisor:</w:t>
      </w:r>
      <w:r>
        <w:rPr>
          <w:sz w:val="20"/>
          <w:szCs w:val="20"/>
        </w:rPr>
        <w:t xml:space="preserve"> Please rate the </w:t>
      </w:r>
      <w:r w:rsidRPr="00EB64D0">
        <w:rPr>
          <w:sz w:val="20"/>
          <w:szCs w:val="20"/>
        </w:rPr>
        <w:t xml:space="preserve">teacher candidate on the following form by selecting the column </w:t>
      </w:r>
      <w:r>
        <w:rPr>
          <w:sz w:val="20"/>
          <w:szCs w:val="20"/>
        </w:rPr>
        <w:t>(Unacceptable, Approaching, or Target)</w:t>
      </w:r>
      <w:r w:rsidRPr="00EB64D0">
        <w:rPr>
          <w:sz w:val="20"/>
          <w:szCs w:val="20"/>
        </w:rPr>
        <w:t xml:space="preserve"> that </w:t>
      </w:r>
      <w:r>
        <w:rPr>
          <w:sz w:val="20"/>
          <w:szCs w:val="20"/>
        </w:rPr>
        <w:t xml:space="preserve">you believe best describes the </w:t>
      </w:r>
      <w:r w:rsidRPr="00EB64D0">
        <w:rPr>
          <w:sz w:val="20"/>
          <w:szCs w:val="20"/>
        </w:rPr>
        <w:t>teacher candidate’s qualities</w:t>
      </w:r>
      <w:r>
        <w:rPr>
          <w:sz w:val="20"/>
          <w:szCs w:val="20"/>
        </w:rPr>
        <w:t xml:space="preserve"> and/or demonstrated behaviors.  Include specific evidence to support your rating. You may also include evidence that shows exemplary achievement beyond the target. If an unacceptable rating is chosen, please provide specific evidence and goals for improvement. </w:t>
      </w:r>
    </w:p>
    <w:p w14:paraId="2675C36C" w14:textId="77777777" w:rsidR="00252677" w:rsidRDefault="00252677" w:rsidP="00252677">
      <w:pPr>
        <w:rPr>
          <w:sz w:val="20"/>
          <w:szCs w:val="20"/>
        </w:rPr>
      </w:pPr>
    </w:p>
    <w:p w14:paraId="0ED6D6EF" w14:textId="77777777" w:rsidR="00252677" w:rsidRPr="005975BD" w:rsidRDefault="00252677" w:rsidP="00252677">
      <w:pPr>
        <w:rPr>
          <w:rFonts w:cs="Arial"/>
          <w:bCs/>
          <w:color w:val="000000"/>
          <w:sz w:val="20"/>
          <w:szCs w:val="20"/>
        </w:rPr>
      </w:pPr>
      <w:r w:rsidRPr="005975BD">
        <w:rPr>
          <w:rFonts w:cs="Helvetica-Bold"/>
          <w:bCs/>
          <w:color w:val="000000"/>
          <w:sz w:val="20"/>
          <w:szCs w:val="20"/>
        </w:rPr>
        <w:t>Note: The Professional Disposition Qualities rubric addresses the following Interstate Teacher Assessment and Support Consortium (</w:t>
      </w:r>
      <w:proofErr w:type="spellStart"/>
      <w:r w:rsidRPr="005975BD">
        <w:rPr>
          <w:rFonts w:cs="Arial"/>
          <w:bCs/>
          <w:color w:val="000000"/>
          <w:sz w:val="20"/>
          <w:szCs w:val="20"/>
        </w:rPr>
        <w:t>InTASC</w:t>
      </w:r>
      <w:proofErr w:type="spellEnd"/>
      <w:r w:rsidRPr="005975BD">
        <w:rPr>
          <w:rFonts w:cs="Arial"/>
          <w:bCs/>
          <w:color w:val="000000"/>
          <w:sz w:val="20"/>
          <w:szCs w:val="20"/>
        </w:rPr>
        <w:t>) Standards:</w:t>
      </w:r>
    </w:p>
    <w:p w14:paraId="63005A5A" w14:textId="77777777" w:rsidR="00252677" w:rsidRPr="005975BD" w:rsidRDefault="00252677" w:rsidP="00252677">
      <w:pPr>
        <w:numPr>
          <w:ilvl w:val="0"/>
          <w:numId w:val="26"/>
        </w:numPr>
        <w:tabs>
          <w:tab w:val="left" w:pos="162"/>
        </w:tabs>
        <w:contextualSpacing/>
        <w:jc w:val="left"/>
        <w:rPr>
          <w:rFonts w:cs="Arial"/>
          <w:sz w:val="20"/>
          <w:szCs w:val="20"/>
        </w:rPr>
      </w:pPr>
      <w:r w:rsidRPr="005975BD">
        <w:rPr>
          <w:rFonts w:cs="Arial"/>
          <w:sz w:val="20"/>
          <w:szCs w:val="20"/>
        </w:rPr>
        <w:t xml:space="preserve">Standard #1: </w:t>
      </w:r>
      <w:r w:rsidRPr="005975BD">
        <w:rPr>
          <w:rFonts w:cs="Avenir-Book"/>
          <w:sz w:val="20"/>
          <w:szCs w:val="20"/>
        </w:rPr>
        <w:t>Learner Development.</w:t>
      </w:r>
    </w:p>
    <w:p w14:paraId="1F970C22" w14:textId="77777777" w:rsidR="00252677" w:rsidRPr="005975BD" w:rsidRDefault="00252677" w:rsidP="00252677">
      <w:pPr>
        <w:numPr>
          <w:ilvl w:val="0"/>
          <w:numId w:val="26"/>
        </w:numPr>
        <w:tabs>
          <w:tab w:val="left" w:pos="162"/>
        </w:tabs>
        <w:contextualSpacing/>
        <w:jc w:val="left"/>
        <w:rPr>
          <w:rFonts w:cs="Arial"/>
          <w:sz w:val="20"/>
          <w:szCs w:val="20"/>
        </w:rPr>
      </w:pPr>
      <w:r w:rsidRPr="005975BD">
        <w:rPr>
          <w:rFonts w:cs="Arial"/>
          <w:sz w:val="20"/>
          <w:szCs w:val="20"/>
        </w:rPr>
        <w:t xml:space="preserve">Standard #2: </w:t>
      </w:r>
      <w:r w:rsidRPr="005975BD">
        <w:rPr>
          <w:rFonts w:cs="Avenir-Book"/>
          <w:sz w:val="20"/>
          <w:szCs w:val="20"/>
        </w:rPr>
        <w:t>Learning Differences.</w:t>
      </w:r>
    </w:p>
    <w:p w14:paraId="00B93B3D" w14:textId="77777777" w:rsidR="00252677" w:rsidRPr="00501E1E" w:rsidRDefault="00252677" w:rsidP="00252677">
      <w:pPr>
        <w:numPr>
          <w:ilvl w:val="0"/>
          <w:numId w:val="26"/>
        </w:numPr>
        <w:jc w:val="left"/>
        <w:rPr>
          <w:rFonts w:cs="Avenir-Book"/>
          <w:sz w:val="20"/>
          <w:szCs w:val="20"/>
        </w:rPr>
      </w:pPr>
      <w:r w:rsidRPr="00501E1E">
        <w:rPr>
          <w:rFonts w:cs="Arial"/>
          <w:sz w:val="20"/>
          <w:szCs w:val="20"/>
        </w:rPr>
        <w:t xml:space="preserve">Standard #3: </w:t>
      </w:r>
      <w:r w:rsidRPr="00501E1E">
        <w:rPr>
          <w:rFonts w:cs="Avenir-Book"/>
          <w:sz w:val="20"/>
          <w:szCs w:val="20"/>
        </w:rPr>
        <w:t>Learning Environments.</w:t>
      </w:r>
    </w:p>
    <w:p w14:paraId="5D224031" w14:textId="77777777" w:rsidR="00252677" w:rsidRPr="00501E1E" w:rsidRDefault="00252677" w:rsidP="00252677">
      <w:pPr>
        <w:numPr>
          <w:ilvl w:val="0"/>
          <w:numId w:val="26"/>
        </w:numPr>
        <w:autoSpaceDE w:val="0"/>
        <w:autoSpaceDN w:val="0"/>
        <w:adjustRightInd w:val="0"/>
        <w:jc w:val="left"/>
        <w:rPr>
          <w:rFonts w:cs="Arial"/>
          <w:sz w:val="20"/>
          <w:szCs w:val="20"/>
        </w:rPr>
      </w:pPr>
      <w:r w:rsidRPr="00501E1E">
        <w:rPr>
          <w:rFonts w:cs="Arial"/>
          <w:sz w:val="20"/>
          <w:szCs w:val="20"/>
        </w:rPr>
        <w:t>Standard #9:</w:t>
      </w:r>
      <w:r w:rsidRPr="00501E1E">
        <w:rPr>
          <w:rFonts w:cs="Avenir-Book"/>
          <w:sz w:val="20"/>
          <w:szCs w:val="20"/>
        </w:rPr>
        <w:t xml:space="preserve"> Professional Learning and Ethical Practice.</w:t>
      </w:r>
    </w:p>
    <w:p w14:paraId="06057804" w14:textId="77777777" w:rsidR="00252677" w:rsidRPr="00540EB5" w:rsidRDefault="00252677" w:rsidP="00252677">
      <w:pPr>
        <w:numPr>
          <w:ilvl w:val="0"/>
          <w:numId w:val="26"/>
        </w:numPr>
        <w:jc w:val="left"/>
        <w:rPr>
          <w:rFonts w:cs="Helvetica-Bold"/>
          <w:b/>
          <w:bCs/>
          <w:color w:val="000000"/>
          <w:sz w:val="20"/>
          <w:szCs w:val="20"/>
        </w:rPr>
      </w:pPr>
      <w:r w:rsidRPr="00501E1E">
        <w:rPr>
          <w:rFonts w:cs="Arial"/>
          <w:sz w:val="20"/>
          <w:szCs w:val="20"/>
        </w:rPr>
        <w:t>Standard #10:</w:t>
      </w:r>
      <w:r w:rsidRPr="00501E1E">
        <w:rPr>
          <w:rFonts w:cs="Avenir-Book"/>
          <w:sz w:val="20"/>
          <w:szCs w:val="20"/>
        </w:rPr>
        <w:t xml:space="preserve"> Leadership and Collaboration.</w:t>
      </w:r>
    </w:p>
    <w:p w14:paraId="1AD9D2B9" w14:textId="77777777" w:rsidR="00252677" w:rsidRDefault="00252677" w:rsidP="00252677">
      <w:pPr>
        <w:rPr>
          <w:sz w:val="20"/>
          <w:szCs w:val="20"/>
        </w:rPr>
      </w:pPr>
    </w:p>
    <w:p w14:paraId="3175CF8F" w14:textId="77777777" w:rsidR="00252677" w:rsidRDefault="00252677" w:rsidP="00252677">
      <w:pPr>
        <w:rPr>
          <w:sz w:val="20"/>
          <w:szCs w:val="20"/>
        </w:rPr>
      </w:pPr>
      <w:r>
        <w:rPr>
          <w:sz w:val="20"/>
          <w:szCs w:val="20"/>
        </w:rPr>
        <w:t>General Comments about teacher candidate’s progress may be inserted here after collaborative review: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252677" w:rsidRPr="00A17202" w14:paraId="11199813" w14:textId="77777777" w:rsidTr="009334D3">
        <w:tc>
          <w:tcPr>
            <w:tcW w:w="14040" w:type="dxa"/>
            <w:shd w:val="clear" w:color="auto" w:fill="auto"/>
          </w:tcPr>
          <w:p w14:paraId="0FA87E50" w14:textId="77777777" w:rsidR="00252677" w:rsidRPr="00A17202" w:rsidRDefault="00252677" w:rsidP="009334D3">
            <w:pPr>
              <w:rPr>
                <w:sz w:val="20"/>
                <w:szCs w:val="20"/>
              </w:rPr>
            </w:pPr>
          </w:p>
          <w:p w14:paraId="4E0282FA" w14:textId="77777777" w:rsidR="00252677" w:rsidRPr="00A17202" w:rsidRDefault="00252677" w:rsidP="009334D3">
            <w:pPr>
              <w:rPr>
                <w:sz w:val="20"/>
                <w:szCs w:val="20"/>
              </w:rPr>
            </w:pPr>
          </w:p>
          <w:p w14:paraId="51678856" w14:textId="77777777" w:rsidR="00252677" w:rsidRPr="00A17202" w:rsidRDefault="00252677" w:rsidP="009334D3">
            <w:pPr>
              <w:rPr>
                <w:sz w:val="20"/>
                <w:szCs w:val="20"/>
              </w:rPr>
            </w:pPr>
          </w:p>
          <w:p w14:paraId="0BE62B14" w14:textId="77777777" w:rsidR="00252677" w:rsidRPr="00A17202" w:rsidRDefault="00252677" w:rsidP="009334D3">
            <w:pPr>
              <w:rPr>
                <w:sz w:val="20"/>
                <w:szCs w:val="20"/>
              </w:rPr>
            </w:pPr>
          </w:p>
          <w:p w14:paraId="180F5DF5" w14:textId="77777777" w:rsidR="00252677" w:rsidRPr="00A17202" w:rsidRDefault="00252677" w:rsidP="009334D3">
            <w:pPr>
              <w:rPr>
                <w:sz w:val="20"/>
                <w:szCs w:val="20"/>
              </w:rPr>
            </w:pPr>
          </w:p>
          <w:p w14:paraId="2094429E" w14:textId="77777777" w:rsidR="00252677" w:rsidRPr="00A17202" w:rsidRDefault="00252677" w:rsidP="009334D3">
            <w:pPr>
              <w:rPr>
                <w:sz w:val="20"/>
                <w:szCs w:val="20"/>
              </w:rPr>
            </w:pPr>
          </w:p>
          <w:p w14:paraId="72CC6D3B" w14:textId="77777777" w:rsidR="00252677" w:rsidRPr="00A17202" w:rsidRDefault="00252677" w:rsidP="009334D3">
            <w:pPr>
              <w:rPr>
                <w:sz w:val="20"/>
                <w:szCs w:val="20"/>
              </w:rPr>
            </w:pPr>
          </w:p>
          <w:p w14:paraId="2787555D" w14:textId="77777777" w:rsidR="00252677" w:rsidRDefault="00252677" w:rsidP="009334D3">
            <w:pPr>
              <w:rPr>
                <w:sz w:val="20"/>
                <w:szCs w:val="20"/>
              </w:rPr>
            </w:pPr>
          </w:p>
          <w:p w14:paraId="0DE29E0A" w14:textId="77777777" w:rsidR="00252677" w:rsidRDefault="00252677" w:rsidP="009334D3">
            <w:pPr>
              <w:rPr>
                <w:sz w:val="20"/>
                <w:szCs w:val="20"/>
              </w:rPr>
            </w:pPr>
          </w:p>
          <w:p w14:paraId="49D5A386" w14:textId="77777777" w:rsidR="00252677" w:rsidRDefault="00252677" w:rsidP="009334D3">
            <w:pPr>
              <w:rPr>
                <w:sz w:val="20"/>
                <w:szCs w:val="20"/>
              </w:rPr>
            </w:pPr>
          </w:p>
          <w:p w14:paraId="23EF26DF" w14:textId="77777777" w:rsidR="00252677" w:rsidRDefault="00252677" w:rsidP="009334D3">
            <w:pPr>
              <w:rPr>
                <w:sz w:val="20"/>
                <w:szCs w:val="20"/>
              </w:rPr>
            </w:pPr>
          </w:p>
          <w:p w14:paraId="28B2EEAA" w14:textId="77777777" w:rsidR="00252677" w:rsidRDefault="00252677" w:rsidP="009334D3">
            <w:pPr>
              <w:rPr>
                <w:sz w:val="20"/>
                <w:szCs w:val="20"/>
              </w:rPr>
            </w:pPr>
          </w:p>
          <w:p w14:paraId="737AA554" w14:textId="77777777" w:rsidR="00252677" w:rsidRDefault="00252677" w:rsidP="009334D3">
            <w:pPr>
              <w:rPr>
                <w:sz w:val="20"/>
                <w:szCs w:val="20"/>
              </w:rPr>
            </w:pPr>
          </w:p>
          <w:p w14:paraId="432582D9" w14:textId="77777777" w:rsidR="00252677" w:rsidRPr="00A17202" w:rsidRDefault="00252677" w:rsidP="009334D3">
            <w:pPr>
              <w:rPr>
                <w:sz w:val="20"/>
                <w:szCs w:val="20"/>
              </w:rPr>
            </w:pPr>
          </w:p>
        </w:tc>
      </w:tr>
    </w:tbl>
    <w:p w14:paraId="1DEBD131" w14:textId="77777777" w:rsidR="00252677" w:rsidRDefault="00252677" w:rsidP="00252677">
      <w:pPr>
        <w:tabs>
          <w:tab w:val="left" w:pos="12135"/>
        </w:tabs>
        <w:rPr>
          <w:sz w:val="20"/>
          <w:szCs w:val="20"/>
        </w:rPr>
      </w:pPr>
      <w:r>
        <w:rPr>
          <w:sz w:val="20"/>
          <w:szCs w:val="20"/>
        </w:rPr>
        <w:tab/>
      </w:r>
    </w:p>
    <w:p w14:paraId="7AC518CB" w14:textId="77777777" w:rsidR="00252677" w:rsidRDefault="00252677" w:rsidP="00252677">
      <w:pPr>
        <w:tabs>
          <w:tab w:val="left" w:pos="12135"/>
        </w:tabs>
        <w:rPr>
          <w:sz w:val="20"/>
          <w:szCs w:val="20"/>
        </w:rPr>
      </w:pPr>
      <w:r>
        <w:rPr>
          <w:sz w:val="20"/>
          <w:szCs w:val="20"/>
        </w:rPr>
        <w:tab/>
      </w:r>
    </w:p>
    <w:p w14:paraId="76551556" w14:textId="77777777" w:rsidR="00252677" w:rsidRDefault="00252677" w:rsidP="00252677">
      <w:pPr>
        <w:rPr>
          <w:sz w:val="20"/>
          <w:szCs w:val="20"/>
        </w:rPr>
      </w:pPr>
      <w:r>
        <w:rPr>
          <w:sz w:val="20"/>
          <w:szCs w:val="20"/>
        </w:rPr>
        <w:t xml:space="preserve">Note - </w:t>
      </w:r>
      <w:r w:rsidRPr="008D57BE">
        <w:rPr>
          <w:b/>
          <w:sz w:val="20"/>
          <w:szCs w:val="20"/>
        </w:rPr>
        <w:t>Unacceptable</w:t>
      </w:r>
      <w:r>
        <w:rPr>
          <w:sz w:val="20"/>
          <w:szCs w:val="20"/>
        </w:rPr>
        <w:t xml:space="preserve">: Not meeting the requirements; </w:t>
      </w:r>
      <w:r w:rsidRPr="008D57BE">
        <w:rPr>
          <w:b/>
          <w:sz w:val="20"/>
          <w:szCs w:val="20"/>
        </w:rPr>
        <w:t>Approaching</w:t>
      </w:r>
      <w:r w:rsidRPr="003537D1">
        <w:rPr>
          <w:sz w:val="20"/>
          <w:szCs w:val="20"/>
        </w:rPr>
        <w:t xml:space="preserve">: </w:t>
      </w:r>
      <w:r>
        <w:rPr>
          <w:sz w:val="20"/>
          <w:szCs w:val="20"/>
        </w:rPr>
        <w:t>Generally</w:t>
      </w:r>
      <w:r w:rsidRPr="003537D1">
        <w:rPr>
          <w:sz w:val="20"/>
          <w:szCs w:val="20"/>
        </w:rPr>
        <w:t xml:space="preserve"> meeting the requirement</w:t>
      </w:r>
      <w:r>
        <w:rPr>
          <w:sz w:val="20"/>
          <w:szCs w:val="20"/>
        </w:rPr>
        <w:t xml:space="preserve">s; </w:t>
      </w:r>
      <w:r w:rsidRPr="008D57BE">
        <w:rPr>
          <w:b/>
          <w:sz w:val="20"/>
          <w:szCs w:val="20"/>
        </w:rPr>
        <w:t>Target</w:t>
      </w:r>
      <w:r w:rsidRPr="003537D1">
        <w:rPr>
          <w:sz w:val="20"/>
          <w:szCs w:val="20"/>
        </w:rPr>
        <w:t xml:space="preserve">: Consistently meeting the requirements </w:t>
      </w:r>
    </w:p>
    <w:p w14:paraId="39206C2B" w14:textId="77777777" w:rsidR="00252677" w:rsidRDefault="00252677" w:rsidP="00252677">
      <w:pPr>
        <w:rPr>
          <w:sz w:val="20"/>
          <w:szCs w:val="20"/>
        </w:rPr>
      </w:pPr>
    </w:p>
    <w:p w14:paraId="2BE28510" w14:textId="77777777" w:rsidR="00252677" w:rsidRPr="0054736D" w:rsidRDefault="00252677" w:rsidP="00252677">
      <w:pPr>
        <w:rPr>
          <w:sz w:val="20"/>
          <w:szCs w:val="20"/>
        </w:rPr>
      </w:pPr>
    </w:p>
    <w:p w14:paraId="2C178FAE" w14:textId="77777777" w:rsidR="00252677" w:rsidRPr="00EB64D0" w:rsidRDefault="00252677" w:rsidP="00252677">
      <w:pPr>
        <w:rPr>
          <w:rFonts w:cs="Helvetica-Bold"/>
          <w:b/>
          <w:bCs/>
          <w:color w:val="000000"/>
          <w:sz w:val="20"/>
          <w:szCs w:val="20"/>
        </w:rPr>
      </w:pPr>
    </w:p>
    <w:tbl>
      <w:tblPr>
        <w:tblW w:w="11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2250"/>
        <w:gridCol w:w="2250"/>
        <w:gridCol w:w="2160"/>
        <w:gridCol w:w="2880"/>
      </w:tblGrid>
      <w:tr w:rsidR="00252677" w:rsidRPr="0098609A" w14:paraId="13CDD651" w14:textId="77777777" w:rsidTr="009334D3">
        <w:trPr>
          <w:tblHeader/>
        </w:trPr>
        <w:tc>
          <w:tcPr>
            <w:tcW w:w="1615" w:type="dxa"/>
            <w:shd w:val="clear" w:color="auto" w:fill="auto"/>
          </w:tcPr>
          <w:p w14:paraId="1EEFCA06" w14:textId="77777777" w:rsidR="00252677" w:rsidRDefault="00252677" w:rsidP="009334D3">
            <w:pPr>
              <w:autoSpaceDE w:val="0"/>
              <w:autoSpaceDN w:val="0"/>
              <w:adjustRightInd w:val="0"/>
              <w:jc w:val="center"/>
              <w:rPr>
                <w:rFonts w:cs="Arial"/>
                <w:b/>
                <w:bCs/>
                <w:color w:val="000000"/>
                <w:sz w:val="20"/>
                <w:szCs w:val="20"/>
              </w:rPr>
            </w:pPr>
            <w:r>
              <w:rPr>
                <w:rFonts w:cs="Arial"/>
                <w:b/>
                <w:bCs/>
                <w:color w:val="000000"/>
                <w:sz w:val="20"/>
                <w:szCs w:val="20"/>
              </w:rPr>
              <w:lastRenderedPageBreak/>
              <w:t>Professional Disposition</w:t>
            </w:r>
          </w:p>
          <w:p w14:paraId="70260A6A" w14:textId="77777777" w:rsidR="00252677" w:rsidRDefault="00252677" w:rsidP="009334D3">
            <w:pPr>
              <w:autoSpaceDE w:val="0"/>
              <w:autoSpaceDN w:val="0"/>
              <w:adjustRightInd w:val="0"/>
              <w:jc w:val="center"/>
              <w:rPr>
                <w:rFonts w:cs="Arial"/>
                <w:b/>
                <w:bCs/>
                <w:color w:val="000000"/>
                <w:sz w:val="20"/>
                <w:szCs w:val="20"/>
              </w:rPr>
            </w:pPr>
            <w:r>
              <w:rPr>
                <w:rFonts w:cs="Arial"/>
                <w:b/>
                <w:bCs/>
                <w:color w:val="000000"/>
                <w:sz w:val="20"/>
                <w:szCs w:val="20"/>
              </w:rPr>
              <w:t>Qualities (PDQ) Categories</w:t>
            </w:r>
          </w:p>
          <w:p w14:paraId="7E6A7439" w14:textId="77777777" w:rsidR="00252677" w:rsidRPr="0098609A" w:rsidRDefault="00252677" w:rsidP="009334D3">
            <w:pPr>
              <w:autoSpaceDE w:val="0"/>
              <w:autoSpaceDN w:val="0"/>
              <w:adjustRightInd w:val="0"/>
              <w:jc w:val="center"/>
              <w:rPr>
                <w:rFonts w:cs="Arial"/>
                <w:b/>
                <w:bCs/>
                <w:color w:val="000000"/>
                <w:sz w:val="20"/>
                <w:szCs w:val="20"/>
              </w:rPr>
            </w:pPr>
          </w:p>
        </w:tc>
        <w:tc>
          <w:tcPr>
            <w:tcW w:w="2250" w:type="dxa"/>
            <w:shd w:val="clear" w:color="auto" w:fill="auto"/>
          </w:tcPr>
          <w:p w14:paraId="54F9A851" w14:textId="77777777" w:rsidR="00252677" w:rsidRPr="0098609A" w:rsidRDefault="00252677" w:rsidP="009334D3">
            <w:pPr>
              <w:jc w:val="center"/>
              <w:rPr>
                <w:rFonts w:cs="Arial"/>
                <w:b/>
                <w:bCs/>
                <w:color w:val="000000"/>
                <w:sz w:val="20"/>
                <w:szCs w:val="20"/>
              </w:rPr>
            </w:pPr>
            <w:r w:rsidRPr="0098609A">
              <w:rPr>
                <w:rFonts w:cs="Arial"/>
                <w:b/>
                <w:bCs/>
                <w:color w:val="000000"/>
                <w:sz w:val="20"/>
                <w:szCs w:val="20"/>
              </w:rPr>
              <w:t>Unacceptable (1)</w:t>
            </w:r>
          </w:p>
        </w:tc>
        <w:tc>
          <w:tcPr>
            <w:tcW w:w="2250" w:type="dxa"/>
            <w:shd w:val="clear" w:color="auto" w:fill="auto"/>
          </w:tcPr>
          <w:p w14:paraId="08BAFDC7" w14:textId="77777777" w:rsidR="00252677" w:rsidRPr="0098609A" w:rsidRDefault="00252677" w:rsidP="009334D3">
            <w:pPr>
              <w:jc w:val="center"/>
              <w:rPr>
                <w:rFonts w:cs="Arial"/>
                <w:b/>
                <w:bCs/>
                <w:color w:val="000000"/>
                <w:sz w:val="20"/>
                <w:szCs w:val="20"/>
              </w:rPr>
            </w:pPr>
            <w:r w:rsidRPr="0098609A">
              <w:rPr>
                <w:rFonts w:cs="Arial"/>
                <w:b/>
                <w:bCs/>
                <w:color w:val="000000"/>
                <w:sz w:val="20"/>
                <w:szCs w:val="20"/>
              </w:rPr>
              <w:t>Approaching (2)</w:t>
            </w:r>
          </w:p>
        </w:tc>
        <w:tc>
          <w:tcPr>
            <w:tcW w:w="2160" w:type="dxa"/>
            <w:shd w:val="clear" w:color="auto" w:fill="auto"/>
          </w:tcPr>
          <w:p w14:paraId="08A66050" w14:textId="77777777" w:rsidR="00252677" w:rsidRPr="0098609A" w:rsidRDefault="00252677" w:rsidP="009334D3">
            <w:pPr>
              <w:ind w:right="580"/>
              <w:jc w:val="center"/>
              <w:rPr>
                <w:rFonts w:cs="Arial"/>
                <w:b/>
                <w:bCs/>
                <w:color w:val="000000"/>
                <w:sz w:val="20"/>
                <w:szCs w:val="20"/>
              </w:rPr>
            </w:pPr>
            <w:r w:rsidRPr="0098609A">
              <w:rPr>
                <w:rFonts w:cs="Arial"/>
                <w:b/>
                <w:bCs/>
                <w:color w:val="000000"/>
                <w:sz w:val="20"/>
                <w:szCs w:val="20"/>
              </w:rPr>
              <w:t>Target (3)</w:t>
            </w:r>
          </w:p>
        </w:tc>
        <w:tc>
          <w:tcPr>
            <w:tcW w:w="2880" w:type="dxa"/>
            <w:shd w:val="clear" w:color="auto" w:fill="auto"/>
          </w:tcPr>
          <w:p w14:paraId="71C98632" w14:textId="77777777" w:rsidR="00252677" w:rsidRDefault="00252677" w:rsidP="009334D3">
            <w:pPr>
              <w:jc w:val="center"/>
              <w:rPr>
                <w:rFonts w:cs="Arial"/>
                <w:b/>
                <w:bCs/>
                <w:color w:val="000000"/>
                <w:sz w:val="20"/>
                <w:szCs w:val="20"/>
              </w:rPr>
            </w:pPr>
            <w:r>
              <w:rPr>
                <w:rFonts w:cs="Arial"/>
                <w:b/>
                <w:bCs/>
                <w:color w:val="000000"/>
                <w:sz w:val="20"/>
                <w:szCs w:val="20"/>
              </w:rPr>
              <w:t>Recommendations/</w:t>
            </w:r>
          </w:p>
          <w:p w14:paraId="5B2E21A6" w14:textId="77777777" w:rsidR="00252677" w:rsidRPr="0098609A" w:rsidRDefault="00252677" w:rsidP="009334D3">
            <w:pPr>
              <w:jc w:val="center"/>
              <w:rPr>
                <w:rFonts w:cs="Arial"/>
                <w:b/>
                <w:bCs/>
                <w:color w:val="000000"/>
                <w:sz w:val="20"/>
                <w:szCs w:val="20"/>
              </w:rPr>
            </w:pPr>
            <w:r>
              <w:rPr>
                <w:rFonts w:cs="Arial"/>
                <w:b/>
                <w:bCs/>
                <w:color w:val="000000"/>
                <w:sz w:val="20"/>
                <w:szCs w:val="20"/>
              </w:rPr>
              <w:t>Commendations</w:t>
            </w:r>
          </w:p>
        </w:tc>
      </w:tr>
      <w:tr w:rsidR="00252677" w:rsidRPr="0098609A" w14:paraId="4172D6E2" w14:textId="77777777" w:rsidTr="009334D3">
        <w:tc>
          <w:tcPr>
            <w:tcW w:w="1615" w:type="dxa"/>
            <w:shd w:val="clear" w:color="auto" w:fill="auto"/>
          </w:tcPr>
          <w:p w14:paraId="5AA3A250" w14:textId="77777777" w:rsidR="00252677" w:rsidRPr="0098609A" w:rsidRDefault="00252677" w:rsidP="009334D3">
            <w:pPr>
              <w:autoSpaceDE w:val="0"/>
              <w:autoSpaceDN w:val="0"/>
              <w:adjustRightInd w:val="0"/>
              <w:jc w:val="left"/>
              <w:rPr>
                <w:rFonts w:cs="Arial"/>
                <w:color w:val="000000"/>
                <w:sz w:val="20"/>
                <w:szCs w:val="20"/>
              </w:rPr>
            </w:pPr>
            <w:r>
              <w:rPr>
                <w:rFonts w:cs="Arial"/>
                <w:color w:val="000000"/>
                <w:sz w:val="20"/>
                <w:szCs w:val="20"/>
              </w:rPr>
              <w:t>1. Professional A</w:t>
            </w:r>
            <w:r w:rsidRPr="0098609A">
              <w:rPr>
                <w:rFonts w:cs="Arial"/>
                <w:color w:val="000000"/>
                <w:sz w:val="20"/>
                <w:szCs w:val="20"/>
              </w:rPr>
              <w:t>ppearance</w:t>
            </w:r>
          </w:p>
        </w:tc>
        <w:tc>
          <w:tcPr>
            <w:tcW w:w="2250" w:type="dxa"/>
            <w:shd w:val="clear" w:color="auto" w:fill="auto"/>
          </w:tcPr>
          <w:p w14:paraId="5296BC71" w14:textId="77777777" w:rsidR="00252677" w:rsidRDefault="00252677" w:rsidP="009334D3">
            <w:pPr>
              <w:autoSpaceDE w:val="0"/>
              <w:autoSpaceDN w:val="0"/>
              <w:adjustRightInd w:val="0"/>
              <w:jc w:val="left"/>
              <w:rPr>
                <w:rFonts w:cs="Arial"/>
                <w:sz w:val="20"/>
                <w:szCs w:val="20"/>
              </w:rPr>
            </w:pPr>
            <w:r w:rsidRPr="0098609A">
              <w:rPr>
                <w:rFonts w:ascii="MS Gothic" w:eastAsia="MS Gothic" w:cs="Arial" w:hint="eastAsia"/>
                <w:sz w:val="20"/>
                <w:szCs w:val="20"/>
              </w:rPr>
              <w:t>☐</w:t>
            </w:r>
            <w:r w:rsidRPr="0098609A">
              <w:rPr>
                <w:rFonts w:cs="Arial"/>
                <w:sz w:val="20"/>
                <w:szCs w:val="20"/>
              </w:rPr>
              <w:t>Inconsistently meets the school dress code</w:t>
            </w:r>
          </w:p>
          <w:p w14:paraId="7BC80BAC" w14:textId="77777777" w:rsidR="00252677" w:rsidRPr="0098609A" w:rsidRDefault="00252677" w:rsidP="009334D3">
            <w:pPr>
              <w:autoSpaceDE w:val="0"/>
              <w:autoSpaceDN w:val="0"/>
              <w:adjustRightInd w:val="0"/>
              <w:jc w:val="left"/>
              <w:rPr>
                <w:rFonts w:cs="Arial"/>
                <w:sz w:val="20"/>
                <w:szCs w:val="20"/>
              </w:rPr>
            </w:pPr>
          </w:p>
          <w:p w14:paraId="4474B068" w14:textId="77777777" w:rsidR="00252677" w:rsidRPr="0098609A" w:rsidRDefault="00252677" w:rsidP="009334D3">
            <w:pPr>
              <w:jc w:val="left"/>
              <w:rPr>
                <w:rFonts w:cs="Arial"/>
                <w:bCs/>
                <w:color w:val="000000"/>
                <w:sz w:val="20"/>
                <w:szCs w:val="20"/>
              </w:rPr>
            </w:pPr>
          </w:p>
        </w:tc>
        <w:tc>
          <w:tcPr>
            <w:tcW w:w="2250" w:type="dxa"/>
            <w:shd w:val="clear" w:color="auto" w:fill="auto"/>
          </w:tcPr>
          <w:p w14:paraId="4BA0676A" w14:textId="77777777" w:rsidR="00252677" w:rsidRPr="0098609A" w:rsidRDefault="00252677" w:rsidP="009334D3">
            <w:pPr>
              <w:autoSpaceDE w:val="0"/>
              <w:autoSpaceDN w:val="0"/>
              <w:adjustRightInd w:val="0"/>
              <w:jc w:val="left"/>
              <w:rPr>
                <w:rFonts w:cs="Arial"/>
                <w:sz w:val="20"/>
                <w:szCs w:val="20"/>
              </w:rPr>
            </w:pPr>
            <w:r w:rsidRPr="0098609A">
              <w:rPr>
                <w:rFonts w:ascii="MS Gothic" w:eastAsia="MS Gothic" w:cs="Arial" w:hint="eastAsia"/>
                <w:sz w:val="20"/>
                <w:szCs w:val="20"/>
              </w:rPr>
              <w:t>☐</w:t>
            </w:r>
            <w:r w:rsidRPr="0098609A">
              <w:rPr>
                <w:rFonts w:cs="Arial"/>
                <w:sz w:val="20"/>
                <w:szCs w:val="20"/>
              </w:rPr>
              <w:t>Generally meets the</w:t>
            </w:r>
          </w:p>
          <w:p w14:paraId="63AC1AFB" w14:textId="77777777" w:rsidR="00252677" w:rsidRPr="0098609A" w:rsidRDefault="00252677" w:rsidP="009334D3">
            <w:pPr>
              <w:autoSpaceDE w:val="0"/>
              <w:autoSpaceDN w:val="0"/>
              <w:adjustRightInd w:val="0"/>
              <w:jc w:val="left"/>
              <w:rPr>
                <w:rFonts w:cs="Arial"/>
                <w:sz w:val="20"/>
                <w:szCs w:val="20"/>
              </w:rPr>
            </w:pPr>
            <w:r w:rsidRPr="0098609A">
              <w:rPr>
                <w:rFonts w:cs="Arial"/>
                <w:sz w:val="20"/>
                <w:szCs w:val="20"/>
              </w:rPr>
              <w:t>school dress code and maintains professional appearance</w:t>
            </w:r>
          </w:p>
        </w:tc>
        <w:tc>
          <w:tcPr>
            <w:tcW w:w="2160" w:type="dxa"/>
            <w:shd w:val="clear" w:color="auto" w:fill="auto"/>
          </w:tcPr>
          <w:p w14:paraId="5C940857" w14:textId="77777777" w:rsidR="00252677" w:rsidRPr="0098609A" w:rsidRDefault="00252677" w:rsidP="009334D3">
            <w:pPr>
              <w:autoSpaceDE w:val="0"/>
              <w:autoSpaceDN w:val="0"/>
              <w:adjustRightInd w:val="0"/>
              <w:jc w:val="left"/>
              <w:rPr>
                <w:rFonts w:cs="Arial"/>
                <w:sz w:val="20"/>
                <w:szCs w:val="20"/>
              </w:rPr>
            </w:pPr>
            <w:r w:rsidRPr="0098609A">
              <w:rPr>
                <w:rFonts w:ascii="MS Gothic" w:eastAsia="MS Gothic" w:cs="Arial" w:hint="eastAsia"/>
                <w:sz w:val="20"/>
                <w:szCs w:val="20"/>
              </w:rPr>
              <w:t>☐</w:t>
            </w:r>
            <w:r w:rsidRPr="0098609A">
              <w:rPr>
                <w:rFonts w:cs="Arial"/>
                <w:sz w:val="20"/>
                <w:szCs w:val="20"/>
              </w:rPr>
              <w:t>Consistently meets the school dress code and maintains professional appearance</w:t>
            </w:r>
          </w:p>
        </w:tc>
        <w:tc>
          <w:tcPr>
            <w:tcW w:w="2880" w:type="dxa"/>
            <w:shd w:val="clear" w:color="auto" w:fill="auto"/>
          </w:tcPr>
          <w:p w14:paraId="3610E6CB" w14:textId="77777777" w:rsidR="00252677" w:rsidRPr="0098609A" w:rsidRDefault="00252677" w:rsidP="009334D3">
            <w:pPr>
              <w:autoSpaceDE w:val="0"/>
              <w:autoSpaceDN w:val="0"/>
              <w:adjustRightInd w:val="0"/>
              <w:rPr>
                <w:rFonts w:cs="Arial"/>
                <w:sz w:val="20"/>
                <w:szCs w:val="20"/>
              </w:rPr>
            </w:pPr>
          </w:p>
        </w:tc>
      </w:tr>
      <w:tr w:rsidR="00252677" w:rsidRPr="0098609A" w14:paraId="7BBEE8E4" w14:textId="77777777" w:rsidTr="009334D3">
        <w:tc>
          <w:tcPr>
            <w:tcW w:w="1615" w:type="dxa"/>
            <w:shd w:val="clear" w:color="auto" w:fill="auto"/>
          </w:tcPr>
          <w:p w14:paraId="6DAA6D79" w14:textId="77777777" w:rsidR="00252677" w:rsidRPr="0098609A" w:rsidRDefault="00252677" w:rsidP="009334D3">
            <w:pPr>
              <w:autoSpaceDE w:val="0"/>
              <w:autoSpaceDN w:val="0"/>
              <w:adjustRightInd w:val="0"/>
              <w:jc w:val="left"/>
              <w:rPr>
                <w:rFonts w:cs="Arial"/>
                <w:color w:val="000000"/>
                <w:sz w:val="20"/>
                <w:szCs w:val="20"/>
              </w:rPr>
            </w:pPr>
            <w:r w:rsidRPr="0098609A">
              <w:rPr>
                <w:rFonts w:cs="Arial"/>
                <w:color w:val="000000"/>
                <w:sz w:val="20"/>
                <w:szCs w:val="20"/>
              </w:rPr>
              <w:t>2. Attendance</w:t>
            </w:r>
          </w:p>
        </w:tc>
        <w:tc>
          <w:tcPr>
            <w:tcW w:w="2250" w:type="dxa"/>
            <w:shd w:val="clear" w:color="auto" w:fill="auto"/>
          </w:tcPr>
          <w:p w14:paraId="3E369ED6" w14:textId="77777777" w:rsidR="00252677" w:rsidRPr="0098609A" w:rsidRDefault="00252677" w:rsidP="009334D3">
            <w:pPr>
              <w:autoSpaceDE w:val="0"/>
              <w:autoSpaceDN w:val="0"/>
              <w:adjustRightInd w:val="0"/>
              <w:jc w:val="left"/>
              <w:rPr>
                <w:rFonts w:cs="Arial"/>
                <w:sz w:val="20"/>
                <w:szCs w:val="20"/>
              </w:rPr>
            </w:pPr>
            <w:r w:rsidRPr="0098609A">
              <w:rPr>
                <w:rFonts w:ascii="MS Gothic" w:eastAsia="MS Gothic" w:cs="Arial" w:hint="eastAsia"/>
                <w:sz w:val="20"/>
                <w:szCs w:val="20"/>
              </w:rPr>
              <w:t>☐</w:t>
            </w:r>
            <w:r w:rsidRPr="0098609A">
              <w:rPr>
                <w:rFonts w:cs="Arial"/>
                <w:sz w:val="20"/>
                <w:szCs w:val="20"/>
              </w:rPr>
              <w:t>Chronic absence/excessive tardiness; or absence</w:t>
            </w:r>
            <w:r>
              <w:rPr>
                <w:rFonts w:cs="Arial"/>
                <w:sz w:val="20"/>
                <w:szCs w:val="20"/>
              </w:rPr>
              <w:t>(s)</w:t>
            </w:r>
            <w:r w:rsidRPr="0098609A">
              <w:rPr>
                <w:rFonts w:cs="Arial"/>
                <w:sz w:val="20"/>
                <w:szCs w:val="20"/>
              </w:rPr>
              <w:t xml:space="preserve"> without prior notice</w:t>
            </w:r>
          </w:p>
        </w:tc>
        <w:tc>
          <w:tcPr>
            <w:tcW w:w="2250" w:type="dxa"/>
            <w:shd w:val="clear" w:color="auto" w:fill="auto"/>
          </w:tcPr>
          <w:p w14:paraId="50785687" w14:textId="77777777" w:rsidR="00252677" w:rsidRPr="0098609A" w:rsidRDefault="00252677" w:rsidP="009334D3">
            <w:pPr>
              <w:autoSpaceDE w:val="0"/>
              <w:autoSpaceDN w:val="0"/>
              <w:adjustRightInd w:val="0"/>
              <w:jc w:val="left"/>
              <w:rPr>
                <w:rFonts w:cs="Arial"/>
                <w:sz w:val="20"/>
                <w:szCs w:val="20"/>
              </w:rPr>
            </w:pPr>
            <w:r w:rsidRPr="0098609A">
              <w:rPr>
                <w:rFonts w:ascii="MS Gothic" w:eastAsia="MS Gothic" w:cs="Arial" w:hint="eastAsia"/>
                <w:sz w:val="20"/>
                <w:szCs w:val="20"/>
              </w:rPr>
              <w:t>☐</w:t>
            </w:r>
            <w:r w:rsidRPr="0098609A">
              <w:rPr>
                <w:rFonts w:cs="Arial"/>
                <w:sz w:val="20"/>
                <w:szCs w:val="20"/>
              </w:rPr>
              <w:t xml:space="preserve"> </w:t>
            </w:r>
            <w:r>
              <w:rPr>
                <w:rFonts w:cs="Arial"/>
                <w:sz w:val="20"/>
                <w:szCs w:val="20"/>
              </w:rPr>
              <w:t>Generally punctual with n</w:t>
            </w:r>
            <w:r w:rsidRPr="0098609A">
              <w:rPr>
                <w:rFonts w:cs="Arial"/>
                <w:sz w:val="20"/>
                <w:szCs w:val="20"/>
              </w:rPr>
              <w:t>o absences without prior notice</w:t>
            </w:r>
          </w:p>
        </w:tc>
        <w:tc>
          <w:tcPr>
            <w:tcW w:w="2160" w:type="dxa"/>
            <w:shd w:val="clear" w:color="auto" w:fill="auto"/>
          </w:tcPr>
          <w:p w14:paraId="339C4A44" w14:textId="77777777" w:rsidR="00252677" w:rsidRPr="0098609A" w:rsidRDefault="00252677" w:rsidP="009334D3">
            <w:pPr>
              <w:autoSpaceDE w:val="0"/>
              <w:autoSpaceDN w:val="0"/>
              <w:adjustRightInd w:val="0"/>
              <w:jc w:val="left"/>
              <w:rPr>
                <w:rFonts w:cs="Arial"/>
                <w:sz w:val="20"/>
                <w:szCs w:val="20"/>
              </w:rPr>
            </w:pPr>
            <w:r w:rsidRPr="0098609A">
              <w:rPr>
                <w:rFonts w:ascii="MS Gothic" w:eastAsia="MS Gothic" w:cs="Arial" w:hint="eastAsia"/>
                <w:sz w:val="20"/>
                <w:szCs w:val="20"/>
              </w:rPr>
              <w:t>☐</w:t>
            </w:r>
            <w:r w:rsidRPr="0098609A">
              <w:rPr>
                <w:rFonts w:eastAsia="MS Gothic" w:cs="Arial"/>
                <w:sz w:val="20"/>
                <w:szCs w:val="20"/>
              </w:rPr>
              <w:t>Consistently</w:t>
            </w:r>
            <w:r w:rsidRPr="0098609A">
              <w:rPr>
                <w:rFonts w:ascii="MS Gothic" w:eastAsia="MS Gothic" w:cs="Arial"/>
                <w:sz w:val="20"/>
                <w:szCs w:val="20"/>
              </w:rPr>
              <w:t xml:space="preserve"> </w:t>
            </w:r>
            <w:r w:rsidRPr="0098609A">
              <w:rPr>
                <w:rFonts w:cs="Arial"/>
                <w:sz w:val="20"/>
                <w:szCs w:val="20"/>
              </w:rPr>
              <w:t>meets expectations for attendance</w:t>
            </w:r>
            <w:r>
              <w:rPr>
                <w:rFonts w:cs="Arial"/>
                <w:sz w:val="20"/>
                <w:szCs w:val="20"/>
              </w:rPr>
              <w:t xml:space="preserve"> and </w:t>
            </w:r>
            <w:r w:rsidRPr="0098609A">
              <w:rPr>
                <w:rFonts w:cs="Arial"/>
                <w:sz w:val="20"/>
                <w:szCs w:val="20"/>
              </w:rPr>
              <w:t>punctuality</w:t>
            </w:r>
            <w:r>
              <w:rPr>
                <w:rFonts w:cs="Arial"/>
                <w:sz w:val="20"/>
                <w:szCs w:val="20"/>
              </w:rPr>
              <w:t>. Any absence is approved in advance.</w:t>
            </w:r>
          </w:p>
        </w:tc>
        <w:tc>
          <w:tcPr>
            <w:tcW w:w="2880" w:type="dxa"/>
            <w:shd w:val="clear" w:color="auto" w:fill="auto"/>
          </w:tcPr>
          <w:p w14:paraId="0DD9E8A6" w14:textId="77777777" w:rsidR="00252677" w:rsidRPr="0098609A" w:rsidRDefault="00252677" w:rsidP="009334D3">
            <w:pPr>
              <w:autoSpaceDE w:val="0"/>
              <w:autoSpaceDN w:val="0"/>
              <w:adjustRightInd w:val="0"/>
              <w:rPr>
                <w:rFonts w:cs="Arial"/>
                <w:sz w:val="20"/>
                <w:szCs w:val="20"/>
              </w:rPr>
            </w:pPr>
          </w:p>
        </w:tc>
      </w:tr>
      <w:tr w:rsidR="00252677" w:rsidRPr="0098609A" w14:paraId="0DA193FC" w14:textId="77777777" w:rsidTr="009334D3">
        <w:tc>
          <w:tcPr>
            <w:tcW w:w="1615" w:type="dxa"/>
            <w:shd w:val="clear" w:color="auto" w:fill="auto"/>
          </w:tcPr>
          <w:p w14:paraId="65F962B2" w14:textId="77777777" w:rsidR="00252677" w:rsidRPr="0098609A" w:rsidRDefault="00252677" w:rsidP="009334D3">
            <w:pPr>
              <w:autoSpaceDE w:val="0"/>
              <w:autoSpaceDN w:val="0"/>
              <w:adjustRightInd w:val="0"/>
              <w:jc w:val="left"/>
              <w:rPr>
                <w:rFonts w:cs="Arial"/>
                <w:color w:val="000000"/>
                <w:sz w:val="20"/>
                <w:szCs w:val="20"/>
              </w:rPr>
            </w:pPr>
            <w:r>
              <w:rPr>
                <w:rFonts w:cs="Arial"/>
                <w:color w:val="000000"/>
                <w:sz w:val="20"/>
                <w:szCs w:val="20"/>
              </w:rPr>
              <w:t>3.Professional R</w:t>
            </w:r>
            <w:r w:rsidRPr="0098609A">
              <w:rPr>
                <w:rFonts w:cs="Arial"/>
                <w:color w:val="000000"/>
                <w:sz w:val="20"/>
                <w:szCs w:val="20"/>
              </w:rPr>
              <w:t>esponsibility</w:t>
            </w:r>
          </w:p>
        </w:tc>
        <w:tc>
          <w:tcPr>
            <w:tcW w:w="2250" w:type="dxa"/>
            <w:shd w:val="clear" w:color="auto" w:fill="auto"/>
          </w:tcPr>
          <w:p w14:paraId="2B4C27D9" w14:textId="77777777" w:rsidR="00252677" w:rsidRPr="0098609A" w:rsidRDefault="00252677" w:rsidP="009334D3">
            <w:pPr>
              <w:autoSpaceDE w:val="0"/>
              <w:autoSpaceDN w:val="0"/>
              <w:adjustRightInd w:val="0"/>
              <w:jc w:val="left"/>
              <w:rPr>
                <w:rFonts w:cs="Arial"/>
                <w:sz w:val="20"/>
                <w:szCs w:val="20"/>
              </w:rPr>
            </w:pPr>
            <w:r w:rsidRPr="0098609A">
              <w:rPr>
                <w:rFonts w:ascii="MS Gothic" w:eastAsia="MS Gothic" w:cs="Arial" w:hint="eastAsia"/>
                <w:sz w:val="20"/>
                <w:szCs w:val="20"/>
              </w:rPr>
              <w:t>☐</w:t>
            </w:r>
            <w:r w:rsidRPr="0098609A">
              <w:rPr>
                <w:rFonts w:cs="Arial"/>
                <w:sz w:val="20"/>
                <w:szCs w:val="20"/>
              </w:rPr>
              <w:t>Cannot be consistently</w:t>
            </w:r>
            <w:r>
              <w:rPr>
                <w:rFonts w:cs="Arial"/>
                <w:sz w:val="20"/>
                <w:szCs w:val="20"/>
              </w:rPr>
              <w:t xml:space="preserve"> </w:t>
            </w:r>
            <w:r w:rsidRPr="0098609A">
              <w:rPr>
                <w:rFonts w:cs="Arial"/>
                <w:sz w:val="20"/>
                <w:szCs w:val="20"/>
              </w:rPr>
              <w:t>counted upon to meet</w:t>
            </w:r>
            <w:r>
              <w:rPr>
                <w:rFonts w:cs="Arial"/>
                <w:sz w:val="20"/>
                <w:szCs w:val="20"/>
              </w:rPr>
              <w:t xml:space="preserve"> </w:t>
            </w:r>
            <w:r w:rsidRPr="0098609A">
              <w:rPr>
                <w:rFonts w:cs="Arial"/>
                <w:sz w:val="20"/>
                <w:szCs w:val="20"/>
              </w:rPr>
              <w:t>deadlines or keep</w:t>
            </w:r>
          </w:p>
          <w:p w14:paraId="23A179DD" w14:textId="77777777" w:rsidR="00252677" w:rsidRPr="0098609A" w:rsidRDefault="00252677" w:rsidP="009334D3">
            <w:pPr>
              <w:autoSpaceDE w:val="0"/>
              <w:autoSpaceDN w:val="0"/>
              <w:adjustRightInd w:val="0"/>
              <w:jc w:val="left"/>
              <w:rPr>
                <w:rFonts w:cs="Arial"/>
                <w:sz w:val="20"/>
                <w:szCs w:val="20"/>
              </w:rPr>
            </w:pPr>
            <w:r w:rsidRPr="0098609A">
              <w:rPr>
                <w:rFonts w:cs="Arial"/>
                <w:sz w:val="20"/>
                <w:szCs w:val="20"/>
              </w:rPr>
              <w:t>professional commitments</w:t>
            </w:r>
            <w:r>
              <w:rPr>
                <w:rFonts w:cs="Arial"/>
                <w:sz w:val="20"/>
                <w:szCs w:val="20"/>
              </w:rPr>
              <w:t xml:space="preserve"> </w:t>
            </w:r>
            <w:r w:rsidRPr="0098609A">
              <w:rPr>
                <w:rFonts w:cs="Arial"/>
                <w:sz w:val="20"/>
                <w:szCs w:val="20"/>
              </w:rPr>
              <w:t>to colleagues and students</w:t>
            </w:r>
          </w:p>
        </w:tc>
        <w:tc>
          <w:tcPr>
            <w:tcW w:w="2250" w:type="dxa"/>
            <w:shd w:val="clear" w:color="auto" w:fill="auto"/>
          </w:tcPr>
          <w:p w14:paraId="04CCD873" w14:textId="77777777" w:rsidR="00252677" w:rsidRPr="0098609A" w:rsidRDefault="00252677" w:rsidP="009334D3">
            <w:pPr>
              <w:autoSpaceDE w:val="0"/>
              <w:autoSpaceDN w:val="0"/>
              <w:adjustRightInd w:val="0"/>
              <w:jc w:val="left"/>
              <w:rPr>
                <w:rFonts w:cs="Arial"/>
                <w:sz w:val="20"/>
                <w:szCs w:val="20"/>
              </w:rPr>
            </w:pPr>
            <w:r w:rsidRPr="0098609A">
              <w:rPr>
                <w:rFonts w:ascii="MS Gothic" w:eastAsia="MS Gothic" w:cs="Arial" w:hint="eastAsia"/>
                <w:sz w:val="20"/>
                <w:szCs w:val="20"/>
              </w:rPr>
              <w:t>☐</w:t>
            </w:r>
            <w:r w:rsidRPr="0098609A">
              <w:rPr>
                <w:rFonts w:cs="Arial"/>
                <w:sz w:val="20"/>
                <w:szCs w:val="20"/>
              </w:rPr>
              <w:t>Generally meets deadlines and keeps professional commitments to colleagues and students</w:t>
            </w:r>
          </w:p>
          <w:p w14:paraId="419859FE" w14:textId="77777777" w:rsidR="00252677" w:rsidRPr="0098609A" w:rsidRDefault="00252677" w:rsidP="009334D3">
            <w:pPr>
              <w:jc w:val="left"/>
              <w:rPr>
                <w:rFonts w:cs="Arial"/>
                <w:bCs/>
                <w:color w:val="000000"/>
                <w:sz w:val="20"/>
                <w:szCs w:val="20"/>
              </w:rPr>
            </w:pPr>
          </w:p>
        </w:tc>
        <w:tc>
          <w:tcPr>
            <w:tcW w:w="2160" w:type="dxa"/>
            <w:shd w:val="clear" w:color="auto" w:fill="auto"/>
          </w:tcPr>
          <w:p w14:paraId="0CC1312E" w14:textId="77777777" w:rsidR="00252677" w:rsidRPr="0098609A" w:rsidRDefault="00252677" w:rsidP="009334D3">
            <w:pPr>
              <w:autoSpaceDE w:val="0"/>
              <w:autoSpaceDN w:val="0"/>
              <w:adjustRightInd w:val="0"/>
              <w:jc w:val="left"/>
              <w:rPr>
                <w:rFonts w:cs="Arial"/>
                <w:sz w:val="20"/>
                <w:szCs w:val="20"/>
              </w:rPr>
            </w:pPr>
            <w:r w:rsidRPr="0098609A">
              <w:rPr>
                <w:rFonts w:ascii="MS Gothic" w:eastAsia="MS Gothic" w:cs="Arial" w:hint="eastAsia"/>
                <w:sz w:val="20"/>
                <w:szCs w:val="20"/>
              </w:rPr>
              <w:t>☐</w:t>
            </w:r>
            <w:r w:rsidRPr="0098609A">
              <w:rPr>
                <w:rFonts w:cs="Arial"/>
                <w:sz w:val="20"/>
                <w:szCs w:val="20"/>
              </w:rPr>
              <w:t>Consistently meets deadlines, keeps professional commitments to colleagues and students</w:t>
            </w:r>
          </w:p>
        </w:tc>
        <w:tc>
          <w:tcPr>
            <w:tcW w:w="2880" w:type="dxa"/>
            <w:shd w:val="clear" w:color="auto" w:fill="auto"/>
          </w:tcPr>
          <w:p w14:paraId="6A886542" w14:textId="77777777" w:rsidR="00252677" w:rsidRPr="0098609A" w:rsidRDefault="00252677" w:rsidP="009334D3">
            <w:pPr>
              <w:autoSpaceDE w:val="0"/>
              <w:autoSpaceDN w:val="0"/>
              <w:adjustRightInd w:val="0"/>
              <w:rPr>
                <w:rFonts w:cs="Arial"/>
                <w:sz w:val="20"/>
                <w:szCs w:val="20"/>
              </w:rPr>
            </w:pPr>
          </w:p>
        </w:tc>
      </w:tr>
      <w:tr w:rsidR="00252677" w:rsidRPr="0098609A" w14:paraId="193FCD6A" w14:textId="77777777" w:rsidTr="009334D3">
        <w:tc>
          <w:tcPr>
            <w:tcW w:w="1615" w:type="dxa"/>
            <w:shd w:val="clear" w:color="auto" w:fill="auto"/>
          </w:tcPr>
          <w:p w14:paraId="0AB6D975" w14:textId="77777777" w:rsidR="00252677" w:rsidRPr="0098609A" w:rsidRDefault="00252677" w:rsidP="009334D3">
            <w:pPr>
              <w:autoSpaceDE w:val="0"/>
              <w:autoSpaceDN w:val="0"/>
              <w:adjustRightInd w:val="0"/>
              <w:jc w:val="left"/>
              <w:rPr>
                <w:rFonts w:cs="Arial"/>
                <w:color w:val="000000"/>
                <w:sz w:val="20"/>
                <w:szCs w:val="20"/>
              </w:rPr>
            </w:pPr>
            <w:r>
              <w:rPr>
                <w:rFonts w:cs="Arial"/>
                <w:color w:val="000000"/>
                <w:sz w:val="20"/>
                <w:szCs w:val="20"/>
              </w:rPr>
              <w:t>4. Ethical B</w:t>
            </w:r>
            <w:r w:rsidRPr="0098609A">
              <w:rPr>
                <w:rFonts w:cs="Arial"/>
                <w:color w:val="000000"/>
                <w:sz w:val="20"/>
                <w:szCs w:val="20"/>
              </w:rPr>
              <w:t>ehavior</w:t>
            </w:r>
          </w:p>
        </w:tc>
        <w:tc>
          <w:tcPr>
            <w:tcW w:w="2250" w:type="dxa"/>
            <w:shd w:val="clear" w:color="auto" w:fill="auto"/>
          </w:tcPr>
          <w:p w14:paraId="23C105BE" w14:textId="77777777" w:rsidR="00252677" w:rsidRDefault="00252677" w:rsidP="009334D3">
            <w:pPr>
              <w:autoSpaceDE w:val="0"/>
              <w:autoSpaceDN w:val="0"/>
              <w:adjustRightInd w:val="0"/>
              <w:jc w:val="left"/>
              <w:rPr>
                <w:rFonts w:cs="Arial"/>
                <w:sz w:val="20"/>
                <w:szCs w:val="20"/>
              </w:rPr>
            </w:pPr>
            <w:r w:rsidRPr="0098609A">
              <w:rPr>
                <w:rFonts w:ascii="MS Gothic" w:eastAsia="MS Gothic" w:cs="Arial" w:hint="eastAsia"/>
                <w:sz w:val="20"/>
                <w:szCs w:val="20"/>
              </w:rPr>
              <w:t>☐</w:t>
            </w:r>
            <w:r w:rsidRPr="0098609A">
              <w:rPr>
                <w:rFonts w:cs="Arial"/>
                <w:sz w:val="20"/>
                <w:szCs w:val="20"/>
              </w:rPr>
              <w:t>Speaks without</w:t>
            </w:r>
            <w:r>
              <w:rPr>
                <w:rFonts w:cs="Arial"/>
                <w:sz w:val="20"/>
                <w:szCs w:val="20"/>
              </w:rPr>
              <w:t xml:space="preserve"> </w:t>
            </w:r>
            <w:r w:rsidRPr="0098609A">
              <w:rPr>
                <w:rFonts w:cs="Arial"/>
                <w:sz w:val="20"/>
                <w:szCs w:val="20"/>
              </w:rPr>
              <w:t>regard for tact and/or</w:t>
            </w:r>
            <w:r>
              <w:rPr>
                <w:rFonts w:cs="Arial"/>
                <w:sz w:val="20"/>
                <w:szCs w:val="20"/>
              </w:rPr>
              <w:t xml:space="preserve"> </w:t>
            </w:r>
            <w:r w:rsidRPr="0098609A">
              <w:rPr>
                <w:rFonts w:cs="Arial"/>
                <w:sz w:val="20"/>
                <w:szCs w:val="20"/>
              </w:rPr>
              <w:t xml:space="preserve">confidentiality; </w:t>
            </w:r>
            <w:r>
              <w:rPr>
                <w:rFonts w:cs="Arial"/>
                <w:sz w:val="20"/>
                <w:szCs w:val="20"/>
              </w:rPr>
              <w:t>has difficulty</w:t>
            </w:r>
            <w:r w:rsidRPr="0098609A">
              <w:rPr>
                <w:rFonts w:cs="Arial"/>
                <w:sz w:val="20"/>
                <w:szCs w:val="20"/>
              </w:rPr>
              <w:t xml:space="preserve"> maintain</w:t>
            </w:r>
            <w:r>
              <w:rPr>
                <w:rFonts w:cs="Arial"/>
                <w:sz w:val="20"/>
                <w:szCs w:val="20"/>
              </w:rPr>
              <w:t>ing professional</w:t>
            </w:r>
            <w:r w:rsidRPr="0098609A">
              <w:rPr>
                <w:rFonts w:cs="Arial"/>
                <w:sz w:val="20"/>
                <w:szCs w:val="20"/>
              </w:rPr>
              <w:t xml:space="preserve"> boundaries</w:t>
            </w:r>
          </w:p>
          <w:p w14:paraId="3F061241" w14:textId="77777777" w:rsidR="00252677" w:rsidRPr="0098609A" w:rsidRDefault="00252677" w:rsidP="009334D3">
            <w:pPr>
              <w:autoSpaceDE w:val="0"/>
              <w:autoSpaceDN w:val="0"/>
              <w:adjustRightInd w:val="0"/>
              <w:jc w:val="left"/>
              <w:rPr>
                <w:rFonts w:cs="Arial"/>
                <w:sz w:val="20"/>
                <w:szCs w:val="20"/>
              </w:rPr>
            </w:pPr>
          </w:p>
        </w:tc>
        <w:tc>
          <w:tcPr>
            <w:tcW w:w="2250" w:type="dxa"/>
            <w:shd w:val="clear" w:color="auto" w:fill="auto"/>
          </w:tcPr>
          <w:p w14:paraId="66F72559" w14:textId="1B8B5796" w:rsidR="00252677" w:rsidRPr="0098609A" w:rsidRDefault="00252677" w:rsidP="009334D3">
            <w:pPr>
              <w:autoSpaceDE w:val="0"/>
              <w:autoSpaceDN w:val="0"/>
              <w:adjustRightInd w:val="0"/>
              <w:jc w:val="left"/>
              <w:rPr>
                <w:rFonts w:cs="Arial"/>
                <w:sz w:val="20"/>
                <w:szCs w:val="20"/>
              </w:rPr>
            </w:pPr>
            <w:r w:rsidRPr="0098609A">
              <w:rPr>
                <w:rFonts w:ascii="MS Gothic" w:eastAsia="MS Gothic" w:cs="Arial" w:hint="eastAsia"/>
                <w:sz w:val="20"/>
                <w:szCs w:val="20"/>
              </w:rPr>
              <w:t>☐</w:t>
            </w:r>
            <w:r w:rsidRPr="0098609A">
              <w:rPr>
                <w:rFonts w:cs="Arial"/>
                <w:sz w:val="20"/>
                <w:szCs w:val="20"/>
              </w:rPr>
              <w:t>Generally demonstrates tactfulness and/or confidentiality</w:t>
            </w:r>
            <w:r>
              <w:rPr>
                <w:rFonts w:cs="Arial"/>
                <w:sz w:val="20"/>
                <w:szCs w:val="20"/>
              </w:rPr>
              <w:t xml:space="preserve">; </w:t>
            </w:r>
            <w:r w:rsidR="000B50C2">
              <w:rPr>
                <w:rFonts w:cs="Arial"/>
                <w:sz w:val="20"/>
                <w:szCs w:val="20"/>
              </w:rPr>
              <w:t>generally,</w:t>
            </w:r>
            <w:r>
              <w:rPr>
                <w:rFonts w:cs="Arial"/>
                <w:sz w:val="20"/>
                <w:szCs w:val="20"/>
              </w:rPr>
              <w:t xml:space="preserve"> maintains professional boundaries</w:t>
            </w:r>
          </w:p>
        </w:tc>
        <w:tc>
          <w:tcPr>
            <w:tcW w:w="2160" w:type="dxa"/>
            <w:shd w:val="clear" w:color="auto" w:fill="auto"/>
          </w:tcPr>
          <w:p w14:paraId="3260AA17" w14:textId="77777777" w:rsidR="00252677" w:rsidRPr="0098609A" w:rsidRDefault="00252677" w:rsidP="009334D3">
            <w:pPr>
              <w:jc w:val="left"/>
              <w:rPr>
                <w:rFonts w:cs="Arial"/>
                <w:bCs/>
                <w:color w:val="000000"/>
                <w:sz w:val="20"/>
                <w:szCs w:val="20"/>
              </w:rPr>
            </w:pPr>
            <w:r w:rsidRPr="0098609A">
              <w:rPr>
                <w:rFonts w:ascii="MS Gothic" w:eastAsia="MS Gothic" w:cs="Arial" w:hint="eastAsia"/>
                <w:sz w:val="20"/>
                <w:szCs w:val="20"/>
              </w:rPr>
              <w:t>☐</w:t>
            </w:r>
            <w:r w:rsidRPr="0098609A">
              <w:rPr>
                <w:rFonts w:cs="Arial"/>
                <w:sz w:val="20"/>
                <w:szCs w:val="20"/>
              </w:rPr>
              <w:t>Consistently demonstrates tactfulness and/or confidentiality; maintains professional boundaries</w:t>
            </w:r>
          </w:p>
        </w:tc>
        <w:tc>
          <w:tcPr>
            <w:tcW w:w="2880" w:type="dxa"/>
            <w:shd w:val="clear" w:color="auto" w:fill="auto"/>
          </w:tcPr>
          <w:p w14:paraId="4169F744" w14:textId="77777777" w:rsidR="00252677" w:rsidRPr="0098609A" w:rsidRDefault="00252677" w:rsidP="009334D3">
            <w:pPr>
              <w:autoSpaceDE w:val="0"/>
              <w:autoSpaceDN w:val="0"/>
              <w:adjustRightInd w:val="0"/>
              <w:rPr>
                <w:rFonts w:cs="Arial"/>
                <w:sz w:val="20"/>
                <w:szCs w:val="20"/>
              </w:rPr>
            </w:pPr>
          </w:p>
        </w:tc>
      </w:tr>
      <w:tr w:rsidR="00252677" w:rsidRPr="0098609A" w14:paraId="6C0F33BB" w14:textId="77777777" w:rsidTr="009334D3">
        <w:trPr>
          <w:trHeight w:val="1619"/>
        </w:trPr>
        <w:tc>
          <w:tcPr>
            <w:tcW w:w="1615" w:type="dxa"/>
            <w:shd w:val="clear" w:color="auto" w:fill="auto"/>
          </w:tcPr>
          <w:p w14:paraId="3FB80997" w14:textId="77777777" w:rsidR="00252677" w:rsidRPr="0098609A" w:rsidRDefault="00252677" w:rsidP="009334D3">
            <w:pPr>
              <w:autoSpaceDE w:val="0"/>
              <w:autoSpaceDN w:val="0"/>
              <w:adjustRightInd w:val="0"/>
              <w:jc w:val="left"/>
              <w:rPr>
                <w:rFonts w:cs="Arial"/>
                <w:color w:val="000000"/>
                <w:sz w:val="20"/>
                <w:szCs w:val="20"/>
              </w:rPr>
            </w:pPr>
            <w:r>
              <w:rPr>
                <w:rFonts w:cs="Arial"/>
                <w:color w:val="000000"/>
                <w:sz w:val="20"/>
                <w:szCs w:val="20"/>
              </w:rPr>
              <w:t>5. Response to F</w:t>
            </w:r>
            <w:r w:rsidRPr="0098609A">
              <w:rPr>
                <w:rFonts w:cs="Arial"/>
                <w:color w:val="000000"/>
                <w:sz w:val="20"/>
                <w:szCs w:val="20"/>
              </w:rPr>
              <w:t>eedback</w:t>
            </w:r>
          </w:p>
        </w:tc>
        <w:tc>
          <w:tcPr>
            <w:tcW w:w="2250" w:type="dxa"/>
            <w:shd w:val="clear" w:color="auto" w:fill="auto"/>
          </w:tcPr>
          <w:p w14:paraId="1254B489" w14:textId="77777777" w:rsidR="00252677" w:rsidRPr="0098609A" w:rsidRDefault="00252677" w:rsidP="009334D3">
            <w:pPr>
              <w:autoSpaceDE w:val="0"/>
              <w:autoSpaceDN w:val="0"/>
              <w:adjustRightInd w:val="0"/>
              <w:jc w:val="left"/>
              <w:rPr>
                <w:rFonts w:cs="Arial"/>
                <w:sz w:val="20"/>
                <w:szCs w:val="20"/>
              </w:rPr>
            </w:pPr>
            <w:r w:rsidRPr="0098609A">
              <w:rPr>
                <w:rFonts w:ascii="MS Gothic" w:eastAsia="MS Gothic" w:cs="Arial" w:hint="eastAsia"/>
                <w:sz w:val="20"/>
                <w:szCs w:val="20"/>
              </w:rPr>
              <w:t>☐</w:t>
            </w:r>
            <w:r w:rsidRPr="0098609A">
              <w:rPr>
                <w:rFonts w:cs="Arial"/>
                <w:sz w:val="20"/>
                <w:szCs w:val="20"/>
              </w:rPr>
              <w:t>Asks only procedural</w:t>
            </w:r>
            <w:r>
              <w:rPr>
                <w:rFonts w:cs="Arial"/>
                <w:sz w:val="20"/>
                <w:szCs w:val="20"/>
              </w:rPr>
              <w:t xml:space="preserve"> </w:t>
            </w:r>
            <w:r w:rsidRPr="0098609A">
              <w:rPr>
                <w:rFonts w:cs="Arial"/>
                <w:sz w:val="20"/>
                <w:szCs w:val="20"/>
              </w:rPr>
              <w:t xml:space="preserve">questions; shows </w:t>
            </w:r>
            <w:r>
              <w:rPr>
                <w:rFonts w:cs="Arial"/>
                <w:sz w:val="20"/>
                <w:szCs w:val="20"/>
              </w:rPr>
              <w:t>resistance</w:t>
            </w:r>
            <w:r w:rsidRPr="0098609A">
              <w:rPr>
                <w:rFonts w:cs="Arial"/>
                <w:sz w:val="20"/>
                <w:szCs w:val="20"/>
              </w:rPr>
              <w:t xml:space="preserve"> to</w:t>
            </w:r>
            <w:r>
              <w:rPr>
                <w:rFonts w:cs="Arial"/>
                <w:sz w:val="20"/>
                <w:szCs w:val="20"/>
              </w:rPr>
              <w:t xml:space="preserve"> </w:t>
            </w:r>
            <w:r w:rsidRPr="0098609A">
              <w:rPr>
                <w:rFonts w:cs="Arial"/>
                <w:sz w:val="20"/>
                <w:szCs w:val="20"/>
              </w:rPr>
              <w:t>critique and input regarding</w:t>
            </w:r>
            <w:r>
              <w:rPr>
                <w:rFonts w:cs="Arial"/>
                <w:sz w:val="20"/>
                <w:szCs w:val="20"/>
              </w:rPr>
              <w:t xml:space="preserve"> </w:t>
            </w:r>
            <w:r w:rsidRPr="0098609A">
              <w:rPr>
                <w:rFonts w:cs="Arial"/>
                <w:sz w:val="20"/>
                <w:szCs w:val="20"/>
              </w:rPr>
              <w:t>performance</w:t>
            </w:r>
          </w:p>
          <w:p w14:paraId="569E949B" w14:textId="77777777" w:rsidR="00252677" w:rsidRPr="0098609A" w:rsidRDefault="00252677" w:rsidP="009334D3">
            <w:pPr>
              <w:jc w:val="left"/>
              <w:rPr>
                <w:rFonts w:cs="Arial"/>
                <w:bCs/>
                <w:color w:val="000000"/>
                <w:sz w:val="20"/>
                <w:szCs w:val="20"/>
              </w:rPr>
            </w:pPr>
          </w:p>
        </w:tc>
        <w:tc>
          <w:tcPr>
            <w:tcW w:w="2250" w:type="dxa"/>
            <w:shd w:val="clear" w:color="auto" w:fill="auto"/>
          </w:tcPr>
          <w:p w14:paraId="1CB7D7ED" w14:textId="2ADC9280" w:rsidR="00252677" w:rsidRPr="0098609A" w:rsidRDefault="00252677" w:rsidP="009334D3">
            <w:pPr>
              <w:autoSpaceDE w:val="0"/>
              <w:autoSpaceDN w:val="0"/>
              <w:adjustRightInd w:val="0"/>
              <w:jc w:val="left"/>
              <w:rPr>
                <w:rFonts w:cs="Arial"/>
                <w:sz w:val="20"/>
                <w:szCs w:val="20"/>
              </w:rPr>
            </w:pPr>
            <w:r w:rsidRPr="0098609A">
              <w:rPr>
                <w:rFonts w:ascii="MS Gothic" w:eastAsia="MS Gothic" w:cs="Arial" w:hint="eastAsia"/>
                <w:sz w:val="20"/>
                <w:szCs w:val="20"/>
              </w:rPr>
              <w:t>☐</w:t>
            </w:r>
            <w:r w:rsidRPr="0098609A">
              <w:rPr>
                <w:rFonts w:cs="Arial"/>
                <w:sz w:val="20"/>
                <w:szCs w:val="20"/>
              </w:rPr>
              <w:t>Asks questions that are both procedural and reflective; accepts critique and input regarding performance in a generally positive manner</w:t>
            </w:r>
            <w:r>
              <w:rPr>
                <w:rFonts w:cs="Arial"/>
                <w:sz w:val="20"/>
                <w:szCs w:val="20"/>
              </w:rPr>
              <w:t xml:space="preserve">; </w:t>
            </w:r>
            <w:r w:rsidR="000B50C2">
              <w:rPr>
                <w:rFonts w:cs="Arial"/>
                <w:sz w:val="20"/>
                <w:szCs w:val="20"/>
              </w:rPr>
              <w:t>generally,</w:t>
            </w:r>
            <w:r>
              <w:rPr>
                <w:rFonts w:cs="Arial"/>
                <w:sz w:val="20"/>
                <w:szCs w:val="20"/>
              </w:rPr>
              <w:t xml:space="preserve"> acts upon feedback when prompted</w:t>
            </w:r>
          </w:p>
        </w:tc>
        <w:tc>
          <w:tcPr>
            <w:tcW w:w="2160" w:type="dxa"/>
            <w:shd w:val="clear" w:color="auto" w:fill="auto"/>
          </w:tcPr>
          <w:p w14:paraId="53E35BDD" w14:textId="77777777" w:rsidR="00252677" w:rsidRPr="0098609A" w:rsidRDefault="00252677" w:rsidP="009334D3">
            <w:pPr>
              <w:autoSpaceDE w:val="0"/>
              <w:autoSpaceDN w:val="0"/>
              <w:adjustRightInd w:val="0"/>
              <w:jc w:val="left"/>
              <w:rPr>
                <w:rFonts w:cs="Arial"/>
                <w:sz w:val="20"/>
                <w:szCs w:val="20"/>
              </w:rPr>
            </w:pPr>
            <w:r w:rsidRPr="0098609A">
              <w:rPr>
                <w:rFonts w:ascii="MS Gothic" w:eastAsia="MS Gothic" w:cs="Arial" w:hint="eastAsia"/>
                <w:sz w:val="20"/>
                <w:szCs w:val="20"/>
              </w:rPr>
              <w:t>☐</w:t>
            </w:r>
            <w:r w:rsidRPr="0098609A">
              <w:rPr>
                <w:rFonts w:cs="Arial"/>
                <w:sz w:val="20"/>
                <w:szCs w:val="20"/>
              </w:rPr>
              <w:t>Asks questions that are both procedural and reflective; invites critique and input regarding performance in a positive manner and acts upon that feedback within his/her practice</w:t>
            </w:r>
          </w:p>
        </w:tc>
        <w:tc>
          <w:tcPr>
            <w:tcW w:w="2880" w:type="dxa"/>
            <w:shd w:val="clear" w:color="auto" w:fill="auto"/>
          </w:tcPr>
          <w:p w14:paraId="54481309" w14:textId="77777777" w:rsidR="00252677" w:rsidRPr="0098609A" w:rsidRDefault="00252677" w:rsidP="009334D3">
            <w:pPr>
              <w:autoSpaceDE w:val="0"/>
              <w:autoSpaceDN w:val="0"/>
              <w:adjustRightInd w:val="0"/>
              <w:rPr>
                <w:rFonts w:cs="Arial"/>
                <w:sz w:val="20"/>
                <w:szCs w:val="20"/>
              </w:rPr>
            </w:pPr>
          </w:p>
        </w:tc>
      </w:tr>
      <w:tr w:rsidR="00252677" w:rsidRPr="0098609A" w14:paraId="28B51F18" w14:textId="77777777" w:rsidTr="009334D3">
        <w:trPr>
          <w:trHeight w:val="1061"/>
        </w:trPr>
        <w:tc>
          <w:tcPr>
            <w:tcW w:w="1615" w:type="dxa"/>
            <w:shd w:val="clear" w:color="auto" w:fill="auto"/>
          </w:tcPr>
          <w:p w14:paraId="1E40899E" w14:textId="77777777" w:rsidR="00252677" w:rsidRPr="0098609A" w:rsidRDefault="00252677" w:rsidP="009334D3">
            <w:pPr>
              <w:autoSpaceDE w:val="0"/>
              <w:autoSpaceDN w:val="0"/>
              <w:adjustRightInd w:val="0"/>
              <w:jc w:val="left"/>
              <w:rPr>
                <w:rFonts w:cs="Arial"/>
                <w:color w:val="000000"/>
                <w:sz w:val="20"/>
                <w:szCs w:val="20"/>
              </w:rPr>
            </w:pPr>
            <w:r>
              <w:rPr>
                <w:rFonts w:cs="Arial"/>
                <w:color w:val="000000"/>
                <w:sz w:val="20"/>
                <w:szCs w:val="20"/>
              </w:rPr>
              <w:t>6</w:t>
            </w:r>
            <w:r w:rsidRPr="0098609A">
              <w:rPr>
                <w:rFonts w:cs="Arial"/>
                <w:color w:val="000000"/>
                <w:sz w:val="20"/>
                <w:szCs w:val="20"/>
              </w:rPr>
              <w:t xml:space="preserve">. Reflective </w:t>
            </w:r>
            <w:r>
              <w:rPr>
                <w:rFonts w:cs="Arial"/>
                <w:sz w:val="20"/>
                <w:szCs w:val="20"/>
              </w:rPr>
              <w:t>P</w:t>
            </w:r>
            <w:r w:rsidRPr="0098609A">
              <w:rPr>
                <w:rFonts w:cs="Arial"/>
                <w:sz w:val="20"/>
                <w:szCs w:val="20"/>
              </w:rPr>
              <w:t>ractitioner</w:t>
            </w:r>
          </w:p>
        </w:tc>
        <w:tc>
          <w:tcPr>
            <w:tcW w:w="2250" w:type="dxa"/>
            <w:shd w:val="clear" w:color="auto" w:fill="auto"/>
          </w:tcPr>
          <w:p w14:paraId="2CEC2F77" w14:textId="77777777" w:rsidR="00252677" w:rsidRPr="0098609A" w:rsidRDefault="00252677" w:rsidP="009334D3">
            <w:pPr>
              <w:autoSpaceDE w:val="0"/>
              <w:autoSpaceDN w:val="0"/>
              <w:adjustRightInd w:val="0"/>
              <w:jc w:val="left"/>
              <w:rPr>
                <w:rFonts w:cs="Arial"/>
                <w:sz w:val="20"/>
                <w:szCs w:val="20"/>
              </w:rPr>
            </w:pPr>
            <w:r w:rsidRPr="0098609A">
              <w:rPr>
                <w:rFonts w:ascii="MS Gothic" w:eastAsia="MS Gothic" w:cs="Arial" w:hint="eastAsia"/>
                <w:sz w:val="20"/>
                <w:szCs w:val="20"/>
              </w:rPr>
              <w:t>☐</w:t>
            </w:r>
            <w:r w:rsidRPr="0098609A">
              <w:rPr>
                <w:rFonts w:cs="Arial"/>
                <w:sz w:val="20"/>
                <w:szCs w:val="20"/>
              </w:rPr>
              <w:t>Does not take</w:t>
            </w:r>
            <w:r>
              <w:rPr>
                <w:rFonts w:cs="Arial"/>
                <w:sz w:val="20"/>
                <w:szCs w:val="20"/>
              </w:rPr>
              <w:t xml:space="preserve"> </w:t>
            </w:r>
            <w:r w:rsidRPr="0098609A">
              <w:rPr>
                <w:rFonts w:cs="Arial"/>
                <w:sz w:val="20"/>
                <w:szCs w:val="20"/>
              </w:rPr>
              <w:t>responsibility with</w:t>
            </w:r>
            <w:r>
              <w:rPr>
                <w:rFonts w:cs="Arial"/>
                <w:sz w:val="20"/>
                <w:szCs w:val="20"/>
              </w:rPr>
              <w:t xml:space="preserve"> </w:t>
            </w:r>
            <w:r w:rsidRPr="0098609A">
              <w:rPr>
                <w:rFonts w:cs="Arial"/>
                <w:sz w:val="20"/>
                <w:szCs w:val="20"/>
              </w:rPr>
              <w:t>integrity; blames others</w:t>
            </w:r>
          </w:p>
          <w:p w14:paraId="7BE5C37D" w14:textId="77777777" w:rsidR="00252677" w:rsidRPr="0098609A" w:rsidRDefault="00252677" w:rsidP="009334D3">
            <w:pPr>
              <w:jc w:val="left"/>
              <w:rPr>
                <w:rFonts w:cs="Arial"/>
                <w:bCs/>
                <w:color w:val="000000"/>
                <w:sz w:val="20"/>
                <w:szCs w:val="20"/>
              </w:rPr>
            </w:pPr>
          </w:p>
        </w:tc>
        <w:tc>
          <w:tcPr>
            <w:tcW w:w="2250" w:type="dxa"/>
            <w:shd w:val="clear" w:color="auto" w:fill="auto"/>
          </w:tcPr>
          <w:p w14:paraId="38899BC1" w14:textId="77777777" w:rsidR="00252677" w:rsidRPr="0098609A" w:rsidRDefault="00252677" w:rsidP="009334D3">
            <w:pPr>
              <w:autoSpaceDE w:val="0"/>
              <w:autoSpaceDN w:val="0"/>
              <w:adjustRightInd w:val="0"/>
              <w:jc w:val="left"/>
              <w:rPr>
                <w:rFonts w:cs="Arial"/>
                <w:sz w:val="20"/>
                <w:szCs w:val="20"/>
              </w:rPr>
            </w:pPr>
            <w:r w:rsidRPr="0098609A">
              <w:rPr>
                <w:rFonts w:ascii="MS Gothic" w:eastAsia="MS Gothic" w:cs="Arial" w:hint="eastAsia"/>
                <w:sz w:val="20"/>
                <w:szCs w:val="20"/>
              </w:rPr>
              <w:t>☐</w:t>
            </w:r>
            <w:r w:rsidRPr="0098609A">
              <w:rPr>
                <w:rFonts w:cs="Arial"/>
                <w:sz w:val="20"/>
                <w:szCs w:val="20"/>
              </w:rPr>
              <w:t>Self-evaluates and makes small changes that are generally procedural</w:t>
            </w:r>
          </w:p>
        </w:tc>
        <w:tc>
          <w:tcPr>
            <w:tcW w:w="2160" w:type="dxa"/>
            <w:shd w:val="clear" w:color="auto" w:fill="auto"/>
          </w:tcPr>
          <w:p w14:paraId="12291302" w14:textId="77777777" w:rsidR="00252677" w:rsidRPr="0098609A" w:rsidRDefault="00252677" w:rsidP="009334D3">
            <w:pPr>
              <w:autoSpaceDE w:val="0"/>
              <w:autoSpaceDN w:val="0"/>
              <w:adjustRightInd w:val="0"/>
              <w:jc w:val="left"/>
              <w:rPr>
                <w:rFonts w:cs="Arial"/>
                <w:sz w:val="20"/>
                <w:szCs w:val="20"/>
              </w:rPr>
            </w:pPr>
            <w:r w:rsidRPr="0098609A">
              <w:rPr>
                <w:rFonts w:ascii="MS Gothic" w:eastAsia="MS Gothic" w:cs="Arial" w:hint="eastAsia"/>
                <w:sz w:val="20"/>
                <w:szCs w:val="20"/>
              </w:rPr>
              <w:t>☐</w:t>
            </w:r>
            <w:r w:rsidRPr="0098609A">
              <w:rPr>
                <w:rFonts w:cs="Arial"/>
                <w:sz w:val="20"/>
                <w:szCs w:val="20"/>
              </w:rPr>
              <w:t xml:space="preserve">Self-evaluates in a realistic way; makes </w:t>
            </w:r>
            <w:r>
              <w:rPr>
                <w:rFonts w:cs="Arial"/>
                <w:sz w:val="20"/>
                <w:szCs w:val="20"/>
              </w:rPr>
              <w:t xml:space="preserve">thoughtful </w:t>
            </w:r>
            <w:r w:rsidRPr="0098609A">
              <w:rPr>
                <w:rFonts w:cs="Arial"/>
                <w:sz w:val="20"/>
                <w:szCs w:val="20"/>
              </w:rPr>
              <w:t>changes based</w:t>
            </w:r>
          </w:p>
          <w:p w14:paraId="4CCAE9AD" w14:textId="77777777" w:rsidR="00252677" w:rsidRPr="0098609A" w:rsidRDefault="00252677" w:rsidP="009334D3">
            <w:pPr>
              <w:jc w:val="left"/>
              <w:rPr>
                <w:rFonts w:cs="Arial"/>
                <w:bCs/>
                <w:color w:val="000000"/>
                <w:sz w:val="20"/>
                <w:szCs w:val="20"/>
              </w:rPr>
            </w:pPr>
            <w:r>
              <w:rPr>
                <w:rFonts w:cs="Arial"/>
                <w:sz w:val="20"/>
                <w:szCs w:val="20"/>
              </w:rPr>
              <w:t>up</w:t>
            </w:r>
            <w:r w:rsidRPr="0098609A">
              <w:rPr>
                <w:rFonts w:cs="Arial"/>
                <w:sz w:val="20"/>
                <w:szCs w:val="20"/>
              </w:rPr>
              <w:t>on reflection</w:t>
            </w:r>
            <w:r>
              <w:rPr>
                <w:rFonts w:cs="Arial"/>
                <w:sz w:val="20"/>
                <w:szCs w:val="20"/>
              </w:rPr>
              <w:t>;</w:t>
            </w:r>
            <w:r w:rsidRPr="0098609A">
              <w:rPr>
                <w:rFonts w:cs="Arial"/>
                <w:sz w:val="20"/>
                <w:szCs w:val="20"/>
              </w:rPr>
              <w:t xml:space="preserve"> views teaching as a learning process</w:t>
            </w:r>
          </w:p>
        </w:tc>
        <w:tc>
          <w:tcPr>
            <w:tcW w:w="2880" w:type="dxa"/>
            <w:shd w:val="clear" w:color="auto" w:fill="auto"/>
          </w:tcPr>
          <w:p w14:paraId="1F73634C" w14:textId="77777777" w:rsidR="00252677" w:rsidRPr="0098609A" w:rsidRDefault="00252677" w:rsidP="009334D3">
            <w:pPr>
              <w:autoSpaceDE w:val="0"/>
              <w:autoSpaceDN w:val="0"/>
              <w:adjustRightInd w:val="0"/>
              <w:rPr>
                <w:rFonts w:cs="Arial"/>
                <w:sz w:val="20"/>
                <w:szCs w:val="20"/>
              </w:rPr>
            </w:pPr>
          </w:p>
        </w:tc>
      </w:tr>
      <w:tr w:rsidR="00252677" w:rsidRPr="0098609A" w14:paraId="64175E42" w14:textId="77777777" w:rsidTr="009334D3">
        <w:trPr>
          <w:trHeight w:val="1322"/>
        </w:trPr>
        <w:tc>
          <w:tcPr>
            <w:tcW w:w="1615" w:type="dxa"/>
            <w:shd w:val="clear" w:color="auto" w:fill="auto"/>
          </w:tcPr>
          <w:p w14:paraId="4776B64F" w14:textId="77777777" w:rsidR="00252677" w:rsidRPr="0098609A" w:rsidRDefault="00252677" w:rsidP="009334D3">
            <w:pPr>
              <w:autoSpaceDE w:val="0"/>
              <w:autoSpaceDN w:val="0"/>
              <w:adjustRightInd w:val="0"/>
              <w:jc w:val="left"/>
              <w:rPr>
                <w:rFonts w:cs="Arial"/>
                <w:color w:val="000000"/>
                <w:sz w:val="20"/>
                <w:szCs w:val="20"/>
              </w:rPr>
            </w:pPr>
            <w:r>
              <w:rPr>
                <w:rFonts w:cs="Arial"/>
                <w:color w:val="000000"/>
                <w:sz w:val="20"/>
                <w:szCs w:val="20"/>
              </w:rPr>
              <w:t>7</w:t>
            </w:r>
            <w:r w:rsidRPr="0098609A">
              <w:rPr>
                <w:rFonts w:cs="Arial"/>
                <w:color w:val="000000"/>
                <w:sz w:val="20"/>
                <w:szCs w:val="20"/>
              </w:rPr>
              <w:t>. Collaboration</w:t>
            </w:r>
          </w:p>
        </w:tc>
        <w:tc>
          <w:tcPr>
            <w:tcW w:w="2250" w:type="dxa"/>
            <w:shd w:val="clear" w:color="auto" w:fill="auto"/>
          </w:tcPr>
          <w:p w14:paraId="303CBF54" w14:textId="77777777" w:rsidR="00252677" w:rsidRPr="009568AB" w:rsidRDefault="00252677" w:rsidP="009334D3">
            <w:pPr>
              <w:autoSpaceDE w:val="0"/>
              <w:autoSpaceDN w:val="0"/>
              <w:adjustRightInd w:val="0"/>
              <w:jc w:val="left"/>
              <w:rPr>
                <w:rFonts w:cs="Arial"/>
                <w:sz w:val="20"/>
                <w:szCs w:val="20"/>
              </w:rPr>
            </w:pPr>
            <w:r w:rsidRPr="0098609A">
              <w:rPr>
                <w:rFonts w:ascii="MS Gothic" w:eastAsia="MS Gothic" w:cs="Arial" w:hint="eastAsia"/>
                <w:sz w:val="20"/>
                <w:szCs w:val="20"/>
              </w:rPr>
              <w:t>☐</w:t>
            </w:r>
            <w:r>
              <w:rPr>
                <w:rFonts w:cs="Arial"/>
                <w:sz w:val="20"/>
                <w:szCs w:val="20"/>
              </w:rPr>
              <w:t>Avoids professional collaboration and/or detracts from a collaborative culture;</w:t>
            </w:r>
            <w:r w:rsidRPr="0098609A">
              <w:rPr>
                <w:rFonts w:cs="Arial"/>
                <w:sz w:val="20"/>
                <w:szCs w:val="20"/>
              </w:rPr>
              <w:t xml:space="preserve"> gossips about</w:t>
            </w:r>
            <w:r>
              <w:rPr>
                <w:rFonts w:cs="Arial"/>
                <w:sz w:val="20"/>
                <w:szCs w:val="20"/>
              </w:rPr>
              <w:t xml:space="preserve"> </w:t>
            </w:r>
            <w:r w:rsidRPr="0098609A">
              <w:rPr>
                <w:rFonts w:cs="Arial"/>
                <w:sz w:val="20"/>
                <w:szCs w:val="20"/>
              </w:rPr>
              <w:t xml:space="preserve">colleagues; </w:t>
            </w:r>
            <w:r>
              <w:rPr>
                <w:rFonts w:cs="Arial"/>
                <w:sz w:val="20"/>
                <w:szCs w:val="20"/>
              </w:rPr>
              <w:t xml:space="preserve">and/or </w:t>
            </w:r>
            <w:r w:rsidRPr="0098609A">
              <w:rPr>
                <w:rFonts w:cs="Arial"/>
                <w:sz w:val="20"/>
                <w:szCs w:val="20"/>
              </w:rPr>
              <w:t>tends to be</w:t>
            </w:r>
            <w:r>
              <w:rPr>
                <w:rFonts w:cs="Arial"/>
                <w:sz w:val="20"/>
                <w:szCs w:val="20"/>
              </w:rPr>
              <w:t xml:space="preserve"> openly </w:t>
            </w:r>
            <w:r w:rsidRPr="0098609A">
              <w:rPr>
                <w:rFonts w:cs="Arial"/>
                <w:sz w:val="20"/>
                <w:szCs w:val="20"/>
              </w:rPr>
              <w:t>critical of others</w:t>
            </w:r>
            <w:r>
              <w:rPr>
                <w:rFonts w:cs="Arial"/>
                <w:sz w:val="20"/>
                <w:szCs w:val="20"/>
              </w:rPr>
              <w:t>.</w:t>
            </w:r>
          </w:p>
        </w:tc>
        <w:tc>
          <w:tcPr>
            <w:tcW w:w="2250" w:type="dxa"/>
            <w:shd w:val="clear" w:color="auto" w:fill="auto"/>
          </w:tcPr>
          <w:p w14:paraId="2584D00F" w14:textId="77777777" w:rsidR="00252677" w:rsidRDefault="00252677" w:rsidP="009334D3">
            <w:pPr>
              <w:autoSpaceDE w:val="0"/>
              <w:autoSpaceDN w:val="0"/>
              <w:adjustRightInd w:val="0"/>
              <w:jc w:val="left"/>
              <w:rPr>
                <w:rFonts w:cs="Arial"/>
                <w:sz w:val="20"/>
                <w:szCs w:val="20"/>
              </w:rPr>
            </w:pPr>
            <w:r w:rsidRPr="0098609A">
              <w:rPr>
                <w:rFonts w:ascii="MS Gothic" w:eastAsia="MS Gothic" w:cs="Arial" w:hint="eastAsia"/>
                <w:sz w:val="20"/>
                <w:szCs w:val="20"/>
              </w:rPr>
              <w:t>☐</w:t>
            </w:r>
            <w:r w:rsidRPr="0098609A">
              <w:rPr>
                <w:rFonts w:cs="Arial"/>
                <w:sz w:val="20"/>
                <w:szCs w:val="20"/>
              </w:rPr>
              <w:t>Works with others in a</w:t>
            </w:r>
            <w:r>
              <w:rPr>
                <w:rFonts w:cs="Arial"/>
                <w:sz w:val="20"/>
                <w:szCs w:val="20"/>
              </w:rPr>
              <w:t xml:space="preserve"> </w:t>
            </w:r>
            <w:r w:rsidRPr="0098609A">
              <w:rPr>
                <w:rFonts w:cs="Arial"/>
                <w:sz w:val="20"/>
                <w:szCs w:val="20"/>
              </w:rPr>
              <w:t>positive way</w:t>
            </w:r>
            <w:r>
              <w:rPr>
                <w:rFonts w:cs="Arial"/>
                <w:sz w:val="20"/>
                <w:szCs w:val="20"/>
              </w:rPr>
              <w:t>;</w:t>
            </w:r>
            <w:r w:rsidRPr="0098609A">
              <w:rPr>
                <w:rFonts w:cs="Arial"/>
                <w:sz w:val="20"/>
                <w:szCs w:val="20"/>
              </w:rPr>
              <w:t xml:space="preserve"> contributes to group success; minimizes gossip; generally willing to grow</w:t>
            </w:r>
          </w:p>
          <w:p w14:paraId="732EA16B" w14:textId="77777777" w:rsidR="00252677" w:rsidRPr="009568AB" w:rsidRDefault="00252677" w:rsidP="009334D3">
            <w:pPr>
              <w:rPr>
                <w:rFonts w:cs="Arial"/>
                <w:sz w:val="20"/>
                <w:szCs w:val="20"/>
              </w:rPr>
            </w:pPr>
          </w:p>
        </w:tc>
        <w:tc>
          <w:tcPr>
            <w:tcW w:w="2160" w:type="dxa"/>
            <w:shd w:val="clear" w:color="auto" w:fill="auto"/>
          </w:tcPr>
          <w:p w14:paraId="5EF37B22" w14:textId="77777777" w:rsidR="00252677" w:rsidRDefault="00252677" w:rsidP="009334D3">
            <w:pPr>
              <w:jc w:val="left"/>
              <w:rPr>
                <w:rFonts w:cs="Arial"/>
                <w:bCs/>
                <w:color w:val="000000"/>
                <w:sz w:val="20"/>
                <w:szCs w:val="20"/>
              </w:rPr>
            </w:pPr>
            <w:r w:rsidRPr="0098609A">
              <w:rPr>
                <w:rFonts w:ascii="MS Gothic" w:eastAsia="MS Gothic" w:cs="Arial" w:hint="eastAsia"/>
                <w:sz w:val="20"/>
                <w:szCs w:val="20"/>
              </w:rPr>
              <w:t>☐</w:t>
            </w:r>
            <w:r w:rsidRPr="0098609A">
              <w:rPr>
                <w:rFonts w:cs="Arial"/>
                <w:sz w:val="20"/>
                <w:szCs w:val="20"/>
              </w:rPr>
              <w:t>Strong group participant; works with others receiving input and contributing to group success; is loyal to those who are not present; embraces growth</w:t>
            </w:r>
          </w:p>
          <w:p w14:paraId="3DC7AB88" w14:textId="77777777" w:rsidR="00252677" w:rsidRPr="009568AB" w:rsidRDefault="00252677" w:rsidP="009334D3">
            <w:pPr>
              <w:rPr>
                <w:rFonts w:cs="Arial"/>
                <w:sz w:val="20"/>
                <w:szCs w:val="20"/>
              </w:rPr>
            </w:pPr>
          </w:p>
        </w:tc>
        <w:tc>
          <w:tcPr>
            <w:tcW w:w="2880" w:type="dxa"/>
            <w:shd w:val="clear" w:color="auto" w:fill="auto"/>
          </w:tcPr>
          <w:p w14:paraId="300C54A0" w14:textId="77777777" w:rsidR="00252677" w:rsidRPr="009568AB" w:rsidRDefault="00252677" w:rsidP="009334D3">
            <w:pPr>
              <w:rPr>
                <w:rFonts w:cs="Arial"/>
                <w:sz w:val="20"/>
                <w:szCs w:val="20"/>
              </w:rPr>
            </w:pPr>
          </w:p>
        </w:tc>
      </w:tr>
      <w:tr w:rsidR="00252677" w:rsidRPr="0098609A" w14:paraId="5701AC8B" w14:textId="77777777" w:rsidTr="009334D3">
        <w:tc>
          <w:tcPr>
            <w:tcW w:w="1615" w:type="dxa"/>
            <w:shd w:val="clear" w:color="auto" w:fill="auto"/>
          </w:tcPr>
          <w:p w14:paraId="6F87E589" w14:textId="77777777" w:rsidR="00252677" w:rsidRPr="0098609A" w:rsidRDefault="00252677" w:rsidP="009334D3">
            <w:pPr>
              <w:autoSpaceDE w:val="0"/>
              <w:autoSpaceDN w:val="0"/>
              <w:adjustRightInd w:val="0"/>
              <w:jc w:val="left"/>
              <w:rPr>
                <w:rFonts w:cs="Arial"/>
                <w:color w:val="000000"/>
                <w:sz w:val="20"/>
                <w:szCs w:val="20"/>
              </w:rPr>
            </w:pPr>
            <w:r>
              <w:rPr>
                <w:rFonts w:cs="Arial"/>
                <w:color w:val="000000"/>
                <w:sz w:val="20"/>
                <w:szCs w:val="20"/>
              </w:rPr>
              <w:lastRenderedPageBreak/>
              <w:t>8</w:t>
            </w:r>
            <w:r w:rsidRPr="0098609A">
              <w:rPr>
                <w:rFonts w:cs="Arial"/>
                <w:color w:val="000000"/>
                <w:sz w:val="20"/>
                <w:szCs w:val="20"/>
              </w:rPr>
              <w:t xml:space="preserve">. Professional </w:t>
            </w:r>
            <w:r>
              <w:rPr>
                <w:rFonts w:cs="Arial"/>
                <w:color w:val="000000"/>
                <w:sz w:val="20"/>
                <w:szCs w:val="20"/>
              </w:rPr>
              <w:t>Initiative</w:t>
            </w:r>
          </w:p>
        </w:tc>
        <w:tc>
          <w:tcPr>
            <w:tcW w:w="2250" w:type="dxa"/>
            <w:shd w:val="clear" w:color="auto" w:fill="auto"/>
          </w:tcPr>
          <w:p w14:paraId="4B7DB79F" w14:textId="77777777" w:rsidR="00252677" w:rsidRPr="00501E1E" w:rsidRDefault="00252677" w:rsidP="009334D3">
            <w:pPr>
              <w:autoSpaceDE w:val="0"/>
              <w:autoSpaceDN w:val="0"/>
              <w:adjustRightInd w:val="0"/>
              <w:jc w:val="left"/>
              <w:rPr>
                <w:rFonts w:cs="Arial"/>
                <w:sz w:val="20"/>
                <w:szCs w:val="20"/>
              </w:rPr>
            </w:pPr>
            <w:r w:rsidRPr="0098609A">
              <w:rPr>
                <w:rFonts w:ascii="MS Gothic" w:eastAsia="MS Gothic" w:cs="Arial" w:hint="eastAsia"/>
                <w:sz w:val="20"/>
                <w:szCs w:val="20"/>
              </w:rPr>
              <w:t>☐</w:t>
            </w:r>
            <w:r w:rsidRPr="0098609A">
              <w:rPr>
                <w:rFonts w:cs="Arial"/>
                <w:sz w:val="20"/>
                <w:szCs w:val="20"/>
              </w:rPr>
              <w:t>Does the minimum</w:t>
            </w:r>
            <w:r>
              <w:rPr>
                <w:rFonts w:cs="Arial"/>
                <w:sz w:val="20"/>
                <w:szCs w:val="20"/>
              </w:rPr>
              <w:t xml:space="preserve"> </w:t>
            </w:r>
            <w:r w:rsidRPr="0098609A">
              <w:rPr>
                <w:rFonts w:cs="Arial"/>
                <w:sz w:val="20"/>
                <w:szCs w:val="20"/>
              </w:rPr>
              <w:t>required work</w:t>
            </w:r>
            <w:r>
              <w:rPr>
                <w:rFonts w:cs="Arial"/>
                <w:sz w:val="20"/>
                <w:szCs w:val="20"/>
              </w:rPr>
              <w:t xml:space="preserve"> at the prompting of supervisors; lacks initiative or resists various endeavors</w:t>
            </w:r>
          </w:p>
        </w:tc>
        <w:tc>
          <w:tcPr>
            <w:tcW w:w="2250" w:type="dxa"/>
            <w:shd w:val="clear" w:color="auto" w:fill="auto"/>
          </w:tcPr>
          <w:p w14:paraId="30FA3C88" w14:textId="77777777" w:rsidR="00252677" w:rsidRPr="0098609A" w:rsidRDefault="00252677" w:rsidP="009334D3">
            <w:pPr>
              <w:autoSpaceDE w:val="0"/>
              <w:autoSpaceDN w:val="0"/>
              <w:adjustRightInd w:val="0"/>
              <w:jc w:val="left"/>
              <w:rPr>
                <w:rFonts w:cs="Arial"/>
                <w:sz w:val="20"/>
                <w:szCs w:val="20"/>
              </w:rPr>
            </w:pPr>
            <w:r w:rsidRPr="0098609A">
              <w:rPr>
                <w:rFonts w:ascii="MS Gothic" w:eastAsia="MS Gothic" w:cs="Arial" w:hint="eastAsia"/>
                <w:sz w:val="20"/>
                <w:szCs w:val="20"/>
              </w:rPr>
              <w:t>☐</w:t>
            </w:r>
            <w:r w:rsidRPr="0098609A">
              <w:rPr>
                <w:rFonts w:cs="Arial"/>
                <w:sz w:val="20"/>
                <w:szCs w:val="20"/>
              </w:rPr>
              <w:t>Generally demonstrates initiative and enthusiasm</w:t>
            </w:r>
            <w:r>
              <w:rPr>
                <w:rFonts w:cs="Arial"/>
                <w:sz w:val="20"/>
                <w:szCs w:val="20"/>
              </w:rPr>
              <w:t xml:space="preserve"> for various endeavors</w:t>
            </w:r>
          </w:p>
        </w:tc>
        <w:tc>
          <w:tcPr>
            <w:tcW w:w="2160" w:type="dxa"/>
            <w:shd w:val="clear" w:color="auto" w:fill="auto"/>
          </w:tcPr>
          <w:p w14:paraId="0AF10B38" w14:textId="77777777" w:rsidR="00252677" w:rsidRPr="0098609A" w:rsidRDefault="00252677" w:rsidP="009334D3">
            <w:pPr>
              <w:autoSpaceDE w:val="0"/>
              <w:autoSpaceDN w:val="0"/>
              <w:adjustRightInd w:val="0"/>
              <w:jc w:val="left"/>
              <w:rPr>
                <w:rFonts w:cs="Arial"/>
                <w:sz w:val="20"/>
                <w:szCs w:val="20"/>
              </w:rPr>
            </w:pPr>
            <w:r w:rsidRPr="0098609A">
              <w:rPr>
                <w:rFonts w:ascii="MS Gothic" w:eastAsia="MS Gothic" w:cs="Arial" w:hint="eastAsia"/>
                <w:sz w:val="20"/>
                <w:szCs w:val="20"/>
              </w:rPr>
              <w:t>☐</w:t>
            </w:r>
            <w:r w:rsidRPr="0098609A">
              <w:rPr>
                <w:rFonts w:cs="Arial"/>
                <w:sz w:val="20"/>
                <w:szCs w:val="20"/>
              </w:rPr>
              <w:t>Demonstrates initiative; is enthusiastic</w:t>
            </w:r>
            <w:r>
              <w:rPr>
                <w:rFonts w:cs="Arial"/>
                <w:sz w:val="20"/>
                <w:szCs w:val="20"/>
              </w:rPr>
              <w:t xml:space="preserve"> about a variety of endeavors</w:t>
            </w:r>
          </w:p>
        </w:tc>
        <w:tc>
          <w:tcPr>
            <w:tcW w:w="2880" w:type="dxa"/>
            <w:shd w:val="clear" w:color="auto" w:fill="auto"/>
          </w:tcPr>
          <w:p w14:paraId="5C4826B4" w14:textId="77777777" w:rsidR="00252677" w:rsidRPr="0098609A" w:rsidRDefault="00252677" w:rsidP="009334D3">
            <w:pPr>
              <w:autoSpaceDE w:val="0"/>
              <w:autoSpaceDN w:val="0"/>
              <w:adjustRightInd w:val="0"/>
              <w:rPr>
                <w:rFonts w:cs="Arial"/>
                <w:sz w:val="20"/>
                <w:szCs w:val="20"/>
              </w:rPr>
            </w:pPr>
          </w:p>
        </w:tc>
      </w:tr>
      <w:tr w:rsidR="00252677" w:rsidRPr="0098609A" w14:paraId="54929BA2" w14:textId="77777777" w:rsidTr="009334D3">
        <w:tc>
          <w:tcPr>
            <w:tcW w:w="1615" w:type="dxa"/>
            <w:shd w:val="clear" w:color="auto" w:fill="auto"/>
          </w:tcPr>
          <w:p w14:paraId="76453293" w14:textId="77777777" w:rsidR="00252677" w:rsidRPr="0098609A" w:rsidRDefault="00252677" w:rsidP="009334D3">
            <w:pPr>
              <w:autoSpaceDE w:val="0"/>
              <w:autoSpaceDN w:val="0"/>
              <w:adjustRightInd w:val="0"/>
              <w:jc w:val="left"/>
              <w:rPr>
                <w:rFonts w:cs="Arial"/>
                <w:color w:val="000000"/>
                <w:sz w:val="20"/>
                <w:szCs w:val="20"/>
              </w:rPr>
            </w:pPr>
            <w:r>
              <w:rPr>
                <w:rFonts w:cs="Arial"/>
                <w:color w:val="000000"/>
                <w:sz w:val="20"/>
                <w:szCs w:val="20"/>
              </w:rPr>
              <w:t>9. Respect for D</w:t>
            </w:r>
            <w:r w:rsidRPr="0098609A">
              <w:rPr>
                <w:rFonts w:cs="Arial"/>
                <w:color w:val="000000"/>
                <w:sz w:val="20"/>
                <w:szCs w:val="20"/>
              </w:rPr>
              <w:t>iversity</w:t>
            </w:r>
          </w:p>
        </w:tc>
        <w:tc>
          <w:tcPr>
            <w:tcW w:w="2250" w:type="dxa"/>
            <w:shd w:val="clear" w:color="auto" w:fill="auto"/>
          </w:tcPr>
          <w:p w14:paraId="57B228B0" w14:textId="77777777" w:rsidR="00252677" w:rsidRPr="0098609A" w:rsidRDefault="00252677" w:rsidP="009334D3">
            <w:pPr>
              <w:autoSpaceDE w:val="0"/>
              <w:autoSpaceDN w:val="0"/>
              <w:adjustRightInd w:val="0"/>
              <w:jc w:val="left"/>
              <w:rPr>
                <w:rFonts w:cs="Arial"/>
                <w:sz w:val="20"/>
                <w:szCs w:val="20"/>
              </w:rPr>
            </w:pPr>
            <w:r w:rsidRPr="0098609A">
              <w:rPr>
                <w:rFonts w:ascii="MS Gothic" w:eastAsia="MS Gothic" w:cs="Arial" w:hint="eastAsia"/>
                <w:sz w:val="20"/>
                <w:szCs w:val="20"/>
              </w:rPr>
              <w:t>☐</w:t>
            </w:r>
            <w:r>
              <w:rPr>
                <w:rFonts w:cs="Arial"/>
                <w:sz w:val="20"/>
                <w:szCs w:val="20"/>
              </w:rPr>
              <w:t xml:space="preserve">Demonstrates lack of respect for diversity of colleagues and students </w:t>
            </w:r>
          </w:p>
        </w:tc>
        <w:tc>
          <w:tcPr>
            <w:tcW w:w="2250" w:type="dxa"/>
            <w:shd w:val="clear" w:color="auto" w:fill="auto"/>
          </w:tcPr>
          <w:p w14:paraId="68CFC85E" w14:textId="77777777" w:rsidR="00252677" w:rsidRPr="0098609A" w:rsidRDefault="00252677" w:rsidP="009334D3">
            <w:pPr>
              <w:autoSpaceDE w:val="0"/>
              <w:autoSpaceDN w:val="0"/>
              <w:adjustRightInd w:val="0"/>
              <w:jc w:val="left"/>
              <w:rPr>
                <w:rFonts w:cs="Arial"/>
                <w:sz w:val="20"/>
                <w:szCs w:val="20"/>
              </w:rPr>
            </w:pPr>
            <w:r w:rsidRPr="0098609A">
              <w:rPr>
                <w:rFonts w:ascii="MS Gothic" w:eastAsia="MS Gothic" w:cs="Arial" w:hint="eastAsia"/>
                <w:sz w:val="20"/>
                <w:szCs w:val="20"/>
              </w:rPr>
              <w:t>☐</w:t>
            </w:r>
            <w:r w:rsidRPr="0098609A">
              <w:rPr>
                <w:rFonts w:cs="Arial"/>
                <w:sz w:val="20"/>
                <w:szCs w:val="20"/>
              </w:rPr>
              <w:t xml:space="preserve"> </w:t>
            </w:r>
            <w:r>
              <w:rPr>
                <w:rFonts w:cs="Arial"/>
                <w:sz w:val="20"/>
                <w:szCs w:val="20"/>
              </w:rPr>
              <w:t>R</w:t>
            </w:r>
            <w:r w:rsidRPr="0098609A">
              <w:rPr>
                <w:rFonts w:cs="Arial"/>
                <w:sz w:val="20"/>
                <w:szCs w:val="20"/>
              </w:rPr>
              <w:t>espects diversity</w:t>
            </w:r>
            <w:r>
              <w:rPr>
                <w:rFonts w:cs="Arial"/>
                <w:sz w:val="20"/>
                <w:szCs w:val="20"/>
              </w:rPr>
              <w:t xml:space="preserve"> of colleagues and students</w:t>
            </w:r>
          </w:p>
          <w:p w14:paraId="0646B597" w14:textId="77777777" w:rsidR="00252677" w:rsidRPr="0098609A" w:rsidRDefault="00252677" w:rsidP="009334D3">
            <w:pPr>
              <w:jc w:val="left"/>
              <w:rPr>
                <w:rFonts w:cs="Arial"/>
                <w:bCs/>
                <w:color w:val="000000"/>
                <w:sz w:val="20"/>
                <w:szCs w:val="20"/>
              </w:rPr>
            </w:pPr>
          </w:p>
        </w:tc>
        <w:tc>
          <w:tcPr>
            <w:tcW w:w="2160" w:type="dxa"/>
            <w:shd w:val="clear" w:color="auto" w:fill="auto"/>
          </w:tcPr>
          <w:p w14:paraId="61B1037F" w14:textId="77777777" w:rsidR="00252677" w:rsidRPr="0098609A" w:rsidRDefault="00252677" w:rsidP="009334D3">
            <w:pPr>
              <w:autoSpaceDE w:val="0"/>
              <w:autoSpaceDN w:val="0"/>
              <w:adjustRightInd w:val="0"/>
              <w:jc w:val="left"/>
              <w:rPr>
                <w:rFonts w:cs="Arial"/>
                <w:sz w:val="20"/>
                <w:szCs w:val="20"/>
              </w:rPr>
            </w:pPr>
            <w:r w:rsidRPr="0098609A">
              <w:rPr>
                <w:rFonts w:ascii="MS Gothic" w:eastAsia="MS Gothic" w:cs="Arial" w:hint="eastAsia"/>
                <w:sz w:val="20"/>
                <w:szCs w:val="20"/>
              </w:rPr>
              <w:t>☐</w:t>
            </w:r>
            <w:r w:rsidRPr="0098609A">
              <w:rPr>
                <w:rFonts w:cs="Arial"/>
                <w:sz w:val="20"/>
                <w:szCs w:val="20"/>
              </w:rPr>
              <w:t xml:space="preserve"> </w:t>
            </w:r>
            <w:r>
              <w:rPr>
                <w:rFonts w:cs="Arial"/>
                <w:sz w:val="20"/>
                <w:szCs w:val="20"/>
              </w:rPr>
              <w:t>R</w:t>
            </w:r>
            <w:r w:rsidRPr="0098609A">
              <w:rPr>
                <w:rFonts w:cs="Arial"/>
                <w:sz w:val="20"/>
                <w:szCs w:val="20"/>
              </w:rPr>
              <w:t xml:space="preserve">espects diversity </w:t>
            </w:r>
            <w:r>
              <w:rPr>
                <w:rFonts w:cs="Arial"/>
                <w:sz w:val="20"/>
                <w:szCs w:val="20"/>
              </w:rPr>
              <w:t xml:space="preserve">of colleagues and students </w:t>
            </w:r>
            <w:r w:rsidRPr="0098609A">
              <w:rPr>
                <w:rFonts w:cs="Arial"/>
                <w:sz w:val="20"/>
                <w:szCs w:val="20"/>
              </w:rPr>
              <w:t xml:space="preserve">and models </w:t>
            </w:r>
            <w:r>
              <w:rPr>
                <w:rFonts w:cs="Arial"/>
                <w:sz w:val="20"/>
                <w:szCs w:val="20"/>
              </w:rPr>
              <w:t>culturally responsive interactions with others</w:t>
            </w:r>
          </w:p>
        </w:tc>
        <w:tc>
          <w:tcPr>
            <w:tcW w:w="2880" w:type="dxa"/>
            <w:shd w:val="clear" w:color="auto" w:fill="auto"/>
          </w:tcPr>
          <w:p w14:paraId="5EE00E54" w14:textId="77777777" w:rsidR="00252677" w:rsidRPr="0098609A" w:rsidRDefault="00252677" w:rsidP="009334D3">
            <w:pPr>
              <w:autoSpaceDE w:val="0"/>
              <w:autoSpaceDN w:val="0"/>
              <w:adjustRightInd w:val="0"/>
              <w:rPr>
                <w:rFonts w:cs="Arial"/>
                <w:sz w:val="20"/>
                <w:szCs w:val="20"/>
              </w:rPr>
            </w:pPr>
          </w:p>
        </w:tc>
      </w:tr>
      <w:tr w:rsidR="00252677" w:rsidRPr="0098609A" w14:paraId="57984326" w14:textId="77777777" w:rsidTr="009334D3">
        <w:tc>
          <w:tcPr>
            <w:tcW w:w="1615" w:type="dxa"/>
            <w:shd w:val="clear" w:color="auto" w:fill="auto"/>
          </w:tcPr>
          <w:p w14:paraId="17697E01" w14:textId="77777777" w:rsidR="00252677" w:rsidRPr="0098609A" w:rsidRDefault="00252677" w:rsidP="009334D3">
            <w:pPr>
              <w:autoSpaceDE w:val="0"/>
              <w:autoSpaceDN w:val="0"/>
              <w:adjustRightInd w:val="0"/>
              <w:jc w:val="left"/>
              <w:rPr>
                <w:rFonts w:cs="Arial"/>
                <w:sz w:val="20"/>
                <w:szCs w:val="20"/>
              </w:rPr>
            </w:pPr>
            <w:r>
              <w:rPr>
                <w:rFonts w:cs="Arial"/>
                <w:sz w:val="20"/>
                <w:szCs w:val="20"/>
              </w:rPr>
              <w:t>10. Student E</w:t>
            </w:r>
            <w:r w:rsidRPr="0098609A">
              <w:rPr>
                <w:rFonts w:cs="Arial"/>
                <w:sz w:val="20"/>
                <w:szCs w:val="20"/>
              </w:rPr>
              <w:t>ngagement</w:t>
            </w:r>
          </w:p>
        </w:tc>
        <w:tc>
          <w:tcPr>
            <w:tcW w:w="2250" w:type="dxa"/>
            <w:shd w:val="clear" w:color="auto" w:fill="auto"/>
          </w:tcPr>
          <w:p w14:paraId="4513B245" w14:textId="77777777" w:rsidR="00252677" w:rsidRPr="0098609A" w:rsidRDefault="00252677" w:rsidP="009334D3">
            <w:pPr>
              <w:tabs>
                <w:tab w:val="left" w:pos="162"/>
              </w:tabs>
              <w:contextualSpacing/>
              <w:jc w:val="left"/>
              <w:rPr>
                <w:sz w:val="20"/>
                <w:szCs w:val="20"/>
              </w:rPr>
            </w:pPr>
            <w:r w:rsidRPr="0098609A">
              <w:rPr>
                <w:rFonts w:ascii="MS Gothic" w:eastAsia="MS Gothic" w:cs="Arial" w:hint="eastAsia"/>
                <w:sz w:val="20"/>
                <w:szCs w:val="20"/>
              </w:rPr>
              <w:t>☐</w:t>
            </w:r>
            <w:r w:rsidRPr="0098609A">
              <w:rPr>
                <w:sz w:val="20"/>
                <w:szCs w:val="20"/>
              </w:rPr>
              <w:t>Presumes that most learners can learn and be successful</w:t>
            </w:r>
          </w:p>
        </w:tc>
        <w:tc>
          <w:tcPr>
            <w:tcW w:w="2250" w:type="dxa"/>
            <w:shd w:val="clear" w:color="auto" w:fill="auto"/>
          </w:tcPr>
          <w:p w14:paraId="1FAAECF7" w14:textId="77777777" w:rsidR="00252677" w:rsidRPr="0098609A" w:rsidRDefault="00252677" w:rsidP="009334D3">
            <w:pPr>
              <w:tabs>
                <w:tab w:val="left" w:pos="162"/>
              </w:tabs>
              <w:contextualSpacing/>
              <w:jc w:val="left"/>
              <w:rPr>
                <w:sz w:val="20"/>
                <w:szCs w:val="20"/>
              </w:rPr>
            </w:pPr>
            <w:r w:rsidRPr="0098609A">
              <w:rPr>
                <w:rFonts w:ascii="MS Gothic" w:eastAsia="MS Gothic" w:cs="Arial" w:hint="eastAsia"/>
                <w:sz w:val="20"/>
                <w:szCs w:val="20"/>
              </w:rPr>
              <w:t>☐</w:t>
            </w:r>
            <w:r w:rsidRPr="0098609A">
              <w:rPr>
                <w:sz w:val="20"/>
                <w:szCs w:val="20"/>
              </w:rPr>
              <w:t>Expects all learners to learn and be successful, including those from diverse backgrounds and with exceptional learning needs</w:t>
            </w:r>
          </w:p>
        </w:tc>
        <w:tc>
          <w:tcPr>
            <w:tcW w:w="2160" w:type="dxa"/>
            <w:shd w:val="clear" w:color="auto" w:fill="auto"/>
          </w:tcPr>
          <w:p w14:paraId="7B5188C8" w14:textId="77777777" w:rsidR="00252677" w:rsidRPr="0098609A" w:rsidRDefault="00252677" w:rsidP="009334D3">
            <w:pPr>
              <w:tabs>
                <w:tab w:val="left" w:pos="162"/>
              </w:tabs>
              <w:contextualSpacing/>
              <w:jc w:val="left"/>
              <w:rPr>
                <w:sz w:val="20"/>
                <w:szCs w:val="20"/>
              </w:rPr>
            </w:pPr>
            <w:r w:rsidRPr="0098609A">
              <w:rPr>
                <w:rFonts w:ascii="MS Gothic" w:eastAsia="MS Gothic" w:cs="Arial" w:hint="eastAsia"/>
                <w:sz w:val="20"/>
                <w:szCs w:val="20"/>
              </w:rPr>
              <w:t>☐</w:t>
            </w:r>
            <w:r w:rsidRPr="0098609A">
              <w:rPr>
                <w:sz w:val="20"/>
                <w:szCs w:val="20"/>
              </w:rPr>
              <w:t>Expects and promotes opportunities for all learners to be successful, including those from diverse backgrounds and with exceptional learning needs</w:t>
            </w:r>
          </w:p>
        </w:tc>
        <w:tc>
          <w:tcPr>
            <w:tcW w:w="2880" w:type="dxa"/>
            <w:shd w:val="clear" w:color="auto" w:fill="auto"/>
          </w:tcPr>
          <w:p w14:paraId="01F964AF" w14:textId="77777777" w:rsidR="00252677" w:rsidRPr="0098609A" w:rsidRDefault="00252677" w:rsidP="009334D3">
            <w:pPr>
              <w:tabs>
                <w:tab w:val="left" w:pos="162"/>
              </w:tabs>
              <w:contextualSpacing/>
              <w:rPr>
                <w:rFonts w:cs="Arial"/>
                <w:sz w:val="20"/>
                <w:szCs w:val="20"/>
              </w:rPr>
            </w:pPr>
          </w:p>
        </w:tc>
      </w:tr>
      <w:tr w:rsidR="00252677" w:rsidRPr="0098609A" w14:paraId="2959AC99" w14:textId="77777777" w:rsidTr="009334D3">
        <w:tc>
          <w:tcPr>
            <w:tcW w:w="1615" w:type="dxa"/>
            <w:shd w:val="clear" w:color="auto" w:fill="auto"/>
          </w:tcPr>
          <w:p w14:paraId="0754DDC8" w14:textId="77777777" w:rsidR="00252677" w:rsidRPr="0098609A" w:rsidRDefault="00252677" w:rsidP="009334D3">
            <w:pPr>
              <w:autoSpaceDE w:val="0"/>
              <w:autoSpaceDN w:val="0"/>
              <w:adjustRightInd w:val="0"/>
              <w:jc w:val="left"/>
              <w:rPr>
                <w:rFonts w:cs="Arial"/>
                <w:color w:val="000000"/>
                <w:sz w:val="20"/>
                <w:szCs w:val="20"/>
              </w:rPr>
            </w:pPr>
            <w:r>
              <w:rPr>
                <w:rFonts w:cs="Arial"/>
                <w:color w:val="000000"/>
                <w:sz w:val="20"/>
                <w:szCs w:val="20"/>
              </w:rPr>
              <w:t>11. Communication S</w:t>
            </w:r>
            <w:r w:rsidRPr="0098609A">
              <w:rPr>
                <w:rFonts w:cs="Arial"/>
                <w:color w:val="000000"/>
                <w:sz w:val="20"/>
                <w:szCs w:val="20"/>
              </w:rPr>
              <w:t>kills</w:t>
            </w:r>
          </w:p>
        </w:tc>
        <w:tc>
          <w:tcPr>
            <w:tcW w:w="2250" w:type="dxa"/>
            <w:shd w:val="clear" w:color="auto" w:fill="auto"/>
          </w:tcPr>
          <w:p w14:paraId="5DCCE505" w14:textId="77777777" w:rsidR="00252677" w:rsidRPr="0098609A" w:rsidRDefault="00252677" w:rsidP="009334D3">
            <w:pPr>
              <w:autoSpaceDE w:val="0"/>
              <w:autoSpaceDN w:val="0"/>
              <w:adjustRightInd w:val="0"/>
              <w:jc w:val="left"/>
              <w:rPr>
                <w:rFonts w:cs="Arial"/>
                <w:sz w:val="20"/>
                <w:szCs w:val="20"/>
              </w:rPr>
            </w:pPr>
            <w:r w:rsidRPr="0098609A">
              <w:rPr>
                <w:rFonts w:ascii="MS Gothic" w:eastAsia="MS Gothic" w:cs="Arial" w:hint="eastAsia"/>
                <w:sz w:val="20"/>
                <w:szCs w:val="20"/>
              </w:rPr>
              <w:t>☐</w:t>
            </w:r>
            <w:r w:rsidRPr="0098609A">
              <w:rPr>
                <w:rFonts w:cs="Arial"/>
                <w:sz w:val="20"/>
                <w:szCs w:val="20"/>
              </w:rPr>
              <w:t>Frequently uses</w:t>
            </w:r>
            <w:r>
              <w:rPr>
                <w:rFonts w:cs="Arial"/>
                <w:sz w:val="20"/>
                <w:szCs w:val="20"/>
              </w:rPr>
              <w:t xml:space="preserve"> </w:t>
            </w:r>
            <w:r w:rsidRPr="0098609A">
              <w:rPr>
                <w:rFonts w:cs="Arial"/>
                <w:sz w:val="20"/>
                <w:szCs w:val="20"/>
              </w:rPr>
              <w:t>inappropriate language;</w:t>
            </w:r>
            <w:r>
              <w:rPr>
                <w:rFonts w:cs="Arial"/>
                <w:sz w:val="20"/>
                <w:szCs w:val="20"/>
              </w:rPr>
              <w:t xml:space="preserve"> </w:t>
            </w:r>
            <w:r w:rsidRPr="0098609A">
              <w:rPr>
                <w:rFonts w:cs="Arial"/>
                <w:sz w:val="20"/>
                <w:szCs w:val="20"/>
              </w:rPr>
              <w:t>poor use of conventions,</w:t>
            </w:r>
            <w:r>
              <w:rPr>
                <w:rFonts w:cs="Arial"/>
                <w:sz w:val="20"/>
                <w:szCs w:val="20"/>
              </w:rPr>
              <w:t xml:space="preserve"> </w:t>
            </w:r>
            <w:r w:rsidRPr="0098609A">
              <w:rPr>
                <w:rFonts w:cs="Arial"/>
                <w:sz w:val="20"/>
                <w:szCs w:val="20"/>
              </w:rPr>
              <w:t>spelling and grammar;</w:t>
            </w:r>
            <w:r>
              <w:rPr>
                <w:rFonts w:cs="Arial"/>
                <w:sz w:val="20"/>
                <w:szCs w:val="20"/>
              </w:rPr>
              <w:t xml:space="preserve"> </w:t>
            </w:r>
            <w:r w:rsidRPr="0098609A">
              <w:rPr>
                <w:rFonts w:cs="Arial"/>
                <w:sz w:val="20"/>
                <w:szCs w:val="20"/>
              </w:rPr>
              <w:t>written work does not</w:t>
            </w:r>
          </w:p>
          <w:p w14:paraId="187AE6D5" w14:textId="77777777" w:rsidR="00252677" w:rsidRPr="0098609A" w:rsidRDefault="00252677" w:rsidP="009334D3">
            <w:pPr>
              <w:autoSpaceDE w:val="0"/>
              <w:autoSpaceDN w:val="0"/>
              <w:adjustRightInd w:val="0"/>
              <w:jc w:val="left"/>
              <w:rPr>
                <w:rFonts w:cs="Arial"/>
                <w:sz w:val="20"/>
                <w:szCs w:val="20"/>
              </w:rPr>
            </w:pPr>
            <w:r w:rsidRPr="0098609A">
              <w:rPr>
                <w:rFonts w:cs="Arial"/>
                <w:sz w:val="20"/>
                <w:szCs w:val="20"/>
              </w:rPr>
              <w:t>follow professional syntax</w:t>
            </w:r>
          </w:p>
        </w:tc>
        <w:tc>
          <w:tcPr>
            <w:tcW w:w="2250" w:type="dxa"/>
            <w:shd w:val="clear" w:color="auto" w:fill="auto"/>
          </w:tcPr>
          <w:p w14:paraId="3DF63014" w14:textId="77777777" w:rsidR="00252677" w:rsidRPr="0098609A" w:rsidRDefault="00252677" w:rsidP="009334D3">
            <w:pPr>
              <w:autoSpaceDE w:val="0"/>
              <w:autoSpaceDN w:val="0"/>
              <w:adjustRightInd w:val="0"/>
              <w:jc w:val="left"/>
              <w:rPr>
                <w:rFonts w:cs="Arial"/>
                <w:sz w:val="20"/>
                <w:szCs w:val="20"/>
              </w:rPr>
            </w:pPr>
            <w:r w:rsidRPr="0098609A">
              <w:rPr>
                <w:rFonts w:ascii="MS Gothic" w:eastAsia="MS Gothic" w:cs="Arial" w:hint="eastAsia"/>
                <w:sz w:val="20"/>
                <w:szCs w:val="20"/>
              </w:rPr>
              <w:t>☐</w:t>
            </w:r>
            <w:r w:rsidRPr="0098609A">
              <w:rPr>
                <w:rFonts w:cs="Arial"/>
                <w:sz w:val="20"/>
                <w:szCs w:val="20"/>
              </w:rPr>
              <w:t>Generally speaks appropriately for the given situation and uses conventions correctly including grammar and syntax</w:t>
            </w:r>
          </w:p>
        </w:tc>
        <w:tc>
          <w:tcPr>
            <w:tcW w:w="2160" w:type="dxa"/>
            <w:shd w:val="clear" w:color="auto" w:fill="auto"/>
          </w:tcPr>
          <w:p w14:paraId="289F39AC" w14:textId="77777777" w:rsidR="00252677" w:rsidRPr="0098609A" w:rsidRDefault="00252677" w:rsidP="009334D3">
            <w:pPr>
              <w:autoSpaceDE w:val="0"/>
              <w:autoSpaceDN w:val="0"/>
              <w:adjustRightInd w:val="0"/>
              <w:jc w:val="left"/>
              <w:rPr>
                <w:rFonts w:cs="Arial"/>
                <w:sz w:val="20"/>
                <w:szCs w:val="20"/>
              </w:rPr>
            </w:pPr>
            <w:r w:rsidRPr="0098609A">
              <w:rPr>
                <w:rFonts w:ascii="MS Gothic" w:eastAsia="MS Gothic" w:cs="Arial" w:hint="eastAsia"/>
                <w:sz w:val="20"/>
                <w:szCs w:val="20"/>
              </w:rPr>
              <w:t>☐</w:t>
            </w:r>
            <w:r w:rsidRPr="0098609A">
              <w:rPr>
                <w:rFonts w:cs="Arial"/>
                <w:sz w:val="20"/>
                <w:szCs w:val="20"/>
              </w:rPr>
              <w:t xml:space="preserve">Speaks appropriately as a </w:t>
            </w:r>
            <w:r>
              <w:rPr>
                <w:rFonts w:cs="Arial"/>
                <w:sz w:val="20"/>
                <w:szCs w:val="20"/>
              </w:rPr>
              <w:t xml:space="preserve">professional </w:t>
            </w:r>
            <w:r w:rsidRPr="0098609A">
              <w:rPr>
                <w:rFonts w:cs="Arial"/>
                <w:sz w:val="20"/>
                <w:szCs w:val="20"/>
              </w:rPr>
              <w:t>role model; consistently edits work for correct convent</w:t>
            </w:r>
            <w:r>
              <w:rPr>
                <w:rFonts w:cs="Arial"/>
                <w:sz w:val="20"/>
                <w:szCs w:val="20"/>
              </w:rPr>
              <w:t>ions, construction and grammar</w:t>
            </w:r>
          </w:p>
        </w:tc>
        <w:tc>
          <w:tcPr>
            <w:tcW w:w="2880" w:type="dxa"/>
            <w:shd w:val="clear" w:color="auto" w:fill="auto"/>
          </w:tcPr>
          <w:p w14:paraId="7F743D1E" w14:textId="77777777" w:rsidR="00252677" w:rsidRPr="0098609A" w:rsidRDefault="00252677" w:rsidP="009334D3">
            <w:pPr>
              <w:autoSpaceDE w:val="0"/>
              <w:autoSpaceDN w:val="0"/>
              <w:adjustRightInd w:val="0"/>
              <w:rPr>
                <w:rFonts w:cs="Arial"/>
                <w:sz w:val="20"/>
                <w:szCs w:val="20"/>
              </w:rPr>
            </w:pPr>
          </w:p>
        </w:tc>
      </w:tr>
      <w:tr w:rsidR="00252677" w:rsidRPr="0098609A" w14:paraId="43877F5D" w14:textId="77777777" w:rsidTr="009334D3">
        <w:tc>
          <w:tcPr>
            <w:tcW w:w="1615" w:type="dxa"/>
            <w:shd w:val="clear" w:color="auto" w:fill="auto"/>
          </w:tcPr>
          <w:p w14:paraId="703F376E" w14:textId="77777777" w:rsidR="00252677" w:rsidRPr="0098609A" w:rsidRDefault="00252677" w:rsidP="009334D3">
            <w:pPr>
              <w:autoSpaceDE w:val="0"/>
              <w:autoSpaceDN w:val="0"/>
              <w:adjustRightInd w:val="0"/>
              <w:jc w:val="left"/>
              <w:rPr>
                <w:rFonts w:cs="Arial"/>
                <w:sz w:val="20"/>
                <w:szCs w:val="20"/>
              </w:rPr>
            </w:pPr>
            <w:r w:rsidRPr="0098609A">
              <w:rPr>
                <w:rFonts w:cs="Arial"/>
                <w:sz w:val="20"/>
                <w:szCs w:val="20"/>
              </w:rPr>
              <w:t xml:space="preserve">12. Portrays </w:t>
            </w:r>
            <w:r>
              <w:rPr>
                <w:rFonts w:cs="Arial"/>
                <w:sz w:val="20"/>
                <w:szCs w:val="20"/>
              </w:rPr>
              <w:t>Professional Competence and C</w:t>
            </w:r>
            <w:r w:rsidRPr="0098609A">
              <w:rPr>
                <w:rFonts w:cs="Arial"/>
                <w:sz w:val="20"/>
                <w:szCs w:val="20"/>
              </w:rPr>
              <w:t>onfidence</w:t>
            </w:r>
          </w:p>
        </w:tc>
        <w:tc>
          <w:tcPr>
            <w:tcW w:w="2250" w:type="dxa"/>
            <w:shd w:val="clear" w:color="auto" w:fill="auto"/>
          </w:tcPr>
          <w:p w14:paraId="443E6C99" w14:textId="77777777" w:rsidR="00252677" w:rsidRPr="0098609A" w:rsidRDefault="00252677" w:rsidP="009334D3">
            <w:pPr>
              <w:tabs>
                <w:tab w:val="left" w:pos="162"/>
              </w:tabs>
              <w:jc w:val="left"/>
              <w:rPr>
                <w:sz w:val="20"/>
                <w:szCs w:val="20"/>
              </w:rPr>
            </w:pPr>
            <w:r w:rsidRPr="0098609A">
              <w:rPr>
                <w:rFonts w:ascii="MS Gothic" w:eastAsia="MS Gothic" w:cs="Arial" w:hint="eastAsia"/>
                <w:sz w:val="20"/>
                <w:szCs w:val="20"/>
              </w:rPr>
              <w:t>☐</w:t>
            </w:r>
            <w:r w:rsidRPr="0098609A">
              <w:rPr>
                <w:sz w:val="20"/>
                <w:szCs w:val="20"/>
              </w:rPr>
              <w:t>Inconsistently conveys confidence and competence when interacting with learners, peers, and/or colleagues in a large group situation</w:t>
            </w:r>
          </w:p>
        </w:tc>
        <w:tc>
          <w:tcPr>
            <w:tcW w:w="2250" w:type="dxa"/>
            <w:shd w:val="clear" w:color="auto" w:fill="auto"/>
          </w:tcPr>
          <w:p w14:paraId="29D90A51" w14:textId="6AED0A78" w:rsidR="00252677" w:rsidRPr="0098609A" w:rsidRDefault="00252677" w:rsidP="009334D3">
            <w:pPr>
              <w:tabs>
                <w:tab w:val="left" w:pos="162"/>
              </w:tabs>
              <w:jc w:val="left"/>
              <w:rPr>
                <w:sz w:val="20"/>
                <w:szCs w:val="20"/>
              </w:rPr>
            </w:pPr>
            <w:r w:rsidRPr="0098609A">
              <w:rPr>
                <w:rFonts w:ascii="MS Gothic" w:eastAsia="MS Gothic" w:cs="Arial" w:hint="eastAsia"/>
                <w:sz w:val="20"/>
                <w:szCs w:val="20"/>
              </w:rPr>
              <w:t>☐</w:t>
            </w:r>
            <w:r w:rsidRPr="0098609A">
              <w:rPr>
                <w:sz w:val="20"/>
                <w:szCs w:val="20"/>
              </w:rPr>
              <w:t>Conveys confidence and competence when interacting with learners, peers, and/or colleagues in a large group situation</w:t>
            </w:r>
          </w:p>
        </w:tc>
        <w:tc>
          <w:tcPr>
            <w:tcW w:w="2160" w:type="dxa"/>
            <w:shd w:val="clear" w:color="auto" w:fill="auto"/>
          </w:tcPr>
          <w:p w14:paraId="066D8C03" w14:textId="77777777" w:rsidR="00252677" w:rsidRPr="0098609A" w:rsidRDefault="00252677" w:rsidP="009334D3">
            <w:pPr>
              <w:tabs>
                <w:tab w:val="left" w:pos="162"/>
              </w:tabs>
              <w:jc w:val="left"/>
              <w:rPr>
                <w:sz w:val="20"/>
                <w:szCs w:val="20"/>
              </w:rPr>
            </w:pPr>
            <w:r w:rsidRPr="0098609A">
              <w:rPr>
                <w:rFonts w:ascii="MS Gothic" w:eastAsia="MS Gothic" w:cs="Arial" w:hint="eastAsia"/>
                <w:sz w:val="20"/>
                <w:szCs w:val="20"/>
              </w:rPr>
              <w:t>☐</w:t>
            </w:r>
            <w:r w:rsidRPr="0098609A">
              <w:rPr>
                <w:sz w:val="20"/>
                <w:szCs w:val="20"/>
              </w:rPr>
              <w:t>Conveys a high level of confidence and competence when interacting with learners, peers, and colleagues in small and large group situations</w:t>
            </w:r>
          </w:p>
        </w:tc>
        <w:tc>
          <w:tcPr>
            <w:tcW w:w="2880" w:type="dxa"/>
            <w:shd w:val="clear" w:color="auto" w:fill="auto"/>
          </w:tcPr>
          <w:p w14:paraId="33A1069D" w14:textId="77777777" w:rsidR="00252677" w:rsidRPr="0098609A" w:rsidRDefault="00252677" w:rsidP="009334D3">
            <w:pPr>
              <w:tabs>
                <w:tab w:val="left" w:pos="162"/>
              </w:tabs>
              <w:rPr>
                <w:sz w:val="20"/>
                <w:szCs w:val="20"/>
              </w:rPr>
            </w:pPr>
          </w:p>
        </w:tc>
      </w:tr>
    </w:tbl>
    <w:p w14:paraId="402DF3D1" w14:textId="77777777" w:rsidR="00252677" w:rsidRDefault="00252677" w:rsidP="00252677">
      <w:pPr>
        <w:rPr>
          <w:rFonts w:ascii="Helvetica-Bold" w:hAnsi="Helvetica-Bold" w:cs="Helvetica-Bold"/>
          <w:b/>
          <w:bCs/>
          <w:color w:val="000000"/>
          <w:sz w:val="16"/>
          <w:szCs w:val="16"/>
        </w:rPr>
      </w:pPr>
    </w:p>
    <w:p w14:paraId="3DEF7B62" w14:textId="77777777" w:rsidR="00252677" w:rsidRDefault="00252677" w:rsidP="00252677">
      <w:pPr>
        <w:rPr>
          <w:rFonts w:ascii="Helvetica-Bold" w:hAnsi="Helvetica-Bold" w:cs="Helvetica-Bold"/>
          <w:b/>
          <w:bCs/>
          <w:color w:val="000000"/>
          <w:sz w:val="16"/>
          <w:szCs w:val="16"/>
        </w:rPr>
      </w:pPr>
      <w:r>
        <w:rPr>
          <w:rFonts w:ascii="Helvetica-Bold" w:hAnsi="Helvetica-Bold" w:cs="Helvetica-Bold"/>
          <w:b/>
          <w:bCs/>
          <w:color w:val="000000"/>
          <w:sz w:val="16"/>
          <w:szCs w:val="16"/>
        </w:rPr>
        <w:tab/>
      </w:r>
    </w:p>
    <w:p w14:paraId="275D2C01" w14:textId="77777777" w:rsidR="00252677" w:rsidRPr="00501E1E" w:rsidRDefault="00252677" w:rsidP="00252677">
      <w:pPr>
        <w:rPr>
          <w:rFonts w:cs="Helvetica-Bold"/>
          <w:b/>
          <w:bCs/>
          <w:color w:val="000000"/>
          <w:sz w:val="20"/>
          <w:szCs w:val="20"/>
        </w:rPr>
      </w:pPr>
      <w:r>
        <w:rPr>
          <w:rFonts w:ascii="Helvetica-Bold" w:hAnsi="Helvetica-Bold" w:cs="Helvetica-Bold"/>
          <w:b/>
          <w:bCs/>
          <w:color w:val="000000"/>
          <w:sz w:val="16"/>
          <w:szCs w:val="16"/>
        </w:rPr>
        <w:t xml:space="preserve">                       </w:t>
      </w:r>
      <w:r>
        <w:rPr>
          <w:rFonts w:cs="Helvetica-Bold"/>
          <w:b/>
          <w:bCs/>
          <w:color w:val="000000"/>
          <w:sz w:val="20"/>
          <w:szCs w:val="20"/>
        </w:rPr>
        <w:t>Total</w:t>
      </w:r>
      <w:r>
        <w:rPr>
          <w:rFonts w:cs="Helvetica-Bold"/>
          <w:b/>
          <w:bCs/>
          <w:color w:val="000000"/>
          <w:sz w:val="20"/>
          <w:szCs w:val="20"/>
        </w:rPr>
        <w:tab/>
        <w:t xml:space="preserve">             </w:t>
      </w:r>
      <w:r w:rsidRPr="00501E1E">
        <w:rPr>
          <w:rFonts w:cs="Helvetica-Bold"/>
          <w:b/>
          <w:bCs/>
          <w:color w:val="000000"/>
          <w:sz w:val="20"/>
          <w:szCs w:val="20"/>
        </w:rPr>
        <w:t xml:space="preserve"> </w:t>
      </w:r>
      <w:r>
        <w:rPr>
          <w:rFonts w:cs="Helvetica-Bold"/>
          <w:b/>
          <w:bCs/>
          <w:color w:val="000000"/>
          <w:sz w:val="20"/>
          <w:szCs w:val="20"/>
        </w:rPr>
        <w:t xml:space="preserve">         </w:t>
      </w:r>
      <w:r w:rsidRPr="00501E1E">
        <w:rPr>
          <w:rFonts w:cs="Helvetica-Bold"/>
          <w:b/>
          <w:bCs/>
          <w:color w:val="000000"/>
          <w:sz w:val="20"/>
          <w:szCs w:val="20"/>
        </w:rPr>
        <w:t>_______________             +</w:t>
      </w:r>
      <w:r w:rsidRPr="00501E1E">
        <w:rPr>
          <w:rFonts w:cs="Helvetica-Bold"/>
          <w:b/>
          <w:bCs/>
          <w:color w:val="000000"/>
          <w:sz w:val="20"/>
          <w:szCs w:val="20"/>
        </w:rPr>
        <w:tab/>
        <w:t xml:space="preserve">      </w:t>
      </w:r>
      <w:r>
        <w:rPr>
          <w:rFonts w:cs="Helvetica-Bold"/>
          <w:b/>
          <w:bCs/>
          <w:color w:val="000000"/>
          <w:sz w:val="20"/>
          <w:szCs w:val="20"/>
        </w:rPr>
        <w:t xml:space="preserve">_______________          </w:t>
      </w:r>
      <w:r w:rsidRPr="00501E1E">
        <w:rPr>
          <w:rFonts w:cs="Helvetica-Bold"/>
          <w:b/>
          <w:bCs/>
          <w:color w:val="000000"/>
          <w:sz w:val="20"/>
          <w:szCs w:val="20"/>
        </w:rPr>
        <w:t xml:space="preserve">       </w:t>
      </w:r>
      <w:r>
        <w:rPr>
          <w:rFonts w:cs="Helvetica-Bold"/>
          <w:b/>
          <w:bCs/>
          <w:color w:val="000000"/>
          <w:sz w:val="20"/>
          <w:szCs w:val="20"/>
        </w:rPr>
        <w:t xml:space="preserve">    </w:t>
      </w:r>
      <w:r w:rsidRPr="00501E1E">
        <w:rPr>
          <w:rFonts w:cs="Helvetica-Bold"/>
          <w:b/>
          <w:bCs/>
          <w:color w:val="000000"/>
          <w:sz w:val="20"/>
          <w:szCs w:val="20"/>
        </w:rPr>
        <w:t>+</w:t>
      </w:r>
      <w:r w:rsidRPr="00501E1E">
        <w:rPr>
          <w:rFonts w:cs="Helvetica-Bold"/>
          <w:b/>
          <w:bCs/>
          <w:color w:val="000000"/>
          <w:sz w:val="20"/>
          <w:szCs w:val="20"/>
        </w:rPr>
        <w:tab/>
        <w:t xml:space="preserve">       </w:t>
      </w:r>
      <w:r>
        <w:rPr>
          <w:rFonts w:cs="Helvetica-Bold"/>
          <w:b/>
          <w:bCs/>
          <w:color w:val="000000"/>
          <w:sz w:val="20"/>
          <w:szCs w:val="20"/>
        </w:rPr>
        <w:t xml:space="preserve">         </w:t>
      </w:r>
      <w:r w:rsidRPr="00501E1E">
        <w:rPr>
          <w:rFonts w:cs="Helvetica-Bold"/>
          <w:b/>
          <w:bCs/>
          <w:color w:val="000000"/>
          <w:sz w:val="20"/>
          <w:szCs w:val="20"/>
          <w:u w:val="single"/>
        </w:rPr>
        <w:tab/>
      </w:r>
      <w:r w:rsidRPr="00501E1E">
        <w:rPr>
          <w:rFonts w:cs="Helvetica-Bold"/>
          <w:b/>
          <w:bCs/>
          <w:color w:val="000000"/>
          <w:sz w:val="20"/>
          <w:szCs w:val="20"/>
          <w:u w:val="single"/>
        </w:rPr>
        <w:tab/>
      </w:r>
      <w:r>
        <w:rPr>
          <w:rFonts w:cs="Helvetica-Bold"/>
          <w:b/>
          <w:bCs/>
          <w:color w:val="000000"/>
          <w:sz w:val="20"/>
          <w:szCs w:val="20"/>
        </w:rPr>
        <w:t xml:space="preserve">               </w:t>
      </w:r>
      <w:r w:rsidRPr="00501E1E">
        <w:rPr>
          <w:rFonts w:cs="Helvetica-Bold"/>
          <w:b/>
          <w:bCs/>
          <w:color w:val="000000"/>
          <w:sz w:val="20"/>
          <w:szCs w:val="20"/>
        </w:rPr>
        <w:t>=</w:t>
      </w:r>
      <w:proofErr w:type="gramStart"/>
      <w:r w:rsidRPr="00501E1E">
        <w:rPr>
          <w:rFonts w:cs="Helvetica-Bold"/>
          <w:b/>
          <w:bCs/>
          <w:color w:val="000000"/>
          <w:sz w:val="20"/>
          <w:szCs w:val="20"/>
        </w:rPr>
        <w:tab/>
        <w:t xml:space="preserve">  </w:t>
      </w:r>
      <w:r w:rsidRPr="00501E1E">
        <w:rPr>
          <w:rFonts w:cs="Helvetica-Bold"/>
          <w:b/>
          <w:bCs/>
          <w:color w:val="000000"/>
          <w:sz w:val="20"/>
          <w:szCs w:val="20"/>
          <w:u w:val="single"/>
        </w:rPr>
        <w:tab/>
      </w:r>
      <w:proofErr w:type="gramEnd"/>
      <w:r w:rsidRPr="00501E1E">
        <w:rPr>
          <w:rFonts w:cs="Helvetica-Bold"/>
          <w:bCs/>
          <w:color w:val="000000"/>
          <w:sz w:val="20"/>
          <w:szCs w:val="20"/>
        </w:rPr>
        <w:t>/36</w:t>
      </w:r>
    </w:p>
    <w:p w14:paraId="3C6DEE31" w14:textId="77777777" w:rsidR="00252677" w:rsidRPr="00501E1E" w:rsidRDefault="00252677" w:rsidP="00252677">
      <w:pPr>
        <w:rPr>
          <w:rFonts w:cs="Helvetica-Bold"/>
          <w:b/>
          <w:bCs/>
          <w:color w:val="000000"/>
          <w:sz w:val="20"/>
          <w:szCs w:val="20"/>
        </w:rPr>
      </w:pPr>
    </w:p>
    <w:p w14:paraId="6057A0BF" w14:textId="77777777" w:rsidR="00252677" w:rsidRPr="00501E1E" w:rsidRDefault="00252677" w:rsidP="00252677">
      <w:pPr>
        <w:rPr>
          <w:rFonts w:cs="Helvetica-Bold"/>
          <w:b/>
          <w:bCs/>
          <w:color w:val="000000"/>
          <w:sz w:val="20"/>
          <w:szCs w:val="20"/>
        </w:rPr>
      </w:pPr>
      <w:r w:rsidRPr="00501E1E">
        <w:rPr>
          <w:rFonts w:cs="Helvetica-Bold"/>
          <w:b/>
          <w:bCs/>
          <w:color w:val="000000"/>
          <w:sz w:val="20"/>
          <w:szCs w:val="20"/>
        </w:rPr>
        <w:t>Teacher Candidate Signature and Date: _________________________________________________________</w:t>
      </w:r>
    </w:p>
    <w:p w14:paraId="1CBE9C27" w14:textId="77777777" w:rsidR="00252677" w:rsidRPr="00501E1E" w:rsidRDefault="00252677" w:rsidP="00252677">
      <w:pPr>
        <w:rPr>
          <w:rFonts w:cs="Helvetica-Bold"/>
          <w:b/>
          <w:bCs/>
          <w:color w:val="000000"/>
          <w:sz w:val="20"/>
          <w:szCs w:val="20"/>
        </w:rPr>
      </w:pPr>
    </w:p>
    <w:p w14:paraId="577932B3" w14:textId="77777777" w:rsidR="00252677" w:rsidRPr="00501E1E" w:rsidRDefault="00252677" w:rsidP="00252677">
      <w:pPr>
        <w:rPr>
          <w:rFonts w:cs="Helvetica-Bold"/>
          <w:b/>
          <w:bCs/>
          <w:color w:val="000000"/>
          <w:sz w:val="20"/>
          <w:szCs w:val="20"/>
        </w:rPr>
      </w:pPr>
    </w:p>
    <w:p w14:paraId="5F9ACF26" w14:textId="77777777" w:rsidR="00252677" w:rsidRPr="00501E1E" w:rsidRDefault="00252677" w:rsidP="00252677">
      <w:pPr>
        <w:rPr>
          <w:rFonts w:cs="Helvetica-Bold"/>
          <w:b/>
          <w:bCs/>
          <w:color w:val="000000"/>
          <w:sz w:val="20"/>
          <w:szCs w:val="20"/>
        </w:rPr>
      </w:pPr>
      <w:r w:rsidRPr="00501E1E">
        <w:rPr>
          <w:rFonts w:cs="Helvetica-Bold"/>
          <w:b/>
          <w:bCs/>
          <w:color w:val="000000"/>
          <w:sz w:val="20"/>
          <w:szCs w:val="20"/>
        </w:rPr>
        <w:t>Evaluator Signature and Date: _________________________________________________________________</w:t>
      </w:r>
    </w:p>
    <w:p w14:paraId="5109C1A4" w14:textId="77777777" w:rsidR="00252677" w:rsidRDefault="00252677" w:rsidP="00252677">
      <w:pPr>
        <w:ind w:firstLine="360"/>
        <w:jc w:val="left"/>
        <w:sectPr w:rsidR="00252677" w:rsidSect="00BA6DAF">
          <w:footerReference w:type="even" r:id="rId26"/>
          <w:footerReference w:type="default" r:id="rId27"/>
          <w:headerReference w:type="first" r:id="rId28"/>
          <w:footerReference w:type="first" r:id="rId29"/>
          <w:pgSz w:w="12240" w:h="15840"/>
          <w:pgMar w:top="720" w:right="720" w:bottom="720" w:left="720" w:header="720" w:footer="720" w:gutter="0"/>
          <w:cols w:space="720"/>
          <w:titlePg/>
          <w:docGrid w:linePitch="360"/>
        </w:sectPr>
      </w:pPr>
    </w:p>
    <w:p w14:paraId="7E568C70" w14:textId="77777777" w:rsidR="00252677" w:rsidRDefault="00252677" w:rsidP="00252677">
      <w:pPr>
        <w:tabs>
          <w:tab w:val="center" w:pos="4320"/>
          <w:tab w:val="right" w:pos="8640"/>
        </w:tabs>
        <w:jc w:val="center"/>
        <w:rPr>
          <w:rFonts w:ascii="Cambria" w:eastAsia="MS Mincho" w:hAnsi="Cambria" w:cs="Times New Roman"/>
          <w:b/>
        </w:rPr>
      </w:pPr>
      <w:r w:rsidRPr="00456DF9">
        <w:rPr>
          <w:rFonts w:ascii="Cambria" w:eastAsia="MS Mincho" w:hAnsi="Cambria" w:cs="Times New Roman"/>
          <w:b/>
        </w:rPr>
        <w:lastRenderedPageBreak/>
        <w:t>Field Assessment Form</w:t>
      </w:r>
    </w:p>
    <w:p w14:paraId="5956990D" w14:textId="77777777" w:rsidR="00252677" w:rsidRPr="00456DF9" w:rsidRDefault="00252677" w:rsidP="00252677">
      <w:pPr>
        <w:tabs>
          <w:tab w:val="center" w:pos="4320"/>
          <w:tab w:val="right" w:pos="8640"/>
        </w:tabs>
        <w:jc w:val="center"/>
        <w:rPr>
          <w:rFonts w:ascii="Cambria" w:eastAsia="MS Mincho" w:hAnsi="Cambria" w:cs="Times New Roman"/>
          <w:b/>
        </w:rPr>
      </w:pPr>
    </w:p>
    <w:p w14:paraId="6A3A6502" w14:textId="77777777" w:rsidR="00252677" w:rsidRDefault="00252677" w:rsidP="00252677">
      <w:pPr>
        <w:spacing w:line="276" w:lineRule="auto"/>
        <w:jc w:val="left"/>
        <w:rPr>
          <w:rFonts w:ascii="Cambria" w:eastAsia="MS Mincho" w:hAnsi="Cambria" w:cs="Times New Roman"/>
          <w:sz w:val="20"/>
        </w:rPr>
      </w:pPr>
      <w:r w:rsidRPr="00456DF9">
        <w:rPr>
          <w:rFonts w:ascii="Cambria" w:eastAsia="MS Mincho" w:hAnsi="Cambria" w:cs="Times New Roman"/>
          <w:kern w:val="24"/>
          <w:sz w:val="20"/>
        </w:rPr>
        <w:sym w:font="Wingdings" w:char="F08C"/>
      </w:r>
      <w:r w:rsidRPr="00456DF9">
        <w:rPr>
          <w:rFonts w:ascii="Cambria" w:eastAsia="MS Mincho" w:hAnsi="Cambria" w:cs="Times New Roman"/>
          <w:kern w:val="24"/>
          <w:sz w:val="20"/>
        </w:rPr>
        <w:t xml:space="preserve">Class: </w:t>
      </w:r>
      <w:r w:rsidRPr="00456DF9">
        <w:rPr>
          <w:rFonts w:ascii="Cambria" w:eastAsia="MS Mincho" w:hAnsi="Cambria" w:cs="Times New Roman"/>
          <w:sz w:val="20"/>
        </w:rPr>
        <w:t>Practicum</w:t>
      </w:r>
      <w:r w:rsidRPr="00456DF9">
        <w:rPr>
          <w:rFonts w:ascii="Cambria" w:eastAsia="MS Mincho" w:hAnsi="Cambria" w:cs="Times New Roman"/>
          <w:sz w:val="20"/>
        </w:rPr>
        <w:sym w:font="Wingdings" w:char="F0A8"/>
      </w:r>
      <w:r w:rsidRPr="00456DF9">
        <w:rPr>
          <w:rFonts w:ascii="Cambria" w:eastAsia="MS Mincho" w:hAnsi="Cambria" w:cs="Times New Roman"/>
          <w:sz w:val="20"/>
        </w:rPr>
        <w:t xml:space="preserve"> or Student Teaching</w:t>
      </w:r>
      <w:r w:rsidRPr="00456DF9">
        <w:rPr>
          <w:rFonts w:ascii="Cambria" w:eastAsia="MS Mincho" w:hAnsi="Cambria" w:cs="Times New Roman"/>
          <w:sz w:val="20"/>
        </w:rPr>
        <w:sym w:font="Wingdings" w:char="F0A8"/>
      </w:r>
      <w:r w:rsidRPr="00456DF9">
        <w:rPr>
          <w:rFonts w:ascii="Cambria" w:eastAsia="MS Mincho" w:hAnsi="Cambria" w:cs="Times New Roman"/>
          <w:sz w:val="20"/>
        </w:rPr>
        <w:t xml:space="preserve">. </w:t>
      </w:r>
      <w:r w:rsidRPr="00456DF9">
        <w:rPr>
          <w:rFonts w:ascii="Cambria" w:eastAsia="MS Mincho" w:hAnsi="Cambria" w:cs="Times New Roman"/>
          <w:sz w:val="20"/>
        </w:rPr>
        <w:sym w:font="Wingdings" w:char="F08D"/>
      </w:r>
      <w:r w:rsidRPr="00456DF9">
        <w:rPr>
          <w:rFonts w:ascii="Cambria" w:eastAsia="MS Mincho" w:hAnsi="Cambria" w:cs="Times New Roman"/>
          <w:sz w:val="20"/>
        </w:rPr>
        <w:t xml:space="preserve">Program:______________________________________ </w:t>
      </w:r>
      <w:r w:rsidRPr="00456DF9">
        <w:rPr>
          <w:rFonts w:ascii="Cambria" w:eastAsia="MS Mincho" w:hAnsi="Cambria" w:cs="Times New Roman"/>
          <w:sz w:val="20"/>
          <w:u w:val="single"/>
        </w:rPr>
        <w:br/>
      </w:r>
      <w:r w:rsidRPr="00456DF9">
        <w:rPr>
          <w:rFonts w:ascii="Cambria" w:eastAsia="MS Mincho" w:hAnsi="Cambria" w:cs="Times New Roman"/>
          <w:sz w:val="20"/>
        </w:rPr>
        <w:sym w:font="Wingdings" w:char="F08E"/>
      </w:r>
      <w:r w:rsidRPr="00456DF9">
        <w:rPr>
          <w:rFonts w:ascii="Cambria" w:eastAsia="MS Mincho" w:hAnsi="Cambria" w:cs="Times New Roman"/>
          <w:sz w:val="20"/>
        </w:rPr>
        <w:t>Teacher Candidate name: _______________________________________</w:t>
      </w:r>
      <w:r w:rsidRPr="00456DF9">
        <w:rPr>
          <w:rFonts w:ascii="Cambria" w:eastAsia="MS Mincho" w:hAnsi="Cambria" w:cs="Times New Roman"/>
          <w:sz w:val="20"/>
        </w:rPr>
        <w:sym w:font="Wingdings" w:char="F08F"/>
      </w:r>
      <w:r w:rsidRPr="00456DF9">
        <w:rPr>
          <w:rFonts w:ascii="Cambria" w:eastAsia="MS Mincho" w:hAnsi="Cambria" w:cs="Times New Roman"/>
          <w:sz w:val="20"/>
        </w:rPr>
        <w:t xml:space="preserve"> Bear #:____________________________________</w:t>
      </w:r>
      <w:r w:rsidRPr="00456DF9">
        <w:rPr>
          <w:rFonts w:ascii="Cambria" w:eastAsia="MS Mincho" w:hAnsi="Cambria" w:cs="Times New Roman"/>
          <w:sz w:val="20"/>
          <w:u w:val="single"/>
        </w:rPr>
        <w:br/>
      </w:r>
      <w:r w:rsidRPr="00456DF9">
        <w:rPr>
          <w:rFonts w:ascii="Cambria" w:eastAsia="MS Mincho" w:hAnsi="Cambria" w:cs="Times New Roman"/>
          <w:sz w:val="20"/>
        </w:rPr>
        <w:sym w:font="Wingdings" w:char="F090"/>
      </w:r>
      <w:r w:rsidRPr="00456DF9">
        <w:rPr>
          <w:rFonts w:ascii="Cambria" w:eastAsia="MS Mincho" w:hAnsi="Cambria" w:cs="Times New Roman"/>
          <w:kern w:val="24"/>
          <w:sz w:val="20"/>
        </w:rPr>
        <w:t>Evaluator</w:t>
      </w:r>
      <w:r w:rsidRPr="00456DF9">
        <w:rPr>
          <w:rFonts w:ascii="Cambria" w:eastAsia="MS Mincho" w:hAnsi="Cambria" w:cs="Times New Roman"/>
          <w:sz w:val="20"/>
        </w:rPr>
        <w:t xml:space="preserve">: UNC Supervisor </w:t>
      </w:r>
      <w:r w:rsidRPr="00456DF9">
        <w:rPr>
          <w:rFonts w:ascii="Cambria" w:eastAsia="MS Mincho" w:hAnsi="Cambria" w:cs="Times New Roman"/>
          <w:sz w:val="20"/>
        </w:rPr>
        <w:sym w:font="Wingdings" w:char="F0A8"/>
      </w:r>
      <w:r w:rsidRPr="00456DF9">
        <w:rPr>
          <w:rFonts w:ascii="Cambria" w:eastAsia="MS Mincho" w:hAnsi="Cambria" w:cs="Times New Roman"/>
          <w:sz w:val="20"/>
        </w:rPr>
        <w:t xml:space="preserve"> or </w:t>
      </w:r>
      <w:r>
        <w:rPr>
          <w:rFonts w:ascii="Cambria" w:eastAsia="MS Mincho" w:hAnsi="Cambria" w:cs="Times New Roman"/>
          <w:sz w:val="20"/>
        </w:rPr>
        <w:t>Mentor Teacher</w:t>
      </w:r>
      <w:r w:rsidRPr="00456DF9">
        <w:rPr>
          <w:rFonts w:ascii="Cambria" w:eastAsia="MS Mincho" w:hAnsi="Cambria" w:cs="Times New Roman"/>
          <w:sz w:val="20"/>
        </w:rPr>
        <w:t xml:space="preserve"> </w:t>
      </w:r>
      <w:r w:rsidRPr="00456DF9">
        <w:rPr>
          <w:rFonts w:ascii="Cambria" w:eastAsia="MS Mincho" w:hAnsi="Cambria" w:cs="Times New Roman"/>
          <w:sz w:val="20"/>
        </w:rPr>
        <w:sym w:font="Wingdings" w:char="F0A8"/>
      </w:r>
      <w:r w:rsidRPr="00456DF9">
        <w:rPr>
          <w:rFonts w:ascii="Cambria" w:eastAsia="MS Mincho" w:hAnsi="Cambria" w:cs="Times New Roman"/>
          <w:sz w:val="20"/>
        </w:rPr>
        <w:t xml:space="preserve">. </w:t>
      </w:r>
      <w:r w:rsidRPr="00456DF9">
        <w:rPr>
          <w:rFonts w:ascii="Cambria" w:eastAsia="MS Mincho" w:hAnsi="Cambria" w:cs="Times New Roman"/>
          <w:sz w:val="20"/>
        </w:rPr>
        <w:sym w:font="Wingdings" w:char="F091"/>
      </w:r>
      <w:r w:rsidRPr="00456DF9">
        <w:rPr>
          <w:rFonts w:ascii="Cambria" w:eastAsia="MS Mincho" w:hAnsi="Cambria" w:cs="Times New Roman"/>
          <w:sz w:val="20"/>
        </w:rPr>
        <w:t xml:space="preserve"> Print evaluator’s name: _____________________________________</w:t>
      </w:r>
    </w:p>
    <w:p w14:paraId="5D41DD09" w14:textId="77777777" w:rsidR="00252677" w:rsidRPr="00456DF9" w:rsidRDefault="00252677" w:rsidP="00252677">
      <w:pPr>
        <w:spacing w:line="276" w:lineRule="auto"/>
        <w:jc w:val="left"/>
        <w:rPr>
          <w:rFonts w:ascii="Cambria" w:eastAsia="MS Mincho" w:hAnsi="Cambria" w:cs="Times New Roman"/>
        </w:rPr>
      </w:pPr>
    </w:p>
    <w:tbl>
      <w:tblPr>
        <w:tblStyle w:val="TableGrid2"/>
        <w:tblW w:w="5000" w:type="pct"/>
        <w:tblLook w:val="04A0" w:firstRow="1" w:lastRow="0" w:firstColumn="1" w:lastColumn="0" w:noHBand="0" w:noVBand="1"/>
      </w:tblPr>
      <w:tblGrid>
        <w:gridCol w:w="2039"/>
        <w:gridCol w:w="1807"/>
        <w:gridCol w:w="1736"/>
        <w:gridCol w:w="1807"/>
        <w:gridCol w:w="1875"/>
        <w:gridCol w:w="2102"/>
      </w:tblGrid>
      <w:tr w:rsidR="00252677" w:rsidRPr="00456DF9" w14:paraId="452E266E" w14:textId="77777777" w:rsidTr="009334D3">
        <w:tc>
          <w:tcPr>
            <w:tcW w:w="810" w:type="pct"/>
          </w:tcPr>
          <w:p w14:paraId="42C97DE8" w14:textId="77777777" w:rsidR="00252677" w:rsidRPr="00456DF9" w:rsidRDefault="00252677" w:rsidP="009334D3">
            <w:pPr>
              <w:jc w:val="center"/>
              <w:rPr>
                <w:rFonts w:ascii="Times" w:eastAsia="MS Mincho" w:hAnsi="Times" w:cs="Times New Roman"/>
                <w:b/>
                <w:sz w:val="20"/>
                <w:szCs w:val="20"/>
              </w:rPr>
            </w:pPr>
            <w:r w:rsidRPr="00456DF9">
              <w:rPr>
                <w:rFonts w:ascii="Times" w:eastAsia="MS Mincho" w:hAnsi="Times" w:cs="Times New Roman"/>
                <w:b/>
                <w:sz w:val="20"/>
                <w:szCs w:val="20"/>
              </w:rPr>
              <w:t>CRITERIA</w:t>
            </w:r>
          </w:p>
        </w:tc>
        <w:tc>
          <w:tcPr>
            <w:tcW w:w="812" w:type="pct"/>
          </w:tcPr>
          <w:p w14:paraId="46F00CBD" w14:textId="77777777" w:rsidR="00252677" w:rsidRPr="00456DF9" w:rsidRDefault="00252677" w:rsidP="009334D3">
            <w:pPr>
              <w:jc w:val="center"/>
              <w:rPr>
                <w:rFonts w:ascii="Times" w:eastAsia="MS Mincho" w:hAnsi="Times" w:cs="Times New Roman"/>
                <w:b/>
                <w:sz w:val="20"/>
                <w:szCs w:val="20"/>
              </w:rPr>
            </w:pPr>
            <w:r w:rsidRPr="00456DF9">
              <w:rPr>
                <w:rFonts w:ascii="Times" w:eastAsia="MS Mincho" w:hAnsi="Times" w:cs="Times New Roman"/>
                <w:b/>
                <w:sz w:val="20"/>
                <w:szCs w:val="20"/>
              </w:rPr>
              <w:t>Developing</w:t>
            </w:r>
          </w:p>
          <w:p w14:paraId="0225983D" w14:textId="77777777" w:rsidR="00252677" w:rsidRPr="00456DF9" w:rsidRDefault="00252677" w:rsidP="009334D3">
            <w:pPr>
              <w:jc w:val="center"/>
              <w:rPr>
                <w:rFonts w:ascii="Times" w:eastAsia="MS Mincho" w:hAnsi="Times" w:cs="Times New Roman"/>
                <w:b/>
                <w:sz w:val="20"/>
                <w:szCs w:val="20"/>
              </w:rPr>
            </w:pPr>
            <w:r w:rsidRPr="00456DF9">
              <w:rPr>
                <w:rFonts w:ascii="Times" w:eastAsia="MS Mincho" w:hAnsi="Times" w:cs="Times New Roman"/>
                <w:b/>
                <w:sz w:val="20"/>
                <w:szCs w:val="20"/>
              </w:rPr>
              <w:t>(1)</w:t>
            </w:r>
          </w:p>
        </w:tc>
        <w:tc>
          <w:tcPr>
            <w:tcW w:w="781" w:type="pct"/>
          </w:tcPr>
          <w:p w14:paraId="774E0D03" w14:textId="77777777" w:rsidR="00252677" w:rsidRPr="00456DF9" w:rsidRDefault="00252677" w:rsidP="009334D3">
            <w:pPr>
              <w:jc w:val="center"/>
              <w:rPr>
                <w:rFonts w:ascii="Times" w:eastAsia="MS Mincho" w:hAnsi="Times" w:cs="Times New Roman"/>
                <w:b/>
                <w:sz w:val="20"/>
                <w:szCs w:val="20"/>
              </w:rPr>
            </w:pPr>
            <w:r w:rsidRPr="00456DF9">
              <w:rPr>
                <w:rFonts w:ascii="Times" w:eastAsia="MS Mincho" w:hAnsi="Times" w:cs="Times New Roman"/>
                <w:b/>
                <w:sz w:val="20"/>
                <w:szCs w:val="20"/>
              </w:rPr>
              <w:t>Partially Proficient</w:t>
            </w:r>
          </w:p>
          <w:p w14:paraId="0856166B" w14:textId="77777777" w:rsidR="00252677" w:rsidRPr="00456DF9" w:rsidRDefault="00252677" w:rsidP="009334D3">
            <w:pPr>
              <w:jc w:val="center"/>
              <w:rPr>
                <w:rFonts w:ascii="Times" w:eastAsia="MS Mincho" w:hAnsi="Times" w:cs="Times New Roman"/>
                <w:b/>
                <w:sz w:val="20"/>
                <w:szCs w:val="20"/>
              </w:rPr>
            </w:pPr>
            <w:r w:rsidRPr="00456DF9">
              <w:rPr>
                <w:rFonts w:ascii="Times" w:eastAsia="MS Mincho" w:hAnsi="Times" w:cs="Times New Roman"/>
                <w:b/>
                <w:sz w:val="20"/>
                <w:szCs w:val="20"/>
              </w:rPr>
              <w:t>(2)</w:t>
            </w:r>
          </w:p>
        </w:tc>
        <w:tc>
          <w:tcPr>
            <w:tcW w:w="812" w:type="pct"/>
          </w:tcPr>
          <w:p w14:paraId="69A6C7AF" w14:textId="77777777" w:rsidR="00252677" w:rsidRPr="00456DF9" w:rsidRDefault="00252677" w:rsidP="009334D3">
            <w:pPr>
              <w:jc w:val="center"/>
              <w:rPr>
                <w:rFonts w:ascii="Times" w:eastAsia="MS Mincho" w:hAnsi="Times" w:cs="Times New Roman"/>
                <w:b/>
                <w:sz w:val="20"/>
                <w:szCs w:val="20"/>
              </w:rPr>
            </w:pPr>
            <w:r w:rsidRPr="00456DF9">
              <w:rPr>
                <w:rFonts w:ascii="Times" w:eastAsia="MS Mincho" w:hAnsi="Times" w:cs="Times New Roman"/>
                <w:b/>
                <w:sz w:val="20"/>
                <w:szCs w:val="20"/>
              </w:rPr>
              <w:t>Proficient</w:t>
            </w:r>
          </w:p>
          <w:p w14:paraId="3E4762FC" w14:textId="77777777" w:rsidR="00252677" w:rsidRPr="00456DF9" w:rsidRDefault="00252677" w:rsidP="009334D3">
            <w:pPr>
              <w:jc w:val="center"/>
              <w:rPr>
                <w:rFonts w:ascii="Times" w:eastAsia="MS Mincho" w:hAnsi="Times" w:cs="Times New Roman"/>
                <w:b/>
                <w:sz w:val="20"/>
                <w:szCs w:val="20"/>
              </w:rPr>
            </w:pPr>
            <w:r w:rsidRPr="00456DF9">
              <w:rPr>
                <w:rFonts w:ascii="Times" w:eastAsia="MS Mincho" w:hAnsi="Times" w:cs="Times New Roman"/>
                <w:b/>
                <w:sz w:val="20"/>
                <w:szCs w:val="20"/>
              </w:rPr>
              <w:t>(3)</w:t>
            </w:r>
          </w:p>
        </w:tc>
        <w:tc>
          <w:tcPr>
            <w:tcW w:w="842" w:type="pct"/>
          </w:tcPr>
          <w:p w14:paraId="53AD324A" w14:textId="77777777" w:rsidR="00252677" w:rsidRPr="00456DF9" w:rsidRDefault="00252677" w:rsidP="009334D3">
            <w:pPr>
              <w:jc w:val="center"/>
              <w:rPr>
                <w:rFonts w:ascii="Times" w:eastAsia="MS Mincho" w:hAnsi="Times" w:cs="Times New Roman"/>
                <w:b/>
                <w:sz w:val="20"/>
                <w:szCs w:val="20"/>
              </w:rPr>
            </w:pPr>
            <w:r w:rsidRPr="00456DF9">
              <w:rPr>
                <w:rFonts w:ascii="Times" w:eastAsia="MS Mincho" w:hAnsi="Times" w:cs="Times New Roman"/>
                <w:b/>
                <w:sz w:val="20"/>
                <w:szCs w:val="20"/>
              </w:rPr>
              <w:t>Accomplished</w:t>
            </w:r>
          </w:p>
          <w:p w14:paraId="366F2B6F" w14:textId="77777777" w:rsidR="00252677" w:rsidRPr="00456DF9" w:rsidRDefault="00252677" w:rsidP="009334D3">
            <w:pPr>
              <w:jc w:val="center"/>
              <w:rPr>
                <w:rFonts w:ascii="Times" w:eastAsia="MS Mincho" w:hAnsi="Times" w:cs="Times New Roman"/>
                <w:b/>
                <w:sz w:val="20"/>
                <w:szCs w:val="20"/>
              </w:rPr>
            </w:pPr>
            <w:r w:rsidRPr="00456DF9">
              <w:rPr>
                <w:rFonts w:ascii="Times" w:eastAsia="MS Mincho" w:hAnsi="Times" w:cs="Times New Roman"/>
                <w:b/>
                <w:sz w:val="20"/>
                <w:szCs w:val="20"/>
              </w:rPr>
              <w:t>(4)</w:t>
            </w:r>
          </w:p>
        </w:tc>
        <w:tc>
          <w:tcPr>
            <w:tcW w:w="942" w:type="pct"/>
          </w:tcPr>
          <w:p w14:paraId="61E2000A" w14:textId="77777777" w:rsidR="00252677" w:rsidRPr="00456DF9" w:rsidRDefault="00252677" w:rsidP="009334D3">
            <w:pPr>
              <w:jc w:val="center"/>
              <w:rPr>
                <w:rFonts w:ascii="Times" w:eastAsia="MS Mincho" w:hAnsi="Times" w:cs="Times New Roman"/>
                <w:b/>
                <w:sz w:val="20"/>
                <w:szCs w:val="20"/>
              </w:rPr>
            </w:pPr>
            <w:r w:rsidRPr="00456DF9">
              <w:rPr>
                <w:rFonts w:ascii="Times" w:eastAsia="MS Mincho" w:hAnsi="Times" w:cs="Times New Roman"/>
                <w:b/>
                <w:sz w:val="20"/>
                <w:szCs w:val="20"/>
              </w:rPr>
              <w:t>Exemplary</w:t>
            </w:r>
          </w:p>
          <w:p w14:paraId="36285ABF" w14:textId="77777777" w:rsidR="00252677" w:rsidRPr="00456DF9" w:rsidRDefault="00252677" w:rsidP="009334D3">
            <w:pPr>
              <w:jc w:val="center"/>
              <w:rPr>
                <w:rFonts w:ascii="Times" w:eastAsia="MS Mincho" w:hAnsi="Times" w:cs="Times New Roman"/>
                <w:b/>
                <w:sz w:val="20"/>
                <w:szCs w:val="20"/>
              </w:rPr>
            </w:pPr>
            <w:r w:rsidRPr="00456DF9">
              <w:rPr>
                <w:rFonts w:ascii="Times" w:eastAsia="MS Mincho" w:hAnsi="Times" w:cs="Times New Roman"/>
                <w:b/>
                <w:sz w:val="20"/>
                <w:szCs w:val="20"/>
              </w:rPr>
              <w:t>(5)</w:t>
            </w:r>
          </w:p>
        </w:tc>
      </w:tr>
      <w:tr w:rsidR="00252677" w:rsidRPr="00456DF9" w14:paraId="370A449F" w14:textId="77777777" w:rsidTr="009334D3">
        <w:trPr>
          <w:trHeight w:val="1799"/>
        </w:trPr>
        <w:tc>
          <w:tcPr>
            <w:tcW w:w="810" w:type="pct"/>
          </w:tcPr>
          <w:p w14:paraId="16852A06" w14:textId="77777777" w:rsidR="00252677" w:rsidRPr="00456DF9" w:rsidRDefault="00252677" w:rsidP="009334D3">
            <w:pPr>
              <w:widowControl w:val="0"/>
              <w:spacing w:line="200" w:lineRule="exact"/>
              <w:contextualSpacing/>
              <w:jc w:val="center"/>
              <w:rPr>
                <w:rFonts w:ascii="Times" w:eastAsia="MS Mincho" w:hAnsi="Times" w:cs="Times New Roman"/>
                <w:b/>
                <w:sz w:val="20"/>
                <w:szCs w:val="20"/>
              </w:rPr>
            </w:pPr>
            <w:r w:rsidRPr="00456DF9">
              <w:rPr>
                <w:rFonts w:ascii="Times" w:eastAsia="MS Mincho" w:hAnsi="Times" w:cs="Times New Roman"/>
                <w:b/>
                <w:sz w:val="20"/>
                <w:szCs w:val="20"/>
              </w:rPr>
              <w:t>A</w:t>
            </w:r>
          </w:p>
          <w:p w14:paraId="0DA9D66A" w14:textId="77777777" w:rsidR="00252677" w:rsidRPr="00456DF9" w:rsidRDefault="00252677" w:rsidP="009334D3">
            <w:pPr>
              <w:spacing w:line="276" w:lineRule="auto"/>
              <w:jc w:val="center"/>
              <w:rPr>
                <w:rFonts w:ascii="Times" w:eastAsia="MS Mincho" w:hAnsi="Times" w:cs="Times New Roman"/>
                <w:sz w:val="20"/>
                <w:szCs w:val="20"/>
              </w:rPr>
            </w:pPr>
            <w:r w:rsidRPr="00456DF9">
              <w:rPr>
                <w:rFonts w:ascii="Times" w:eastAsia="MS Mincho" w:hAnsi="Times" w:cs="Times New Roman"/>
                <w:sz w:val="20"/>
                <w:szCs w:val="20"/>
              </w:rPr>
              <w:t>CONTENT KNOWLEDGE</w:t>
            </w:r>
          </w:p>
        </w:tc>
        <w:tc>
          <w:tcPr>
            <w:tcW w:w="812" w:type="pct"/>
          </w:tcPr>
          <w:p w14:paraId="479356C1" w14:textId="77777777" w:rsidR="00252677" w:rsidRPr="00456DF9" w:rsidRDefault="00252677" w:rsidP="009334D3">
            <w:pPr>
              <w:jc w:val="left"/>
              <w:rPr>
                <w:rFonts w:ascii="Times New Roman" w:eastAsia="MS Mincho" w:hAnsi="Times New Roman" w:cs="Times New Roman"/>
                <w:sz w:val="20"/>
                <w:szCs w:val="20"/>
              </w:rPr>
            </w:pPr>
            <w:r w:rsidRPr="00456DF9">
              <w:rPr>
                <w:rFonts w:ascii="Times New Roman" w:eastAsia="MS Mincho" w:hAnsi="Times New Roman" w:cs="Times New Roman"/>
                <w:sz w:val="20"/>
                <w:szCs w:val="20"/>
              </w:rPr>
              <w:t>Lack of content knowledge. Inability to answer students’ questions. Does not attempt to help students make connections between important concepts.</w:t>
            </w:r>
          </w:p>
        </w:tc>
        <w:tc>
          <w:tcPr>
            <w:tcW w:w="781" w:type="pct"/>
          </w:tcPr>
          <w:p w14:paraId="7A74176E" w14:textId="77777777" w:rsidR="00252677" w:rsidRPr="00456DF9" w:rsidRDefault="00252677" w:rsidP="009334D3">
            <w:pPr>
              <w:jc w:val="left"/>
              <w:rPr>
                <w:rFonts w:ascii="Times New Roman" w:eastAsia="MS Mincho" w:hAnsi="Times New Roman" w:cs="Times New Roman"/>
                <w:sz w:val="20"/>
                <w:szCs w:val="20"/>
              </w:rPr>
            </w:pPr>
            <w:r w:rsidRPr="00456DF9">
              <w:rPr>
                <w:rFonts w:ascii="Times New Roman" w:eastAsia="MS Mincho" w:hAnsi="Times New Roman" w:cs="Times New Roman"/>
                <w:sz w:val="20"/>
                <w:szCs w:val="20"/>
              </w:rPr>
              <w:t xml:space="preserve">Some inaccurate content knowledge. Redirects students but not able to answer many of students’ questions. </w:t>
            </w:r>
          </w:p>
        </w:tc>
        <w:tc>
          <w:tcPr>
            <w:tcW w:w="812" w:type="pct"/>
          </w:tcPr>
          <w:p w14:paraId="52B3D7B0" w14:textId="77777777" w:rsidR="00252677" w:rsidRPr="00456DF9" w:rsidRDefault="00252677" w:rsidP="009334D3">
            <w:pPr>
              <w:jc w:val="left"/>
              <w:rPr>
                <w:rFonts w:ascii="Times New Roman" w:eastAsia="MS Mincho" w:hAnsi="Times New Roman" w:cs="Times New Roman"/>
                <w:sz w:val="20"/>
                <w:szCs w:val="20"/>
              </w:rPr>
            </w:pPr>
            <w:r w:rsidRPr="00456DF9">
              <w:rPr>
                <w:rFonts w:ascii="Times New Roman" w:eastAsia="MS Mincho" w:hAnsi="Times New Roman" w:cs="Times New Roman"/>
                <w:sz w:val="20"/>
                <w:szCs w:val="20"/>
              </w:rPr>
              <w:t>Substantial content knowledge; finds answers to students’ questions if not known; effective integration of content knowledge and skills.</w:t>
            </w:r>
          </w:p>
        </w:tc>
        <w:tc>
          <w:tcPr>
            <w:tcW w:w="842" w:type="pct"/>
          </w:tcPr>
          <w:p w14:paraId="5866572C" w14:textId="77777777" w:rsidR="00252677" w:rsidRPr="00456DF9" w:rsidRDefault="00252677" w:rsidP="009334D3">
            <w:pPr>
              <w:jc w:val="left"/>
              <w:rPr>
                <w:rFonts w:ascii="Times New Roman" w:eastAsia="MS Mincho" w:hAnsi="Times New Roman" w:cs="Times New Roman"/>
                <w:sz w:val="20"/>
                <w:szCs w:val="20"/>
              </w:rPr>
            </w:pPr>
            <w:r w:rsidRPr="00456DF9">
              <w:rPr>
                <w:rFonts w:ascii="Times New Roman" w:eastAsia="MS Mincho" w:hAnsi="Times New Roman" w:cs="Times New Roman"/>
                <w:sz w:val="20"/>
                <w:szCs w:val="20"/>
              </w:rPr>
              <w:t xml:space="preserve">Deep understanding of content that is used to expand students’ learning.  Able to answer most questions.  Integration of content is authentic, meaningful, and useful for students. </w:t>
            </w:r>
          </w:p>
        </w:tc>
        <w:tc>
          <w:tcPr>
            <w:tcW w:w="942" w:type="pct"/>
          </w:tcPr>
          <w:p w14:paraId="692B23D3" w14:textId="77777777" w:rsidR="00252677" w:rsidRPr="00456DF9" w:rsidRDefault="00252677" w:rsidP="009334D3">
            <w:pPr>
              <w:jc w:val="left"/>
              <w:rPr>
                <w:rFonts w:ascii="Times New Roman" w:eastAsia="MS Mincho" w:hAnsi="Times New Roman" w:cs="Times New Roman"/>
                <w:sz w:val="20"/>
                <w:szCs w:val="20"/>
              </w:rPr>
            </w:pPr>
            <w:r w:rsidRPr="00456DF9">
              <w:rPr>
                <w:rFonts w:ascii="Times New Roman" w:eastAsia="MS Mincho" w:hAnsi="Times New Roman" w:cs="Times New Roman"/>
                <w:sz w:val="20"/>
                <w:szCs w:val="20"/>
              </w:rPr>
              <w:t xml:space="preserve">Expert knowledge of content. Elaborates on students’ questions to enrich and extend learning. Artfully integrates concepts and relationships among academic disciplines. </w:t>
            </w:r>
          </w:p>
        </w:tc>
      </w:tr>
      <w:tr w:rsidR="00252677" w:rsidRPr="00456DF9" w14:paraId="2876982D" w14:textId="77777777" w:rsidTr="009334D3">
        <w:trPr>
          <w:trHeight w:val="1637"/>
        </w:trPr>
        <w:tc>
          <w:tcPr>
            <w:tcW w:w="810" w:type="pct"/>
          </w:tcPr>
          <w:p w14:paraId="1FF761FA" w14:textId="77777777" w:rsidR="00252677" w:rsidRPr="00456DF9" w:rsidRDefault="00252677" w:rsidP="009334D3">
            <w:pPr>
              <w:widowControl w:val="0"/>
              <w:spacing w:line="200" w:lineRule="exact"/>
              <w:contextualSpacing/>
              <w:jc w:val="center"/>
              <w:rPr>
                <w:rFonts w:ascii="Times" w:eastAsia="MS Mincho" w:hAnsi="Times" w:cs="Times New Roman"/>
                <w:b/>
                <w:sz w:val="20"/>
                <w:szCs w:val="20"/>
              </w:rPr>
            </w:pPr>
            <w:r w:rsidRPr="00456DF9">
              <w:rPr>
                <w:rFonts w:ascii="Times" w:eastAsia="MS Mincho" w:hAnsi="Times" w:cs="Times New Roman"/>
                <w:b/>
                <w:sz w:val="20"/>
                <w:szCs w:val="20"/>
              </w:rPr>
              <w:t>B</w:t>
            </w:r>
          </w:p>
          <w:p w14:paraId="707681F8" w14:textId="77777777" w:rsidR="00252677" w:rsidRPr="00456DF9" w:rsidRDefault="00252677" w:rsidP="009334D3">
            <w:pPr>
              <w:widowControl w:val="0"/>
              <w:spacing w:line="200" w:lineRule="exact"/>
              <w:contextualSpacing/>
              <w:jc w:val="center"/>
              <w:rPr>
                <w:rFonts w:ascii="Times" w:eastAsia="MS Mincho" w:hAnsi="Times" w:cs="Times New Roman"/>
                <w:sz w:val="20"/>
                <w:szCs w:val="20"/>
              </w:rPr>
            </w:pPr>
            <w:r w:rsidRPr="00456DF9">
              <w:rPr>
                <w:rFonts w:ascii="Times" w:eastAsia="MS Mincho" w:hAnsi="Times" w:cs="Times New Roman"/>
                <w:sz w:val="20"/>
                <w:szCs w:val="20"/>
              </w:rPr>
              <w:t>INSTRUCTION</w:t>
            </w:r>
          </w:p>
        </w:tc>
        <w:tc>
          <w:tcPr>
            <w:tcW w:w="812" w:type="pct"/>
          </w:tcPr>
          <w:p w14:paraId="0D64F23F" w14:textId="77777777" w:rsidR="00252677" w:rsidRPr="00456DF9" w:rsidRDefault="00252677" w:rsidP="009334D3">
            <w:pPr>
              <w:jc w:val="left"/>
              <w:rPr>
                <w:rFonts w:ascii="Times New Roman" w:eastAsia="MS Mincho" w:hAnsi="Times New Roman" w:cs="Times New Roman"/>
                <w:sz w:val="20"/>
                <w:szCs w:val="20"/>
              </w:rPr>
            </w:pPr>
            <w:r w:rsidRPr="00456DF9">
              <w:rPr>
                <w:rFonts w:ascii="Times New Roman" w:eastAsia="MS Mincho" w:hAnsi="Times New Roman" w:cs="Times New Roman"/>
                <w:sz w:val="20"/>
                <w:szCs w:val="20"/>
              </w:rPr>
              <w:t>Instruction is haphazard and lacks focus.  Not planned well for allotted time or taught in ways that meet needs of learners.  Instruction does not promote student learning.</w:t>
            </w:r>
          </w:p>
        </w:tc>
        <w:tc>
          <w:tcPr>
            <w:tcW w:w="781" w:type="pct"/>
          </w:tcPr>
          <w:p w14:paraId="74AE04C5" w14:textId="77777777" w:rsidR="00252677" w:rsidRPr="00456DF9" w:rsidRDefault="00252677" w:rsidP="009334D3">
            <w:pPr>
              <w:jc w:val="left"/>
              <w:rPr>
                <w:rFonts w:ascii="Times New Roman" w:eastAsia="MS Mincho" w:hAnsi="Times New Roman" w:cs="Times New Roman"/>
                <w:sz w:val="20"/>
                <w:szCs w:val="20"/>
              </w:rPr>
            </w:pPr>
            <w:r w:rsidRPr="00456DF9">
              <w:rPr>
                <w:rFonts w:ascii="Times New Roman" w:eastAsia="MS Mincho" w:hAnsi="Times New Roman" w:cs="Times New Roman"/>
                <w:sz w:val="20"/>
                <w:szCs w:val="20"/>
              </w:rPr>
              <w:t xml:space="preserve">Instruction is sporadic and somewhat focused. Lesson demonstrates some </w:t>
            </w:r>
            <w:proofErr w:type="gramStart"/>
            <w:r w:rsidRPr="00456DF9">
              <w:rPr>
                <w:rFonts w:ascii="Times New Roman" w:eastAsia="MS Mincho" w:hAnsi="Times New Roman" w:cs="Times New Roman"/>
                <w:sz w:val="20"/>
                <w:szCs w:val="20"/>
              </w:rPr>
              <w:t>planning</w:t>
            </w:r>
            <w:proofErr w:type="gramEnd"/>
            <w:r w:rsidRPr="00456DF9">
              <w:rPr>
                <w:rFonts w:ascii="Times New Roman" w:eastAsia="MS Mincho" w:hAnsi="Times New Roman" w:cs="Times New Roman"/>
                <w:sz w:val="20"/>
                <w:szCs w:val="20"/>
              </w:rPr>
              <w:t xml:space="preserve"> but implementation is inconsistent. Some student learning occurs.</w:t>
            </w:r>
          </w:p>
        </w:tc>
        <w:tc>
          <w:tcPr>
            <w:tcW w:w="812" w:type="pct"/>
          </w:tcPr>
          <w:p w14:paraId="52F9E803" w14:textId="77777777" w:rsidR="00252677" w:rsidRPr="00456DF9" w:rsidRDefault="00252677" w:rsidP="009334D3">
            <w:pPr>
              <w:widowControl w:val="0"/>
              <w:contextualSpacing/>
              <w:jc w:val="left"/>
              <w:rPr>
                <w:rFonts w:ascii="Times New Roman" w:eastAsia="MS Mincho" w:hAnsi="Times New Roman" w:cs="Times New Roman"/>
                <w:sz w:val="20"/>
                <w:szCs w:val="20"/>
              </w:rPr>
            </w:pPr>
            <w:r w:rsidRPr="00456DF9">
              <w:rPr>
                <w:rFonts w:ascii="Times New Roman" w:eastAsia="MS Mincho" w:hAnsi="Times New Roman" w:cs="Times New Roman"/>
                <w:sz w:val="20"/>
                <w:szCs w:val="20"/>
              </w:rPr>
              <w:t>Instruction is coherent and focused. Lesson demonstrates substantial planning and thoughtful implementation. Learning is evident for most students.</w:t>
            </w:r>
          </w:p>
        </w:tc>
        <w:tc>
          <w:tcPr>
            <w:tcW w:w="842" w:type="pct"/>
          </w:tcPr>
          <w:p w14:paraId="58468B0A" w14:textId="77777777" w:rsidR="00252677" w:rsidRPr="00456DF9" w:rsidRDefault="00252677" w:rsidP="009334D3">
            <w:pPr>
              <w:jc w:val="left"/>
              <w:rPr>
                <w:rFonts w:ascii="Times New Roman" w:eastAsia="MS Mincho" w:hAnsi="Times New Roman" w:cs="Times New Roman"/>
                <w:sz w:val="20"/>
                <w:szCs w:val="20"/>
              </w:rPr>
            </w:pPr>
            <w:r w:rsidRPr="00456DF9">
              <w:rPr>
                <w:rFonts w:ascii="Times New Roman" w:eastAsia="MS Mincho" w:hAnsi="Times New Roman" w:cs="Times New Roman"/>
                <w:sz w:val="20"/>
                <w:szCs w:val="20"/>
              </w:rPr>
              <w:t>Instruction is planned in detail and effective for all students. Attention to individual students’ needs is evident. Students engaged in higher-level thinking.</w:t>
            </w:r>
          </w:p>
        </w:tc>
        <w:tc>
          <w:tcPr>
            <w:tcW w:w="942" w:type="pct"/>
          </w:tcPr>
          <w:p w14:paraId="2550D135" w14:textId="77777777" w:rsidR="00252677" w:rsidRPr="00456DF9" w:rsidRDefault="00252677" w:rsidP="009334D3">
            <w:pPr>
              <w:widowControl w:val="0"/>
              <w:contextualSpacing/>
              <w:jc w:val="left"/>
              <w:rPr>
                <w:rFonts w:ascii="Times New Roman" w:eastAsia="MS Mincho" w:hAnsi="Times New Roman" w:cs="Times New Roman"/>
                <w:sz w:val="20"/>
                <w:szCs w:val="20"/>
              </w:rPr>
            </w:pPr>
            <w:r w:rsidRPr="00456DF9">
              <w:rPr>
                <w:rFonts w:ascii="Times New Roman" w:eastAsia="MS Mincho" w:hAnsi="Times New Roman" w:cs="Times New Roman"/>
                <w:sz w:val="20"/>
                <w:szCs w:val="20"/>
              </w:rPr>
              <w:t>Instruction is confident. Original lesson plan employs a variety of methods. Adapts instruction while teaching.  Learning is evident for a wide range of learners.</w:t>
            </w:r>
          </w:p>
        </w:tc>
      </w:tr>
      <w:tr w:rsidR="00252677" w:rsidRPr="00456DF9" w14:paraId="69CA65A4" w14:textId="77777777" w:rsidTr="009334D3">
        <w:trPr>
          <w:trHeight w:val="1619"/>
        </w:trPr>
        <w:tc>
          <w:tcPr>
            <w:tcW w:w="810" w:type="pct"/>
          </w:tcPr>
          <w:p w14:paraId="68B8B97B" w14:textId="77777777" w:rsidR="00252677" w:rsidRPr="00456DF9" w:rsidRDefault="00252677" w:rsidP="009334D3">
            <w:pPr>
              <w:widowControl w:val="0"/>
              <w:spacing w:line="200" w:lineRule="exact"/>
              <w:contextualSpacing/>
              <w:jc w:val="center"/>
              <w:rPr>
                <w:rFonts w:ascii="Times" w:eastAsia="MS Mincho" w:hAnsi="Times" w:cs="Times New Roman"/>
                <w:b/>
                <w:sz w:val="20"/>
                <w:szCs w:val="20"/>
              </w:rPr>
            </w:pPr>
            <w:r w:rsidRPr="00456DF9">
              <w:rPr>
                <w:rFonts w:ascii="Times" w:eastAsia="MS Mincho" w:hAnsi="Times" w:cs="Times New Roman"/>
                <w:b/>
                <w:sz w:val="20"/>
                <w:szCs w:val="20"/>
              </w:rPr>
              <w:t>C</w:t>
            </w:r>
          </w:p>
          <w:p w14:paraId="11B09A4C" w14:textId="77777777" w:rsidR="00252677" w:rsidRPr="00456DF9" w:rsidRDefault="00252677" w:rsidP="009334D3">
            <w:pPr>
              <w:widowControl w:val="0"/>
              <w:spacing w:line="200" w:lineRule="exact"/>
              <w:contextualSpacing/>
              <w:jc w:val="center"/>
              <w:rPr>
                <w:rFonts w:ascii="Times" w:eastAsia="MS Mincho" w:hAnsi="Times" w:cs="Times New Roman"/>
                <w:sz w:val="20"/>
                <w:szCs w:val="20"/>
              </w:rPr>
            </w:pPr>
            <w:r w:rsidRPr="00456DF9">
              <w:rPr>
                <w:rFonts w:ascii="Times" w:eastAsia="MS Mincho" w:hAnsi="Times" w:cs="Times New Roman"/>
                <w:sz w:val="20"/>
                <w:szCs w:val="20"/>
              </w:rPr>
              <w:t>ASSESSMENT</w:t>
            </w:r>
          </w:p>
        </w:tc>
        <w:tc>
          <w:tcPr>
            <w:tcW w:w="812" w:type="pct"/>
          </w:tcPr>
          <w:p w14:paraId="3F1C1DB1" w14:textId="77777777" w:rsidR="00252677" w:rsidRPr="00456DF9" w:rsidRDefault="00252677" w:rsidP="009334D3">
            <w:pPr>
              <w:jc w:val="left"/>
              <w:rPr>
                <w:rFonts w:ascii="Times New Roman" w:eastAsia="MS Mincho" w:hAnsi="Times New Roman" w:cs="Times New Roman"/>
                <w:sz w:val="20"/>
                <w:szCs w:val="20"/>
              </w:rPr>
            </w:pPr>
            <w:r w:rsidRPr="00456DF9">
              <w:rPr>
                <w:rFonts w:ascii="Times New Roman" w:eastAsia="MS Mincho" w:hAnsi="Times New Roman" w:cs="Times New Roman"/>
                <w:sz w:val="20"/>
                <w:szCs w:val="20"/>
              </w:rPr>
              <w:t>No evidence of assessment.  No connections made between assessment and instruction.</w:t>
            </w:r>
          </w:p>
        </w:tc>
        <w:tc>
          <w:tcPr>
            <w:tcW w:w="781" w:type="pct"/>
          </w:tcPr>
          <w:p w14:paraId="34ABDF1A" w14:textId="77777777" w:rsidR="00252677" w:rsidRPr="00456DF9" w:rsidRDefault="00252677" w:rsidP="009334D3">
            <w:pPr>
              <w:jc w:val="left"/>
              <w:rPr>
                <w:rFonts w:ascii="Times New Roman" w:eastAsia="MS Mincho" w:hAnsi="Times New Roman" w:cs="Times New Roman"/>
                <w:sz w:val="20"/>
                <w:szCs w:val="20"/>
              </w:rPr>
            </w:pPr>
            <w:r w:rsidRPr="00456DF9">
              <w:rPr>
                <w:rFonts w:ascii="Times New Roman" w:eastAsia="MS Mincho" w:hAnsi="Times New Roman" w:cs="Times New Roman"/>
                <w:sz w:val="20"/>
                <w:szCs w:val="20"/>
              </w:rPr>
              <w:t>Some evidence of assessment. Verbal feedback given to improve learning of content knowledge, skills, and dispositions.</w:t>
            </w:r>
          </w:p>
        </w:tc>
        <w:tc>
          <w:tcPr>
            <w:tcW w:w="812" w:type="pct"/>
          </w:tcPr>
          <w:p w14:paraId="409AAD14" w14:textId="77777777" w:rsidR="00252677" w:rsidRPr="00456DF9" w:rsidRDefault="00252677" w:rsidP="009334D3">
            <w:pPr>
              <w:widowControl w:val="0"/>
              <w:contextualSpacing/>
              <w:jc w:val="left"/>
              <w:rPr>
                <w:rFonts w:ascii="Times New Roman" w:eastAsia="MS Mincho" w:hAnsi="Times New Roman" w:cs="Times New Roman"/>
                <w:sz w:val="20"/>
                <w:szCs w:val="20"/>
              </w:rPr>
            </w:pPr>
            <w:r w:rsidRPr="00456DF9">
              <w:rPr>
                <w:rFonts w:ascii="Times New Roman" w:eastAsia="MS Mincho" w:hAnsi="Times New Roman" w:cs="Times New Roman"/>
                <w:sz w:val="20"/>
                <w:szCs w:val="20"/>
              </w:rPr>
              <w:t>Uses assessment to improve students’ learning and teaching effectiveness.  Uses a variety of formal and informal assessments to provide students with constructive feedback.</w:t>
            </w:r>
          </w:p>
        </w:tc>
        <w:tc>
          <w:tcPr>
            <w:tcW w:w="842" w:type="pct"/>
          </w:tcPr>
          <w:p w14:paraId="08EEC0CB" w14:textId="77777777" w:rsidR="00252677" w:rsidRPr="00456DF9" w:rsidRDefault="00252677" w:rsidP="009334D3">
            <w:pPr>
              <w:jc w:val="left"/>
              <w:rPr>
                <w:rFonts w:ascii="Times New Roman" w:eastAsia="MS Mincho" w:hAnsi="Times New Roman" w:cs="Times New Roman"/>
                <w:sz w:val="20"/>
                <w:szCs w:val="20"/>
              </w:rPr>
            </w:pPr>
            <w:r w:rsidRPr="00456DF9">
              <w:rPr>
                <w:rFonts w:ascii="Times New Roman" w:eastAsia="MS Mincho" w:hAnsi="Times New Roman" w:cs="Times New Roman"/>
                <w:sz w:val="20"/>
                <w:szCs w:val="20"/>
              </w:rPr>
              <w:t>Develops and uses a variety of formal and informal assessments, including rubrics, to promote learning, inform instruction, and meet content standards.</w:t>
            </w:r>
          </w:p>
        </w:tc>
        <w:tc>
          <w:tcPr>
            <w:tcW w:w="942" w:type="pct"/>
          </w:tcPr>
          <w:p w14:paraId="4A66EE22" w14:textId="77777777" w:rsidR="00252677" w:rsidRPr="00456DF9" w:rsidRDefault="00252677" w:rsidP="009334D3">
            <w:pPr>
              <w:widowControl w:val="0"/>
              <w:contextualSpacing/>
              <w:jc w:val="left"/>
              <w:rPr>
                <w:rFonts w:ascii="Times New Roman" w:eastAsia="MS Mincho" w:hAnsi="Times New Roman" w:cs="Times New Roman"/>
                <w:sz w:val="20"/>
                <w:szCs w:val="20"/>
              </w:rPr>
            </w:pPr>
            <w:r w:rsidRPr="00456DF9">
              <w:rPr>
                <w:rFonts w:ascii="Times New Roman" w:eastAsia="MS Mincho" w:hAnsi="Times New Roman" w:cs="Times New Roman"/>
                <w:sz w:val="20"/>
                <w:szCs w:val="20"/>
              </w:rPr>
              <w:t xml:space="preserve">Develops valid and reliable assessment tools. Uses assessment as a basis for standards-based instruction. Uses assessment to </w:t>
            </w:r>
            <w:proofErr w:type="gramStart"/>
            <w:r w:rsidRPr="00456DF9">
              <w:rPr>
                <w:rFonts w:ascii="Times New Roman" w:eastAsia="MS Mincho" w:hAnsi="Times New Roman" w:cs="Times New Roman"/>
                <w:sz w:val="20"/>
                <w:szCs w:val="20"/>
              </w:rPr>
              <w:t>compare and contrast</w:t>
            </w:r>
            <w:proofErr w:type="gramEnd"/>
            <w:r w:rsidRPr="00456DF9">
              <w:rPr>
                <w:rFonts w:ascii="Times New Roman" w:eastAsia="MS Mincho" w:hAnsi="Times New Roman" w:cs="Times New Roman"/>
                <w:sz w:val="20"/>
                <w:szCs w:val="20"/>
              </w:rPr>
              <w:t xml:space="preserve"> effects of various teaching strategies.</w:t>
            </w:r>
          </w:p>
        </w:tc>
      </w:tr>
      <w:tr w:rsidR="00252677" w:rsidRPr="00456DF9" w14:paraId="51057653" w14:textId="77777777" w:rsidTr="009334D3">
        <w:tc>
          <w:tcPr>
            <w:tcW w:w="810" w:type="pct"/>
          </w:tcPr>
          <w:p w14:paraId="14AA35DF" w14:textId="77777777" w:rsidR="00252677" w:rsidRPr="00456DF9" w:rsidRDefault="00252677" w:rsidP="009334D3">
            <w:pPr>
              <w:widowControl w:val="0"/>
              <w:spacing w:line="200" w:lineRule="exact"/>
              <w:contextualSpacing/>
              <w:jc w:val="center"/>
              <w:rPr>
                <w:rFonts w:ascii="Times" w:eastAsia="MS Mincho" w:hAnsi="Times" w:cs="Times New Roman"/>
                <w:b/>
                <w:sz w:val="20"/>
                <w:szCs w:val="20"/>
              </w:rPr>
            </w:pPr>
            <w:r w:rsidRPr="00456DF9">
              <w:rPr>
                <w:rFonts w:ascii="Times" w:eastAsia="MS Mincho" w:hAnsi="Times" w:cs="Times New Roman"/>
                <w:b/>
                <w:sz w:val="20"/>
                <w:szCs w:val="20"/>
              </w:rPr>
              <w:t>D</w:t>
            </w:r>
          </w:p>
          <w:p w14:paraId="60E17810" w14:textId="77777777" w:rsidR="00252677" w:rsidRPr="00456DF9" w:rsidRDefault="00252677" w:rsidP="009334D3">
            <w:pPr>
              <w:widowControl w:val="0"/>
              <w:spacing w:line="200" w:lineRule="exact"/>
              <w:contextualSpacing/>
              <w:jc w:val="center"/>
              <w:rPr>
                <w:rFonts w:ascii="Times" w:eastAsia="MS Mincho" w:hAnsi="Times" w:cs="Times New Roman"/>
                <w:sz w:val="20"/>
                <w:szCs w:val="20"/>
              </w:rPr>
            </w:pPr>
            <w:r w:rsidRPr="00456DF9">
              <w:rPr>
                <w:rFonts w:ascii="Times" w:eastAsia="MS Mincho" w:hAnsi="Times" w:cs="Times New Roman"/>
                <w:sz w:val="20"/>
                <w:szCs w:val="20"/>
              </w:rPr>
              <w:t>CLASSROOM MANAGEMENT</w:t>
            </w:r>
          </w:p>
        </w:tc>
        <w:tc>
          <w:tcPr>
            <w:tcW w:w="812" w:type="pct"/>
          </w:tcPr>
          <w:p w14:paraId="44C7E5AA" w14:textId="77777777" w:rsidR="00252677" w:rsidRPr="00456DF9" w:rsidRDefault="00252677" w:rsidP="009334D3">
            <w:pPr>
              <w:jc w:val="left"/>
              <w:rPr>
                <w:rFonts w:ascii="Times New Roman" w:eastAsia="MS Mincho" w:hAnsi="Times New Roman" w:cs="Times New Roman"/>
                <w:sz w:val="20"/>
                <w:szCs w:val="20"/>
              </w:rPr>
            </w:pPr>
            <w:r w:rsidRPr="00456DF9">
              <w:rPr>
                <w:rFonts w:ascii="Times New Roman" w:eastAsia="MS Mincho" w:hAnsi="Times New Roman" w:cs="Times New Roman"/>
                <w:sz w:val="20"/>
                <w:szCs w:val="20"/>
              </w:rPr>
              <w:t>Behavior problems negatively affect learning. Little effort given to encouraging acceptable student behavior.</w:t>
            </w:r>
          </w:p>
        </w:tc>
        <w:tc>
          <w:tcPr>
            <w:tcW w:w="781" w:type="pct"/>
          </w:tcPr>
          <w:p w14:paraId="43C27B28" w14:textId="77777777" w:rsidR="00252677" w:rsidRPr="00456DF9" w:rsidRDefault="00252677" w:rsidP="009334D3">
            <w:pPr>
              <w:jc w:val="left"/>
              <w:rPr>
                <w:rFonts w:ascii="Times New Roman" w:eastAsia="MS Mincho" w:hAnsi="Times New Roman" w:cs="Times New Roman"/>
                <w:sz w:val="20"/>
                <w:szCs w:val="20"/>
              </w:rPr>
            </w:pPr>
            <w:r w:rsidRPr="00456DF9">
              <w:rPr>
                <w:rFonts w:ascii="Times New Roman" w:eastAsia="MS Mincho" w:hAnsi="Times New Roman" w:cs="Times New Roman"/>
                <w:sz w:val="20"/>
                <w:szCs w:val="20"/>
              </w:rPr>
              <w:t>Some effort made to promote acceptable student behavior. Attempts appropriate intervention strategies and practices.</w:t>
            </w:r>
          </w:p>
        </w:tc>
        <w:tc>
          <w:tcPr>
            <w:tcW w:w="812" w:type="pct"/>
          </w:tcPr>
          <w:p w14:paraId="16FB838D" w14:textId="77777777" w:rsidR="00252677" w:rsidRPr="00456DF9" w:rsidRDefault="00252677" w:rsidP="009334D3">
            <w:pPr>
              <w:widowControl w:val="0"/>
              <w:contextualSpacing/>
              <w:jc w:val="left"/>
              <w:rPr>
                <w:rFonts w:ascii="Times New Roman" w:eastAsia="MS Mincho" w:hAnsi="Times New Roman" w:cs="Times New Roman"/>
                <w:sz w:val="20"/>
                <w:szCs w:val="20"/>
              </w:rPr>
            </w:pPr>
            <w:r w:rsidRPr="00456DF9">
              <w:rPr>
                <w:rFonts w:ascii="Times New Roman" w:eastAsia="MS Mincho" w:hAnsi="Times New Roman" w:cs="Times New Roman"/>
                <w:sz w:val="20"/>
                <w:szCs w:val="20"/>
              </w:rPr>
              <w:t>Manages routine behavioral problems and maintains control of the classroom. Applies sound disciplinary practices. Intervenes to create successful learning environments.</w:t>
            </w:r>
          </w:p>
        </w:tc>
        <w:tc>
          <w:tcPr>
            <w:tcW w:w="842" w:type="pct"/>
          </w:tcPr>
          <w:p w14:paraId="49F27FC7" w14:textId="77777777" w:rsidR="00252677" w:rsidRPr="00456DF9" w:rsidRDefault="00252677" w:rsidP="009334D3">
            <w:pPr>
              <w:jc w:val="left"/>
              <w:rPr>
                <w:rFonts w:ascii="Times New Roman" w:eastAsia="MS Mincho" w:hAnsi="Times New Roman" w:cs="Times New Roman"/>
                <w:sz w:val="20"/>
                <w:szCs w:val="20"/>
              </w:rPr>
            </w:pPr>
            <w:r w:rsidRPr="00456DF9">
              <w:rPr>
                <w:rFonts w:ascii="Times New Roman" w:eastAsia="MS Mincho" w:hAnsi="Times New Roman" w:cs="Times New Roman"/>
                <w:sz w:val="20"/>
                <w:szCs w:val="20"/>
              </w:rPr>
              <w:t>Creates a learning environment characterized by acceptable student behavior, efficient use of time, and disciplined acquisition of knowledge, skills, and dispositions.</w:t>
            </w:r>
          </w:p>
        </w:tc>
        <w:tc>
          <w:tcPr>
            <w:tcW w:w="942" w:type="pct"/>
          </w:tcPr>
          <w:p w14:paraId="771CE109" w14:textId="77777777" w:rsidR="00252677" w:rsidRDefault="00252677" w:rsidP="009334D3">
            <w:pPr>
              <w:widowControl w:val="0"/>
              <w:contextualSpacing/>
              <w:jc w:val="left"/>
              <w:rPr>
                <w:rFonts w:ascii="Times New Roman" w:eastAsia="MS Mincho" w:hAnsi="Times New Roman" w:cs="Times New Roman"/>
                <w:sz w:val="20"/>
                <w:szCs w:val="20"/>
              </w:rPr>
            </w:pPr>
            <w:r w:rsidRPr="00456DF9">
              <w:rPr>
                <w:rFonts w:ascii="Times New Roman" w:eastAsia="MS Mincho" w:hAnsi="Times New Roman" w:cs="Times New Roman"/>
                <w:sz w:val="20"/>
                <w:szCs w:val="20"/>
              </w:rPr>
              <w:t xml:space="preserve">Routine discipline problems prevented through engaging instruction. Establishes an accepting learning environment. Students exhibit self-control while encouraging others to control impulsive behavior. </w:t>
            </w:r>
          </w:p>
          <w:p w14:paraId="29F21E1E" w14:textId="77777777" w:rsidR="00252677" w:rsidRPr="00456DF9" w:rsidRDefault="00252677" w:rsidP="009334D3">
            <w:pPr>
              <w:widowControl w:val="0"/>
              <w:contextualSpacing/>
              <w:jc w:val="left"/>
              <w:rPr>
                <w:rFonts w:ascii="Times New Roman" w:eastAsia="MS Mincho" w:hAnsi="Times New Roman" w:cs="Times New Roman"/>
                <w:sz w:val="20"/>
                <w:szCs w:val="20"/>
              </w:rPr>
            </w:pPr>
            <w:r w:rsidRPr="00456DF9">
              <w:rPr>
                <w:rFonts w:ascii="Times New Roman" w:eastAsia="MS Mincho" w:hAnsi="Times New Roman" w:cs="Times New Roman"/>
                <w:sz w:val="20"/>
                <w:szCs w:val="20"/>
              </w:rPr>
              <w:t xml:space="preserve"> </w:t>
            </w:r>
          </w:p>
          <w:p w14:paraId="487A2483" w14:textId="77777777" w:rsidR="00252677" w:rsidRDefault="00252677" w:rsidP="009334D3">
            <w:pPr>
              <w:widowControl w:val="0"/>
              <w:contextualSpacing/>
              <w:jc w:val="left"/>
              <w:rPr>
                <w:rFonts w:ascii="Times New Roman" w:eastAsia="MS Mincho" w:hAnsi="Times New Roman" w:cs="Times New Roman"/>
                <w:sz w:val="20"/>
                <w:szCs w:val="20"/>
              </w:rPr>
            </w:pPr>
          </w:p>
          <w:p w14:paraId="10D79799" w14:textId="77777777" w:rsidR="00252677" w:rsidRDefault="00252677" w:rsidP="009334D3">
            <w:pPr>
              <w:widowControl w:val="0"/>
              <w:contextualSpacing/>
              <w:jc w:val="left"/>
              <w:rPr>
                <w:rFonts w:ascii="Times New Roman" w:eastAsia="MS Mincho" w:hAnsi="Times New Roman" w:cs="Times New Roman"/>
                <w:sz w:val="20"/>
                <w:szCs w:val="20"/>
              </w:rPr>
            </w:pPr>
          </w:p>
          <w:p w14:paraId="39DF9289" w14:textId="77777777" w:rsidR="00252677" w:rsidRPr="00456DF9" w:rsidRDefault="00252677" w:rsidP="009334D3">
            <w:pPr>
              <w:widowControl w:val="0"/>
              <w:contextualSpacing/>
              <w:jc w:val="left"/>
              <w:rPr>
                <w:rFonts w:ascii="Times New Roman" w:eastAsia="MS Mincho" w:hAnsi="Times New Roman" w:cs="Times New Roman"/>
                <w:sz w:val="20"/>
                <w:szCs w:val="20"/>
              </w:rPr>
            </w:pPr>
          </w:p>
        </w:tc>
      </w:tr>
      <w:tr w:rsidR="00252677" w:rsidRPr="00456DF9" w14:paraId="7D97ECF3" w14:textId="77777777" w:rsidTr="009334D3">
        <w:tc>
          <w:tcPr>
            <w:tcW w:w="810" w:type="pct"/>
          </w:tcPr>
          <w:p w14:paraId="59991ED9" w14:textId="77777777" w:rsidR="00252677" w:rsidRPr="00456DF9" w:rsidRDefault="00252677" w:rsidP="009334D3">
            <w:pPr>
              <w:widowControl w:val="0"/>
              <w:spacing w:line="200" w:lineRule="exact"/>
              <w:contextualSpacing/>
              <w:jc w:val="center"/>
              <w:rPr>
                <w:rFonts w:ascii="Times" w:eastAsia="MS Mincho" w:hAnsi="Times" w:cs="Times New Roman"/>
                <w:b/>
                <w:sz w:val="20"/>
                <w:szCs w:val="20"/>
              </w:rPr>
            </w:pPr>
            <w:r w:rsidRPr="00456DF9">
              <w:rPr>
                <w:rFonts w:ascii="Times" w:eastAsia="MS Mincho" w:hAnsi="Times" w:cs="Times New Roman"/>
                <w:b/>
                <w:sz w:val="20"/>
                <w:szCs w:val="20"/>
              </w:rPr>
              <w:lastRenderedPageBreak/>
              <w:t>E</w:t>
            </w:r>
          </w:p>
          <w:p w14:paraId="62415CB9" w14:textId="77777777" w:rsidR="00252677" w:rsidRPr="00456DF9" w:rsidRDefault="00252677" w:rsidP="009334D3">
            <w:pPr>
              <w:widowControl w:val="0"/>
              <w:spacing w:line="200" w:lineRule="exact"/>
              <w:contextualSpacing/>
              <w:jc w:val="center"/>
              <w:rPr>
                <w:rFonts w:ascii="Times" w:eastAsia="MS Mincho" w:hAnsi="Times" w:cs="Times New Roman"/>
                <w:sz w:val="20"/>
                <w:szCs w:val="20"/>
              </w:rPr>
            </w:pPr>
            <w:r w:rsidRPr="00456DF9">
              <w:rPr>
                <w:rFonts w:ascii="Times" w:eastAsia="MS Mincho" w:hAnsi="Times" w:cs="Times New Roman"/>
                <w:sz w:val="20"/>
                <w:szCs w:val="20"/>
              </w:rPr>
              <w:t>AFFECTIVE SKILLS</w:t>
            </w:r>
          </w:p>
        </w:tc>
        <w:tc>
          <w:tcPr>
            <w:tcW w:w="812" w:type="pct"/>
          </w:tcPr>
          <w:p w14:paraId="008F02A6" w14:textId="77777777" w:rsidR="00252677" w:rsidRPr="00456DF9" w:rsidRDefault="00252677" w:rsidP="009334D3">
            <w:pPr>
              <w:jc w:val="left"/>
              <w:rPr>
                <w:rFonts w:ascii="Times New Roman" w:eastAsia="MS Mincho" w:hAnsi="Times New Roman" w:cs="Times New Roman"/>
                <w:sz w:val="20"/>
                <w:szCs w:val="20"/>
              </w:rPr>
            </w:pPr>
            <w:r w:rsidRPr="00456DF9">
              <w:rPr>
                <w:rFonts w:ascii="Times New Roman" w:eastAsia="MS Mincho" w:hAnsi="Times New Roman" w:cs="Times New Roman"/>
                <w:sz w:val="20"/>
                <w:szCs w:val="20"/>
              </w:rPr>
              <w:t>Has difficulties relating to students. Resorts to disrespectful treatment. Displays inappropriate behavior towards students. Does not attempt to build positive teacher/student relationships.</w:t>
            </w:r>
          </w:p>
        </w:tc>
        <w:tc>
          <w:tcPr>
            <w:tcW w:w="781" w:type="pct"/>
          </w:tcPr>
          <w:p w14:paraId="09653AD4" w14:textId="77777777" w:rsidR="00252677" w:rsidRPr="00456DF9" w:rsidRDefault="00252677" w:rsidP="009334D3">
            <w:pPr>
              <w:jc w:val="left"/>
              <w:rPr>
                <w:rFonts w:ascii="Times New Roman" w:eastAsia="MS Mincho" w:hAnsi="Times New Roman" w:cs="Times New Roman"/>
                <w:sz w:val="20"/>
                <w:szCs w:val="20"/>
              </w:rPr>
            </w:pPr>
            <w:r w:rsidRPr="00456DF9">
              <w:rPr>
                <w:rFonts w:ascii="Times New Roman" w:eastAsia="MS Mincho" w:hAnsi="Times New Roman" w:cs="Times New Roman"/>
                <w:sz w:val="20"/>
                <w:szCs w:val="20"/>
              </w:rPr>
              <w:t xml:space="preserve">Appears to be unsure of proper teacher boundaries. Behavior not always appropriate; inappropriate behavior not intentional or malicious.  Lacks ability to anticipate consequences of behavior.  </w:t>
            </w:r>
          </w:p>
        </w:tc>
        <w:tc>
          <w:tcPr>
            <w:tcW w:w="812" w:type="pct"/>
          </w:tcPr>
          <w:p w14:paraId="0B8E840D" w14:textId="77777777" w:rsidR="00252677" w:rsidRPr="00456DF9" w:rsidRDefault="00252677" w:rsidP="009334D3">
            <w:pPr>
              <w:widowControl w:val="0"/>
              <w:contextualSpacing/>
              <w:jc w:val="left"/>
              <w:rPr>
                <w:rFonts w:ascii="Times New Roman" w:eastAsia="MS Mincho" w:hAnsi="Times New Roman" w:cs="Times New Roman"/>
                <w:sz w:val="20"/>
                <w:szCs w:val="20"/>
              </w:rPr>
            </w:pPr>
            <w:r w:rsidRPr="00456DF9">
              <w:rPr>
                <w:rFonts w:ascii="Times New Roman" w:eastAsia="MS Mincho" w:hAnsi="Times New Roman" w:cs="Times New Roman"/>
                <w:sz w:val="20"/>
                <w:szCs w:val="20"/>
              </w:rPr>
              <w:t>Works diligently to create a democratic classroom community. Students are treated with kindness and respect.</w:t>
            </w:r>
          </w:p>
        </w:tc>
        <w:tc>
          <w:tcPr>
            <w:tcW w:w="842" w:type="pct"/>
          </w:tcPr>
          <w:p w14:paraId="756CAC11" w14:textId="77777777" w:rsidR="00252677" w:rsidRPr="00456DF9" w:rsidRDefault="00252677" w:rsidP="009334D3">
            <w:pPr>
              <w:jc w:val="left"/>
              <w:rPr>
                <w:rFonts w:ascii="Times New Roman" w:eastAsia="MS Mincho" w:hAnsi="Times New Roman" w:cs="Times New Roman"/>
                <w:sz w:val="20"/>
                <w:szCs w:val="20"/>
              </w:rPr>
            </w:pPr>
            <w:r w:rsidRPr="00456DF9">
              <w:rPr>
                <w:rFonts w:ascii="Times New Roman" w:eastAsia="MS Mincho" w:hAnsi="Times New Roman" w:cs="Times New Roman"/>
                <w:sz w:val="20"/>
                <w:szCs w:val="20"/>
              </w:rPr>
              <w:t xml:space="preserve">Establishes a democratic learning environment. Encourages students to care about their own learning, is sensitive to students’ needs and feelings. </w:t>
            </w:r>
          </w:p>
        </w:tc>
        <w:tc>
          <w:tcPr>
            <w:tcW w:w="942" w:type="pct"/>
          </w:tcPr>
          <w:p w14:paraId="6511F95A" w14:textId="77777777" w:rsidR="00252677" w:rsidRPr="00456DF9" w:rsidRDefault="00252677" w:rsidP="009334D3">
            <w:pPr>
              <w:widowControl w:val="0"/>
              <w:contextualSpacing/>
              <w:jc w:val="left"/>
              <w:rPr>
                <w:rFonts w:ascii="Times New Roman" w:eastAsia="MS Mincho" w:hAnsi="Times New Roman" w:cs="Times New Roman"/>
                <w:sz w:val="20"/>
                <w:szCs w:val="20"/>
              </w:rPr>
            </w:pPr>
            <w:r w:rsidRPr="00456DF9">
              <w:rPr>
                <w:rFonts w:ascii="Times New Roman" w:eastAsia="MS Mincho" w:hAnsi="Times New Roman" w:cs="Times New Roman"/>
                <w:sz w:val="20"/>
                <w:szCs w:val="20"/>
              </w:rPr>
              <w:t xml:space="preserve">Establishes a democratic learning environment. Students care about other’s learning as well as their own. Individuals willing to make personal sacrifices for sake of promoting a common good.  Consistently demonstrates tactfulness and/or confidentiality; maintains professional boundaries. </w:t>
            </w:r>
          </w:p>
        </w:tc>
      </w:tr>
      <w:tr w:rsidR="00252677" w:rsidRPr="00456DF9" w14:paraId="18133712" w14:textId="77777777" w:rsidTr="009334D3">
        <w:trPr>
          <w:trHeight w:val="4850"/>
        </w:trPr>
        <w:tc>
          <w:tcPr>
            <w:tcW w:w="810" w:type="pct"/>
          </w:tcPr>
          <w:p w14:paraId="486A1EC3" w14:textId="77777777" w:rsidR="00252677" w:rsidRPr="002931EF" w:rsidRDefault="00252677" w:rsidP="009334D3">
            <w:pPr>
              <w:widowControl w:val="0"/>
              <w:spacing w:line="200" w:lineRule="exact"/>
              <w:contextualSpacing/>
              <w:jc w:val="center"/>
              <w:rPr>
                <w:rFonts w:ascii="Times" w:eastAsia="MS Mincho" w:hAnsi="Times" w:cs="Times New Roman"/>
                <w:b/>
                <w:sz w:val="20"/>
                <w:szCs w:val="20"/>
              </w:rPr>
            </w:pPr>
            <w:r w:rsidRPr="002931EF">
              <w:rPr>
                <w:rFonts w:ascii="Times" w:eastAsia="MS Mincho" w:hAnsi="Times" w:cs="Times New Roman"/>
                <w:b/>
                <w:sz w:val="20"/>
                <w:szCs w:val="20"/>
              </w:rPr>
              <w:t>F</w:t>
            </w:r>
          </w:p>
          <w:p w14:paraId="2A2AFBAD" w14:textId="77777777" w:rsidR="00252677" w:rsidRPr="00456DF9" w:rsidRDefault="00252677" w:rsidP="009334D3">
            <w:pPr>
              <w:widowControl w:val="0"/>
              <w:spacing w:line="200" w:lineRule="exact"/>
              <w:contextualSpacing/>
              <w:jc w:val="center"/>
              <w:rPr>
                <w:rFonts w:ascii="Times" w:eastAsia="MS Mincho" w:hAnsi="Times" w:cs="Times New Roman"/>
                <w:sz w:val="20"/>
                <w:szCs w:val="20"/>
              </w:rPr>
            </w:pPr>
            <w:r w:rsidRPr="00456DF9">
              <w:rPr>
                <w:rFonts w:ascii="Times" w:eastAsia="MS Mincho" w:hAnsi="Times" w:cs="Times New Roman"/>
                <w:sz w:val="20"/>
                <w:szCs w:val="20"/>
              </w:rPr>
              <w:t>PROFESSIONALISM</w:t>
            </w:r>
          </w:p>
          <w:p w14:paraId="4E05F7B6" w14:textId="77777777" w:rsidR="00252677" w:rsidRPr="00456DF9" w:rsidRDefault="00252677" w:rsidP="009334D3">
            <w:pPr>
              <w:widowControl w:val="0"/>
              <w:spacing w:line="200" w:lineRule="exact"/>
              <w:contextualSpacing/>
              <w:rPr>
                <w:rFonts w:ascii="Times" w:eastAsia="MS Mincho" w:hAnsi="Times" w:cs="Times New Roman"/>
                <w:b/>
                <w:sz w:val="20"/>
                <w:szCs w:val="20"/>
              </w:rPr>
            </w:pPr>
          </w:p>
        </w:tc>
        <w:tc>
          <w:tcPr>
            <w:tcW w:w="812" w:type="pct"/>
          </w:tcPr>
          <w:p w14:paraId="55FCCF1E" w14:textId="77777777" w:rsidR="00252677" w:rsidRPr="00456DF9" w:rsidRDefault="00252677" w:rsidP="009334D3">
            <w:pPr>
              <w:widowControl w:val="0"/>
              <w:autoSpaceDE w:val="0"/>
              <w:autoSpaceDN w:val="0"/>
              <w:adjustRightInd w:val="0"/>
              <w:jc w:val="left"/>
              <w:rPr>
                <w:rFonts w:ascii="Times New Roman" w:eastAsia="MS Mincho" w:hAnsi="Times New Roman" w:cs="Times New Roman"/>
                <w:sz w:val="20"/>
                <w:szCs w:val="20"/>
              </w:rPr>
            </w:pPr>
            <w:r w:rsidRPr="00456DF9">
              <w:rPr>
                <w:rFonts w:ascii="Times New Roman" w:eastAsia="MS Mincho" w:hAnsi="Times New Roman" w:cs="Times New Roman"/>
                <w:sz w:val="20"/>
                <w:szCs w:val="20"/>
              </w:rPr>
              <w:t>Cannot be consistently counted upon to meet deadlines or keep professional commitments to colleagues and students.</w:t>
            </w:r>
          </w:p>
          <w:p w14:paraId="5EA28F1C" w14:textId="77777777" w:rsidR="00252677" w:rsidRPr="00456DF9" w:rsidRDefault="00252677" w:rsidP="009334D3">
            <w:pPr>
              <w:widowControl w:val="0"/>
              <w:autoSpaceDE w:val="0"/>
              <w:autoSpaceDN w:val="0"/>
              <w:adjustRightInd w:val="0"/>
              <w:jc w:val="left"/>
              <w:rPr>
                <w:rFonts w:ascii="Times New Roman" w:eastAsia="MS Mincho" w:hAnsi="Times New Roman" w:cs="Times New Roman"/>
                <w:sz w:val="20"/>
                <w:szCs w:val="20"/>
              </w:rPr>
            </w:pPr>
            <w:r w:rsidRPr="00456DF9">
              <w:rPr>
                <w:rFonts w:ascii="Times New Roman" w:eastAsia="MS Mincho" w:hAnsi="Times New Roman" w:cs="Times New Roman"/>
                <w:sz w:val="20"/>
                <w:szCs w:val="20"/>
              </w:rPr>
              <w:t>Avoids professional collaboration and/or detracts from a collaborative culture; gossips about colleagues; and/or tends to be openly critical of others.</w:t>
            </w:r>
          </w:p>
          <w:p w14:paraId="1D58FD84" w14:textId="77777777" w:rsidR="00252677" w:rsidRPr="00456DF9" w:rsidRDefault="00252677" w:rsidP="009334D3">
            <w:pPr>
              <w:widowControl w:val="0"/>
              <w:autoSpaceDE w:val="0"/>
              <w:autoSpaceDN w:val="0"/>
              <w:adjustRightInd w:val="0"/>
              <w:jc w:val="left"/>
              <w:rPr>
                <w:rFonts w:ascii="Times New Roman" w:eastAsia="MS Mincho" w:hAnsi="Times New Roman" w:cs="Times New Roman"/>
                <w:sz w:val="20"/>
                <w:szCs w:val="20"/>
              </w:rPr>
            </w:pPr>
            <w:r w:rsidRPr="00456DF9">
              <w:rPr>
                <w:rFonts w:ascii="Times New Roman" w:eastAsia="MS Mincho" w:hAnsi="Times New Roman" w:cs="Times New Roman"/>
                <w:sz w:val="20"/>
                <w:szCs w:val="20"/>
              </w:rPr>
              <w:t>Does minimum required work at the prompting of supervisors; lacks initiative; resists suggestions for improving one’s teaching.</w:t>
            </w:r>
          </w:p>
        </w:tc>
        <w:tc>
          <w:tcPr>
            <w:tcW w:w="781" w:type="pct"/>
          </w:tcPr>
          <w:p w14:paraId="7A026A58" w14:textId="77777777" w:rsidR="00252677" w:rsidRPr="00456DF9" w:rsidRDefault="00252677" w:rsidP="009334D3">
            <w:pPr>
              <w:widowControl w:val="0"/>
              <w:autoSpaceDE w:val="0"/>
              <w:autoSpaceDN w:val="0"/>
              <w:adjustRightInd w:val="0"/>
              <w:jc w:val="left"/>
              <w:rPr>
                <w:rFonts w:ascii="Times New Roman" w:eastAsia="MS Mincho" w:hAnsi="Times New Roman" w:cs="Times New Roman"/>
                <w:sz w:val="20"/>
                <w:szCs w:val="20"/>
              </w:rPr>
            </w:pPr>
            <w:r w:rsidRPr="00456DF9">
              <w:rPr>
                <w:rFonts w:ascii="Times New Roman" w:eastAsia="MS Mincho" w:hAnsi="Times New Roman" w:cs="Times New Roman"/>
                <w:sz w:val="20"/>
                <w:szCs w:val="20"/>
              </w:rPr>
              <w:t>Inconsistently conveys confidence and competence when interacting with learners, peers, and/or colleagues in a large group situation.</w:t>
            </w:r>
          </w:p>
          <w:p w14:paraId="49B6B76A" w14:textId="77777777" w:rsidR="00252677" w:rsidRPr="00456DF9" w:rsidRDefault="00252677" w:rsidP="009334D3">
            <w:pPr>
              <w:widowControl w:val="0"/>
              <w:autoSpaceDE w:val="0"/>
              <w:autoSpaceDN w:val="0"/>
              <w:adjustRightInd w:val="0"/>
              <w:jc w:val="left"/>
              <w:rPr>
                <w:rFonts w:ascii="Times New Roman" w:eastAsia="MS Mincho" w:hAnsi="Times New Roman" w:cs="Times New Roman"/>
                <w:sz w:val="20"/>
                <w:szCs w:val="20"/>
              </w:rPr>
            </w:pPr>
            <w:proofErr w:type="gramStart"/>
            <w:r w:rsidRPr="00456DF9">
              <w:rPr>
                <w:rFonts w:ascii="Times New Roman" w:eastAsia="MS Mincho" w:hAnsi="Times New Roman" w:cs="Times New Roman"/>
                <w:sz w:val="20"/>
                <w:szCs w:val="20"/>
              </w:rPr>
              <w:t>Generally</w:t>
            </w:r>
            <w:proofErr w:type="gramEnd"/>
            <w:r w:rsidRPr="00456DF9">
              <w:rPr>
                <w:rFonts w:ascii="Times New Roman" w:eastAsia="MS Mincho" w:hAnsi="Times New Roman" w:cs="Times New Roman"/>
                <w:sz w:val="20"/>
                <w:szCs w:val="20"/>
              </w:rPr>
              <w:t xml:space="preserve"> demonstrates initiative and enthusiasm for various endeavors.</w:t>
            </w:r>
          </w:p>
          <w:p w14:paraId="01A74AAF" w14:textId="77777777" w:rsidR="00252677" w:rsidRPr="00456DF9" w:rsidRDefault="00252677" w:rsidP="009334D3">
            <w:pPr>
              <w:widowControl w:val="0"/>
              <w:autoSpaceDE w:val="0"/>
              <w:autoSpaceDN w:val="0"/>
              <w:adjustRightInd w:val="0"/>
              <w:jc w:val="left"/>
              <w:rPr>
                <w:rFonts w:ascii="Times New Roman" w:eastAsia="MS Mincho" w:hAnsi="Times New Roman" w:cs="Times New Roman"/>
                <w:sz w:val="20"/>
                <w:szCs w:val="20"/>
              </w:rPr>
            </w:pPr>
            <w:r w:rsidRPr="00456DF9">
              <w:rPr>
                <w:rFonts w:ascii="Times New Roman" w:eastAsia="MS Mincho" w:hAnsi="Times New Roman" w:cs="Times New Roman"/>
                <w:sz w:val="20"/>
                <w:szCs w:val="20"/>
              </w:rPr>
              <w:t>Unsure of how to act appropriately with students, peers, and/or colleagues.</w:t>
            </w:r>
          </w:p>
          <w:p w14:paraId="09E8C1A4" w14:textId="77777777" w:rsidR="00252677" w:rsidRPr="00456DF9" w:rsidRDefault="00252677" w:rsidP="009334D3">
            <w:pPr>
              <w:widowControl w:val="0"/>
              <w:autoSpaceDE w:val="0"/>
              <w:autoSpaceDN w:val="0"/>
              <w:adjustRightInd w:val="0"/>
              <w:jc w:val="left"/>
              <w:rPr>
                <w:rFonts w:ascii="Times New Roman" w:eastAsia="MS Mincho" w:hAnsi="Times New Roman" w:cs="Times New Roman"/>
                <w:sz w:val="20"/>
                <w:szCs w:val="20"/>
              </w:rPr>
            </w:pPr>
          </w:p>
          <w:p w14:paraId="41596E8C" w14:textId="77777777" w:rsidR="00252677" w:rsidRPr="00456DF9" w:rsidRDefault="00252677" w:rsidP="009334D3">
            <w:pPr>
              <w:widowControl w:val="0"/>
              <w:autoSpaceDE w:val="0"/>
              <w:autoSpaceDN w:val="0"/>
              <w:adjustRightInd w:val="0"/>
              <w:jc w:val="left"/>
              <w:rPr>
                <w:rFonts w:ascii="Times New Roman" w:eastAsia="MS Mincho" w:hAnsi="Times New Roman" w:cs="Times New Roman"/>
                <w:sz w:val="20"/>
                <w:szCs w:val="20"/>
              </w:rPr>
            </w:pPr>
          </w:p>
          <w:p w14:paraId="1EF2B828" w14:textId="77777777" w:rsidR="00252677" w:rsidRPr="00456DF9" w:rsidRDefault="00252677" w:rsidP="009334D3">
            <w:pPr>
              <w:jc w:val="left"/>
              <w:rPr>
                <w:rFonts w:ascii="Times New Roman" w:eastAsia="MS Mincho" w:hAnsi="Times New Roman" w:cs="Times New Roman"/>
                <w:sz w:val="20"/>
                <w:szCs w:val="20"/>
              </w:rPr>
            </w:pPr>
          </w:p>
        </w:tc>
        <w:tc>
          <w:tcPr>
            <w:tcW w:w="812" w:type="pct"/>
          </w:tcPr>
          <w:p w14:paraId="608F96AB" w14:textId="77777777" w:rsidR="00252677" w:rsidRPr="00456DF9" w:rsidRDefault="00252677" w:rsidP="009334D3">
            <w:pPr>
              <w:widowControl w:val="0"/>
              <w:contextualSpacing/>
              <w:jc w:val="left"/>
              <w:rPr>
                <w:rFonts w:ascii="Times New Roman" w:eastAsia="MS Mincho" w:hAnsi="Times New Roman" w:cs="Times New Roman"/>
                <w:sz w:val="20"/>
                <w:szCs w:val="20"/>
              </w:rPr>
            </w:pPr>
            <w:r w:rsidRPr="00456DF9">
              <w:rPr>
                <w:rFonts w:ascii="Times New Roman" w:eastAsia="MS Mincho" w:hAnsi="Times New Roman" w:cs="Times New Roman"/>
                <w:sz w:val="20"/>
                <w:szCs w:val="20"/>
              </w:rPr>
              <w:t xml:space="preserve">Reliable, punctual, and collaborative. </w:t>
            </w:r>
          </w:p>
          <w:p w14:paraId="7F940A8A" w14:textId="77777777" w:rsidR="00252677" w:rsidRPr="00456DF9" w:rsidRDefault="00252677" w:rsidP="009334D3">
            <w:pPr>
              <w:widowControl w:val="0"/>
              <w:contextualSpacing/>
              <w:jc w:val="left"/>
              <w:rPr>
                <w:rFonts w:ascii="Times New Roman" w:eastAsia="MS Mincho" w:hAnsi="Times New Roman" w:cs="Times New Roman"/>
                <w:sz w:val="20"/>
                <w:szCs w:val="20"/>
              </w:rPr>
            </w:pPr>
            <w:r w:rsidRPr="00456DF9">
              <w:rPr>
                <w:rFonts w:ascii="Times New Roman" w:eastAsia="MS Mincho" w:hAnsi="Times New Roman" w:cs="Times New Roman"/>
                <w:sz w:val="20"/>
                <w:szCs w:val="20"/>
              </w:rPr>
              <w:t>Respects school culture, norms and values.</w:t>
            </w:r>
          </w:p>
          <w:p w14:paraId="6D6549F7" w14:textId="77777777" w:rsidR="00252677" w:rsidRPr="00456DF9" w:rsidRDefault="00252677" w:rsidP="009334D3">
            <w:pPr>
              <w:widowControl w:val="0"/>
              <w:autoSpaceDE w:val="0"/>
              <w:autoSpaceDN w:val="0"/>
              <w:adjustRightInd w:val="0"/>
              <w:jc w:val="left"/>
              <w:rPr>
                <w:rFonts w:ascii="Times New Roman" w:eastAsia="MS Mincho" w:hAnsi="Times New Roman" w:cs="Times New Roman"/>
                <w:sz w:val="20"/>
                <w:szCs w:val="20"/>
              </w:rPr>
            </w:pPr>
            <w:r w:rsidRPr="00456DF9">
              <w:rPr>
                <w:rFonts w:ascii="Times New Roman" w:eastAsia="MS Mincho" w:hAnsi="Times New Roman" w:cs="Times New Roman"/>
                <w:sz w:val="20"/>
                <w:szCs w:val="20"/>
              </w:rPr>
              <w:t>Works with others in positive ways; contributes to group success; minimizes gossip; generally willing to grow.</w:t>
            </w:r>
          </w:p>
          <w:p w14:paraId="61D3700E" w14:textId="77777777" w:rsidR="00252677" w:rsidRPr="00456DF9" w:rsidRDefault="00252677" w:rsidP="009334D3">
            <w:pPr>
              <w:widowControl w:val="0"/>
              <w:autoSpaceDE w:val="0"/>
              <w:autoSpaceDN w:val="0"/>
              <w:adjustRightInd w:val="0"/>
              <w:jc w:val="left"/>
              <w:rPr>
                <w:rFonts w:ascii="Times New Roman" w:eastAsia="MS Mincho" w:hAnsi="Times New Roman" w:cs="Times New Roman"/>
                <w:sz w:val="20"/>
                <w:szCs w:val="20"/>
              </w:rPr>
            </w:pPr>
            <w:r w:rsidRPr="00456DF9">
              <w:rPr>
                <w:rFonts w:ascii="Times New Roman" w:eastAsia="MS Mincho" w:hAnsi="Times New Roman" w:cs="Times New Roman"/>
                <w:sz w:val="20"/>
                <w:szCs w:val="20"/>
              </w:rPr>
              <w:t xml:space="preserve">Asks questions that are both procedural and reflective; accepts critique and input regarding performance in a generally positive manner; </w:t>
            </w:r>
            <w:proofErr w:type="gramStart"/>
            <w:r w:rsidRPr="00456DF9">
              <w:rPr>
                <w:rFonts w:ascii="Times New Roman" w:eastAsia="MS Mincho" w:hAnsi="Times New Roman" w:cs="Times New Roman"/>
                <w:sz w:val="20"/>
                <w:szCs w:val="20"/>
              </w:rPr>
              <w:t>generally</w:t>
            </w:r>
            <w:proofErr w:type="gramEnd"/>
            <w:r w:rsidRPr="00456DF9">
              <w:rPr>
                <w:rFonts w:ascii="Times New Roman" w:eastAsia="MS Mincho" w:hAnsi="Times New Roman" w:cs="Times New Roman"/>
                <w:sz w:val="20"/>
                <w:szCs w:val="20"/>
              </w:rPr>
              <w:t xml:space="preserve"> acts upon feedback when prompted.</w:t>
            </w:r>
          </w:p>
          <w:p w14:paraId="077EB583" w14:textId="77777777" w:rsidR="00252677" w:rsidRPr="00456DF9" w:rsidRDefault="00252677" w:rsidP="009334D3">
            <w:pPr>
              <w:widowControl w:val="0"/>
              <w:autoSpaceDE w:val="0"/>
              <w:autoSpaceDN w:val="0"/>
              <w:adjustRightInd w:val="0"/>
              <w:jc w:val="left"/>
              <w:rPr>
                <w:rFonts w:ascii="Times New Roman" w:eastAsia="MS Mincho" w:hAnsi="Times New Roman" w:cs="Times New Roman"/>
                <w:sz w:val="20"/>
                <w:szCs w:val="20"/>
              </w:rPr>
            </w:pPr>
            <w:r w:rsidRPr="00456DF9">
              <w:rPr>
                <w:rFonts w:ascii="Times New Roman" w:eastAsia="MS Mincho" w:hAnsi="Times New Roman" w:cs="Times New Roman"/>
                <w:sz w:val="20"/>
                <w:szCs w:val="20"/>
              </w:rPr>
              <w:t>Consistently meets deadlines, keeps professional commitments to colleagues and students.</w:t>
            </w:r>
          </w:p>
          <w:p w14:paraId="23060FB3" w14:textId="77777777" w:rsidR="00252677" w:rsidRPr="00456DF9" w:rsidRDefault="00252677" w:rsidP="009334D3">
            <w:pPr>
              <w:widowControl w:val="0"/>
              <w:contextualSpacing/>
              <w:jc w:val="left"/>
              <w:rPr>
                <w:rFonts w:ascii="Times New Roman" w:eastAsia="MS Mincho" w:hAnsi="Times New Roman" w:cs="Times New Roman"/>
                <w:sz w:val="20"/>
                <w:szCs w:val="20"/>
              </w:rPr>
            </w:pPr>
          </w:p>
        </w:tc>
        <w:tc>
          <w:tcPr>
            <w:tcW w:w="842" w:type="pct"/>
          </w:tcPr>
          <w:p w14:paraId="3A9506D7" w14:textId="77777777" w:rsidR="00252677" w:rsidRPr="00456DF9" w:rsidRDefault="00252677" w:rsidP="009334D3">
            <w:pPr>
              <w:widowControl w:val="0"/>
              <w:autoSpaceDE w:val="0"/>
              <w:autoSpaceDN w:val="0"/>
              <w:adjustRightInd w:val="0"/>
              <w:jc w:val="left"/>
              <w:rPr>
                <w:rFonts w:ascii="Times New Roman" w:eastAsia="MS Mincho" w:hAnsi="Times New Roman" w:cs="Times New Roman"/>
                <w:sz w:val="20"/>
                <w:szCs w:val="20"/>
              </w:rPr>
            </w:pPr>
            <w:r w:rsidRPr="00456DF9">
              <w:rPr>
                <w:rFonts w:ascii="Times New Roman" w:eastAsia="MS Mincho" w:hAnsi="Times New Roman" w:cs="Times New Roman"/>
                <w:sz w:val="20"/>
                <w:szCs w:val="20"/>
              </w:rPr>
              <w:t xml:space="preserve">Conveys a high level of confidence and competence when interacting with learners, peers, and colleagues in small and large group situations. </w:t>
            </w:r>
          </w:p>
          <w:p w14:paraId="02344485" w14:textId="77777777" w:rsidR="00252677" w:rsidRPr="00456DF9" w:rsidRDefault="00252677" w:rsidP="009334D3">
            <w:pPr>
              <w:widowControl w:val="0"/>
              <w:autoSpaceDE w:val="0"/>
              <w:autoSpaceDN w:val="0"/>
              <w:adjustRightInd w:val="0"/>
              <w:jc w:val="left"/>
              <w:rPr>
                <w:rFonts w:ascii="Times New Roman" w:eastAsia="MS Mincho" w:hAnsi="Times New Roman" w:cs="Times New Roman"/>
                <w:sz w:val="20"/>
                <w:szCs w:val="20"/>
              </w:rPr>
            </w:pPr>
            <w:r w:rsidRPr="00456DF9">
              <w:rPr>
                <w:rFonts w:ascii="Times New Roman" w:eastAsia="MS Mincho" w:hAnsi="Times New Roman" w:cs="Times New Roman"/>
                <w:sz w:val="20"/>
                <w:szCs w:val="20"/>
              </w:rPr>
              <w:t>Demonstrates initiative; is enthusiastic about a variety of endeavors.</w:t>
            </w:r>
          </w:p>
          <w:p w14:paraId="2A3550B3" w14:textId="77777777" w:rsidR="00252677" w:rsidRPr="00456DF9" w:rsidRDefault="00252677" w:rsidP="009334D3">
            <w:pPr>
              <w:widowControl w:val="0"/>
              <w:autoSpaceDE w:val="0"/>
              <w:autoSpaceDN w:val="0"/>
              <w:adjustRightInd w:val="0"/>
              <w:jc w:val="left"/>
              <w:rPr>
                <w:rFonts w:ascii="Times New Roman" w:eastAsia="MS Mincho" w:hAnsi="Times New Roman" w:cs="Times New Roman"/>
                <w:sz w:val="20"/>
                <w:szCs w:val="20"/>
              </w:rPr>
            </w:pPr>
            <w:r w:rsidRPr="00456DF9">
              <w:rPr>
                <w:rFonts w:ascii="Times New Roman" w:eastAsia="MS Mincho" w:hAnsi="Times New Roman" w:cs="Times New Roman"/>
                <w:sz w:val="20"/>
                <w:szCs w:val="20"/>
              </w:rPr>
              <w:t>Strong group participant; works well with others while receiving feedback; follows up on opportunities for professional growth.</w:t>
            </w:r>
          </w:p>
          <w:p w14:paraId="5A65A737" w14:textId="77777777" w:rsidR="00252677" w:rsidRPr="00456DF9" w:rsidRDefault="00252677" w:rsidP="009334D3">
            <w:pPr>
              <w:widowControl w:val="0"/>
              <w:autoSpaceDE w:val="0"/>
              <w:autoSpaceDN w:val="0"/>
              <w:adjustRightInd w:val="0"/>
              <w:jc w:val="left"/>
              <w:rPr>
                <w:rFonts w:ascii="Times New Roman" w:eastAsia="MS Mincho" w:hAnsi="Times New Roman" w:cs="Times New Roman"/>
                <w:sz w:val="20"/>
                <w:szCs w:val="20"/>
              </w:rPr>
            </w:pPr>
            <w:r w:rsidRPr="00456DF9">
              <w:rPr>
                <w:rFonts w:ascii="Times New Roman" w:eastAsia="MS Mincho" w:hAnsi="Times New Roman" w:cs="Times New Roman"/>
                <w:sz w:val="20"/>
                <w:szCs w:val="20"/>
              </w:rPr>
              <w:t>Respects diversity of colleagues and students and models culturally responsive interactions with others.</w:t>
            </w:r>
          </w:p>
        </w:tc>
        <w:tc>
          <w:tcPr>
            <w:tcW w:w="942" w:type="pct"/>
          </w:tcPr>
          <w:p w14:paraId="08CCBEB4" w14:textId="77777777" w:rsidR="00252677" w:rsidRPr="00456DF9" w:rsidRDefault="00252677" w:rsidP="009334D3">
            <w:pPr>
              <w:widowControl w:val="0"/>
              <w:contextualSpacing/>
              <w:jc w:val="left"/>
              <w:rPr>
                <w:rFonts w:ascii="Times New Roman" w:eastAsia="MS Mincho" w:hAnsi="Times New Roman" w:cs="Times New Roman"/>
                <w:sz w:val="20"/>
                <w:szCs w:val="20"/>
              </w:rPr>
            </w:pPr>
            <w:r w:rsidRPr="00456DF9">
              <w:rPr>
                <w:rFonts w:ascii="Times New Roman" w:eastAsia="MS Mincho" w:hAnsi="Times New Roman" w:cs="Times New Roman"/>
                <w:sz w:val="20"/>
                <w:szCs w:val="20"/>
              </w:rPr>
              <w:t xml:space="preserve">Consistently reliable, punctual, hard-working, willing and able to collaborate. </w:t>
            </w:r>
          </w:p>
          <w:p w14:paraId="31BCAB13" w14:textId="77777777" w:rsidR="00252677" w:rsidRPr="00456DF9" w:rsidRDefault="00252677" w:rsidP="009334D3">
            <w:pPr>
              <w:widowControl w:val="0"/>
              <w:contextualSpacing/>
              <w:jc w:val="left"/>
              <w:rPr>
                <w:rFonts w:ascii="Times New Roman" w:eastAsia="MS Mincho" w:hAnsi="Times New Roman" w:cs="Times New Roman"/>
                <w:sz w:val="20"/>
                <w:szCs w:val="20"/>
              </w:rPr>
            </w:pPr>
          </w:p>
          <w:p w14:paraId="2DFBCDC6" w14:textId="77777777" w:rsidR="00252677" w:rsidRPr="00456DF9" w:rsidRDefault="00252677" w:rsidP="009334D3">
            <w:pPr>
              <w:widowControl w:val="0"/>
              <w:contextualSpacing/>
              <w:jc w:val="left"/>
              <w:rPr>
                <w:rFonts w:ascii="Times New Roman" w:eastAsia="MS Mincho" w:hAnsi="Times New Roman" w:cs="Times New Roman"/>
                <w:sz w:val="20"/>
                <w:szCs w:val="20"/>
              </w:rPr>
            </w:pPr>
            <w:r w:rsidRPr="00456DF9">
              <w:rPr>
                <w:rFonts w:ascii="Times New Roman" w:eastAsia="MS Mincho" w:hAnsi="Times New Roman" w:cs="Times New Roman"/>
                <w:sz w:val="20"/>
                <w:szCs w:val="20"/>
              </w:rPr>
              <w:t xml:space="preserve">Consciously learns and supports school’s norms and traditions. </w:t>
            </w:r>
          </w:p>
          <w:p w14:paraId="3011DE8D" w14:textId="77777777" w:rsidR="00252677" w:rsidRPr="00456DF9" w:rsidRDefault="00252677" w:rsidP="009334D3">
            <w:pPr>
              <w:widowControl w:val="0"/>
              <w:autoSpaceDE w:val="0"/>
              <w:autoSpaceDN w:val="0"/>
              <w:adjustRightInd w:val="0"/>
              <w:jc w:val="left"/>
              <w:rPr>
                <w:rFonts w:ascii="Times New Roman" w:eastAsia="MS Mincho" w:hAnsi="Times New Roman" w:cs="Times New Roman"/>
                <w:sz w:val="20"/>
                <w:szCs w:val="20"/>
              </w:rPr>
            </w:pPr>
          </w:p>
          <w:p w14:paraId="389394D9" w14:textId="77777777" w:rsidR="00252677" w:rsidRPr="00456DF9" w:rsidRDefault="00252677" w:rsidP="009334D3">
            <w:pPr>
              <w:widowControl w:val="0"/>
              <w:autoSpaceDE w:val="0"/>
              <w:autoSpaceDN w:val="0"/>
              <w:adjustRightInd w:val="0"/>
              <w:jc w:val="left"/>
              <w:rPr>
                <w:rFonts w:ascii="Times New Roman" w:eastAsia="MS Mincho" w:hAnsi="Times New Roman" w:cs="Times New Roman"/>
                <w:sz w:val="20"/>
                <w:szCs w:val="20"/>
              </w:rPr>
            </w:pPr>
            <w:r w:rsidRPr="00456DF9">
              <w:rPr>
                <w:rFonts w:ascii="Times New Roman" w:eastAsia="MS Mincho" w:hAnsi="Times New Roman" w:cs="Times New Roman"/>
                <w:sz w:val="20"/>
                <w:szCs w:val="20"/>
              </w:rPr>
              <w:t>Consistently demonstrates tactfulness and/or confidentiality; maintains professional boundaries</w:t>
            </w:r>
          </w:p>
          <w:p w14:paraId="10C22991" w14:textId="77777777" w:rsidR="00252677" w:rsidRPr="00456DF9" w:rsidRDefault="00252677" w:rsidP="009334D3">
            <w:pPr>
              <w:widowControl w:val="0"/>
              <w:autoSpaceDE w:val="0"/>
              <w:autoSpaceDN w:val="0"/>
              <w:adjustRightInd w:val="0"/>
              <w:jc w:val="left"/>
              <w:rPr>
                <w:rFonts w:ascii="Times New Roman" w:eastAsia="MS Mincho" w:hAnsi="Times New Roman" w:cs="Times New Roman"/>
                <w:sz w:val="20"/>
                <w:szCs w:val="20"/>
              </w:rPr>
            </w:pPr>
            <w:r w:rsidRPr="00456DF9">
              <w:rPr>
                <w:rFonts w:ascii="Times New Roman" w:eastAsia="MS Mincho" w:hAnsi="Times New Roman" w:cs="Times New Roman"/>
                <w:sz w:val="20"/>
                <w:szCs w:val="20"/>
              </w:rPr>
              <w:t>Self-evaluates in a realistic way; makes thoughtful changes based upon reflection; views teaching as a learning process.</w:t>
            </w:r>
          </w:p>
          <w:p w14:paraId="03C16643" w14:textId="77777777" w:rsidR="00252677" w:rsidRPr="00456DF9" w:rsidRDefault="00252677" w:rsidP="009334D3">
            <w:pPr>
              <w:widowControl w:val="0"/>
              <w:autoSpaceDE w:val="0"/>
              <w:autoSpaceDN w:val="0"/>
              <w:adjustRightInd w:val="0"/>
              <w:jc w:val="left"/>
              <w:rPr>
                <w:rFonts w:ascii="Times New Roman" w:eastAsia="MS Mincho" w:hAnsi="Times New Roman" w:cs="Times New Roman"/>
                <w:sz w:val="20"/>
                <w:szCs w:val="20"/>
              </w:rPr>
            </w:pPr>
          </w:p>
          <w:p w14:paraId="2D7CCFDD" w14:textId="77777777" w:rsidR="00252677" w:rsidRPr="00456DF9" w:rsidRDefault="00252677" w:rsidP="009334D3">
            <w:pPr>
              <w:widowControl w:val="0"/>
              <w:autoSpaceDE w:val="0"/>
              <w:autoSpaceDN w:val="0"/>
              <w:adjustRightInd w:val="0"/>
              <w:jc w:val="left"/>
              <w:rPr>
                <w:rFonts w:ascii="Times New Roman" w:eastAsia="MS Mincho" w:hAnsi="Times New Roman" w:cs="Times New Roman"/>
                <w:sz w:val="20"/>
                <w:szCs w:val="20"/>
              </w:rPr>
            </w:pPr>
          </w:p>
          <w:p w14:paraId="283F1B9E" w14:textId="77777777" w:rsidR="00252677" w:rsidRPr="00456DF9" w:rsidRDefault="00252677" w:rsidP="009334D3">
            <w:pPr>
              <w:widowControl w:val="0"/>
              <w:contextualSpacing/>
              <w:jc w:val="left"/>
              <w:rPr>
                <w:rFonts w:ascii="Times New Roman" w:eastAsia="MS Mincho" w:hAnsi="Times New Roman" w:cs="Times New Roman"/>
                <w:sz w:val="20"/>
                <w:szCs w:val="20"/>
              </w:rPr>
            </w:pPr>
          </w:p>
        </w:tc>
      </w:tr>
    </w:tbl>
    <w:tbl>
      <w:tblPr>
        <w:tblW w:w="499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52"/>
      </w:tblGrid>
      <w:tr w:rsidR="00252677" w:rsidRPr="00456DF9" w14:paraId="59C53940" w14:textId="77777777" w:rsidTr="009334D3">
        <w:trPr>
          <w:cantSplit/>
          <w:trHeight w:val="180"/>
        </w:trPr>
        <w:tc>
          <w:tcPr>
            <w:tcW w:w="10998" w:type="dxa"/>
            <w:tcBorders>
              <w:top w:val="single" w:sz="2" w:space="0" w:color="auto"/>
              <w:left w:val="single" w:sz="2" w:space="0" w:color="auto"/>
              <w:bottom w:val="single" w:sz="2" w:space="0" w:color="auto"/>
              <w:right w:val="single" w:sz="2" w:space="0" w:color="auto"/>
            </w:tcBorders>
          </w:tcPr>
          <w:p w14:paraId="343469A2" w14:textId="77777777" w:rsidR="00252677" w:rsidRPr="00456DF9" w:rsidRDefault="00252677" w:rsidP="009334D3">
            <w:pPr>
              <w:spacing w:after="200" w:line="276" w:lineRule="auto"/>
              <w:jc w:val="left"/>
              <w:rPr>
                <w:rFonts w:ascii="Cambria" w:eastAsia="MS Mincho" w:hAnsi="Cambria" w:cs="Times New Roman"/>
                <w:sz w:val="16"/>
              </w:rPr>
            </w:pPr>
            <w:r w:rsidRPr="00456DF9">
              <w:rPr>
                <w:rFonts w:ascii="Cambria" w:eastAsia="MS Mincho" w:hAnsi="Cambria" w:cs="Times New Roman"/>
                <w:sz w:val="16"/>
              </w:rPr>
              <w:t>COMMENTS:  Attach another sheet to discuss student Strengths and Areas in Need of Improvement.</w:t>
            </w:r>
          </w:p>
        </w:tc>
      </w:tr>
      <w:tr w:rsidR="00252677" w:rsidRPr="00456DF9" w14:paraId="689247FF" w14:textId="77777777" w:rsidTr="009334D3">
        <w:trPr>
          <w:cantSplit/>
          <w:trHeight w:val="435"/>
        </w:trPr>
        <w:tc>
          <w:tcPr>
            <w:tcW w:w="10998" w:type="dxa"/>
            <w:tcBorders>
              <w:top w:val="single" w:sz="2" w:space="0" w:color="auto"/>
              <w:left w:val="single" w:sz="2" w:space="0" w:color="auto"/>
              <w:bottom w:val="single" w:sz="2" w:space="0" w:color="auto"/>
              <w:right w:val="single" w:sz="2" w:space="0" w:color="auto"/>
            </w:tcBorders>
          </w:tcPr>
          <w:p w14:paraId="7E323E70" w14:textId="77777777" w:rsidR="00252677" w:rsidRPr="00456DF9" w:rsidRDefault="00252677" w:rsidP="009334D3">
            <w:pPr>
              <w:spacing w:before="240" w:after="200" w:line="276" w:lineRule="auto"/>
              <w:jc w:val="left"/>
              <w:rPr>
                <w:rFonts w:ascii="Cambria" w:eastAsia="MS Mincho" w:hAnsi="Cambria" w:cs="Times New Roman"/>
                <w:sz w:val="16"/>
              </w:rPr>
            </w:pPr>
            <w:r w:rsidRPr="00456DF9">
              <w:rPr>
                <w:rFonts w:ascii="Cambria" w:eastAsia="MS Mincho" w:hAnsi="Cambria" w:cs="Times New Roman"/>
                <w:sz w:val="16"/>
              </w:rPr>
              <w:t>Evaluator Signature:</w:t>
            </w:r>
            <w:r w:rsidRPr="00456DF9">
              <w:rPr>
                <w:rFonts w:ascii="Cambria" w:eastAsia="MS Mincho" w:hAnsi="Cambria" w:cs="Times New Roman"/>
                <w:sz w:val="16"/>
              </w:rPr>
              <w:tab/>
            </w:r>
            <w:r w:rsidRPr="00456DF9">
              <w:rPr>
                <w:rFonts w:ascii="Cambria" w:eastAsia="MS Mincho" w:hAnsi="Cambria" w:cs="Times New Roman"/>
                <w:sz w:val="16"/>
              </w:rPr>
              <w:tab/>
            </w:r>
            <w:r w:rsidRPr="00456DF9">
              <w:rPr>
                <w:rFonts w:ascii="Cambria" w:eastAsia="MS Mincho" w:hAnsi="Cambria" w:cs="Times New Roman"/>
                <w:sz w:val="16"/>
              </w:rPr>
              <w:tab/>
            </w:r>
            <w:r w:rsidRPr="00456DF9">
              <w:rPr>
                <w:rFonts w:ascii="Cambria" w:eastAsia="MS Mincho" w:hAnsi="Cambria" w:cs="Times New Roman"/>
                <w:sz w:val="16"/>
              </w:rPr>
              <w:tab/>
            </w:r>
            <w:r w:rsidRPr="00456DF9">
              <w:rPr>
                <w:rFonts w:ascii="Cambria" w:eastAsia="MS Mincho" w:hAnsi="Cambria" w:cs="Times New Roman"/>
                <w:sz w:val="16"/>
              </w:rPr>
              <w:tab/>
            </w:r>
            <w:r w:rsidRPr="00456DF9">
              <w:rPr>
                <w:rFonts w:ascii="Cambria" w:eastAsia="MS Mincho" w:hAnsi="Cambria" w:cs="Times New Roman"/>
                <w:sz w:val="16"/>
              </w:rPr>
              <w:tab/>
            </w:r>
            <w:r w:rsidRPr="00456DF9">
              <w:rPr>
                <w:rFonts w:ascii="Cambria" w:eastAsia="MS Mincho" w:hAnsi="Cambria" w:cs="Times New Roman"/>
                <w:sz w:val="16"/>
              </w:rPr>
              <w:tab/>
            </w:r>
            <w:r w:rsidRPr="00456DF9">
              <w:rPr>
                <w:rFonts w:ascii="Cambria" w:eastAsia="MS Mincho" w:hAnsi="Cambria" w:cs="Times New Roman"/>
                <w:sz w:val="16"/>
              </w:rPr>
              <w:tab/>
            </w:r>
            <w:r w:rsidRPr="00456DF9">
              <w:rPr>
                <w:rFonts w:ascii="Cambria" w:eastAsia="MS Mincho" w:hAnsi="Cambria" w:cs="Times New Roman"/>
                <w:sz w:val="16"/>
              </w:rPr>
              <w:tab/>
            </w:r>
            <w:r w:rsidRPr="00456DF9">
              <w:rPr>
                <w:rFonts w:ascii="Cambria" w:eastAsia="MS Mincho" w:hAnsi="Cambria" w:cs="Times New Roman"/>
                <w:b/>
                <w:sz w:val="16"/>
              </w:rPr>
              <w:t>Date:</w:t>
            </w:r>
          </w:p>
        </w:tc>
      </w:tr>
      <w:tr w:rsidR="00252677" w:rsidRPr="00456DF9" w14:paraId="23C3A3D2" w14:textId="77777777" w:rsidTr="009334D3">
        <w:trPr>
          <w:cantSplit/>
          <w:trHeight w:val="420"/>
        </w:trPr>
        <w:tc>
          <w:tcPr>
            <w:tcW w:w="10998" w:type="dxa"/>
            <w:tcBorders>
              <w:top w:val="single" w:sz="2" w:space="0" w:color="auto"/>
              <w:left w:val="single" w:sz="2" w:space="0" w:color="auto"/>
              <w:bottom w:val="single" w:sz="2" w:space="0" w:color="auto"/>
              <w:right w:val="single" w:sz="2" w:space="0" w:color="auto"/>
            </w:tcBorders>
          </w:tcPr>
          <w:p w14:paraId="4EE0DE79" w14:textId="77777777" w:rsidR="00252677" w:rsidRPr="00456DF9" w:rsidRDefault="00252677" w:rsidP="009334D3">
            <w:pPr>
              <w:spacing w:before="240" w:after="200" w:line="276" w:lineRule="auto"/>
              <w:jc w:val="left"/>
              <w:rPr>
                <w:rFonts w:ascii="Cambria" w:eastAsia="MS Mincho" w:hAnsi="Cambria" w:cs="Times New Roman"/>
                <w:sz w:val="16"/>
              </w:rPr>
            </w:pPr>
            <w:r w:rsidRPr="00456DF9">
              <w:rPr>
                <w:rFonts w:ascii="Cambria" w:eastAsia="MS Mincho" w:hAnsi="Cambria" w:cs="Times New Roman"/>
                <w:sz w:val="16"/>
              </w:rPr>
              <w:t>Teacher Candidate Signature:</w:t>
            </w:r>
            <w:r w:rsidRPr="00456DF9">
              <w:rPr>
                <w:rFonts w:ascii="Cambria" w:eastAsia="MS Mincho" w:hAnsi="Cambria" w:cs="Times New Roman"/>
                <w:b/>
                <w:sz w:val="16"/>
              </w:rPr>
              <w:t xml:space="preserve"> </w:t>
            </w:r>
            <w:r w:rsidRPr="00456DF9">
              <w:rPr>
                <w:rFonts w:ascii="Cambria" w:eastAsia="MS Mincho" w:hAnsi="Cambria" w:cs="Times New Roman"/>
                <w:b/>
                <w:sz w:val="16"/>
              </w:rPr>
              <w:tab/>
            </w:r>
            <w:r w:rsidRPr="00456DF9">
              <w:rPr>
                <w:rFonts w:ascii="Cambria" w:eastAsia="MS Mincho" w:hAnsi="Cambria" w:cs="Times New Roman"/>
                <w:b/>
                <w:sz w:val="16"/>
              </w:rPr>
              <w:tab/>
            </w:r>
            <w:r w:rsidRPr="00456DF9">
              <w:rPr>
                <w:rFonts w:ascii="Cambria" w:eastAsia="MS Mincho" w:hAnsi="Cambria" w:cs="Times New Roman"/>
                <w:b/>
                <w:sz w:val="16"/>
              </w:rPr>
              <w:tab/>
            </w:r>
            <w:r w:rsidRPr="00456DF9">
              <w:rPr>
                <w:rFonts w:ascii="Cambria" w:eastAsia="MS Mincho" w:hAnsi="Cambria" w:cs="Times New Roman"/>
                <w:b/>
                <w:sz w:val="16"/>
              </w:rPr>
              <w:tab/>
            </w:r>
            <w:r w:rsidRPr="00456DF9">
              <w:rPr>
                <w:rFonts w:ascii="Cambria" w:eastAsia="MS Mincho" w:hAnsi="Cambria" w:cs="Times New Roman"/>
                <w:b/>
                <w:sz w:val="16"/>
              </w:rPr>
              <w:tab/>
            </w:r>
            <w:r w:rsidRPr="00456DF9">
              <w:rPr>
                <w:rFonts w:ascii="Cambria" w:eastAsia="MS Mincho" w:hAnsi="Cambria" w:cs="Times New Roman"/>
                <w:b/>
                <w:sz w:val="16"/>
              </w:rPr>
              <w:tab/>
            </w:r>
            <w:r w:rsidRPr="00456DF9">
              <w:rPr>
                <w:rFonts w:ascii="Cambria" w:eastAsia="MS Mincho" w:hAnsi="Cambria" w:cs="Times New Roman"/>
                <w:b/>
                <w:sz w:val="16"/>
              </w:rPr>
              <w:tab/>
            </w:r>
            <w:r w:rsidRPr="00456DF9">
              <w:rPr>
                <w:rFonts w:ascii="Cambria" w:eastAsia="MS Mincho" w:hAnsi="Cambria" w:cs="Times New Roman"/>
                <w:b/>
                <w:sz w:val="16"/>
              </w:rPr>
              <w:tab/>
              <w:t>Date:</w:t>
            </w:r>
          </w:p>
        </w:tc>
      </w:tr>
    </w:tbl>
    <w:p w14:paraId="23707D4B" w14:textId="77777777" w:rsidR="00252677" w:rsidRDefault="00252677" w:rsidP="00252677">
      <w:pPr>
        <w:pStyle w:val="Heading1"/>
        <w:spacing w:before="0"/>
      </w:pPr>
    </w:p>
    <w:p w14:paraId="665687E5" w14:textId="77777777" w:rsidR="002249D1" w:rsidRPr="008B698B" w:rsidRDefault="002249D1" w:rsidP="002249D1">
      <w:pPr>
        <w:pStyle w:val="Heading1"/>
        <w:spacing w:before="0"/>
        <w:rPr>
          <w:color w:val="auto"/>
        </w:rPr>
        <w:sectPr w:rsidR="002249D1" w:rsidRPr="008B698B" w:rsidSect="00252677">
          <w:footerReference w:type="even" r:id="rId30"/>
          <w:footerReference w:type="default" r:id="rId31"/>
          <w:headerReference w:type="first" r:id="rId32"/>
          <w:footerReference w:type="first" r:id="rId33"/>
          <w:pgSz w:w="12240" w:h="15840" w:code="1"/>
          <w:pgMar w:top="432" w:right="432" w:bottom="432" w:left="432" w:header="720" w:footer="720" w:gutter="0"/>
          <w:cols w:space="720"/>
          <w:titlePg/>
          <w:docGrid w:linePitch="360"/>
        </w:sectPr>
      </w:pPr>
    </w:p>
    <w:p w14:paraId="20A8440B" w14:textId="77777777" w:rsidR="002249D1" w:rsidRPr="00950E84" w:rsidRDefault="002249D1" w:rsidP="00950E84">
      <w:pPr>
        <w:rPr>
          <w:b/>
          <w:bCs/>
        </w:rPr>
      </w:pPr>
      <w:bookmarkStart w:id="38" w:name="_Toc427299135"/>
      <w:bookmarkStart w:id="39" w:name="_Toc174336727"/>
      <w:bookmarkStart w:id="40" w:name="_Toc363031405"/>
      <w:bookmarkStart w:id="41" w:name="_Toc427299136"/>
      <w:r w:rsidRPr="00950E84">
        <w:rPr>
          <w:b/>
          <w:bCs/>
        </w:rPr>
        <w:lastRenderedPageBreak/>
        <w:t>REFLECTION/SELF-EVALUATION FORM</w:t>
      </w:r>
      <w:bookmarkEnd w:id="38"/>
    </w:p>
    <w:p w14:paraId="72472A64" w14:textId="77777777" w:rsidR="002249D1" w:rsidRPr="008B698B" w:rsidRDefault="002249D1" w:rsidP="002249D1">
      <w:pPr>
        <w:jc w:val="left"/>
        <w:rPr>
          <w:rFonts w:cs="Times New Roman"/>
        </w:rPr>
      </w:pPr>
    </w:p>
    <w:p w14:paraId="2F323AB6" w14:textId="77777777" w:rsidR="002249D1" w:rsidRPr="008B698B" w:rsidRDefault="002249D1" w:rsidP="002249D1">
      <w:pPr>
        <w:jc w:val="left"/>
        <w:rPr>
          <w:rFonts w:cs="Times New Roman"/>
        </w:rPr>
      </w:pPr>
      <w:r w:rsidRPr="008B698B">
        <w:rPr>
          <w:rFonts w:cs="Times New Roman"/>
        </w:rPr>
        <w:t>ELEMENTARY UNDERGRADUATE LICENSURE PROGRAM</w:t>
      </w:r>
    </w:p>
    <w:p w14:paraId="35031FAD" w14:textId="77777777" w:rsidR="002249D1" w:rsidRPr="008B698B" w:rsidRDefault="002249D1" w:rsidP="002249D1">
      <w:pPr>
        <w:jc w:val="left"/>
        <w:rPr>
          <w:rFonts w:cs="Times New Roman"/>
        </w:rPr>
      </w:pPr>
      <w:r w:rsidRPr="008B698B">
        <w:rPr>
          <w:rFonts w:cs="Times New Roman"/>
          <w:bCs/>
        </w:rPr>
        <w:t>REFLECTION/SELF EVALUATION SHEET</w:t>
      </w:r>
    </w:p>
    <w:p w14:paraId="53E2F53B" w14:textId="77777777" w:rsidR="002249D1" w:rsidRPr="008B698B" w:rsidRDefault="002249D1" w:rsidP="002249D1">
      <w:pPr>
        <w:jc w:val="left"/>
        <w:rPr>
          <w:rFonts w:cs="Times New Roman"/>
        </w:rPr>
      </w:pPr>
      <w:r w:rsidRPr="008B698B">
        <w:rPr>
          <w:rFonts w:cs="Times New Roman"/>
        </w:rPr>
        <w:t>NAME _________________________________________     BEAR#_______________________________ DATE__________________________________</w:t>
      </w:r>
    </w:p>
    <w:p w14:paraId="44E6B9EA" w14:textId="77777777" w:rsidR="002249D1" w:rsidRPr="008B698B" w:rsidRDefault="002249D1" w:rsidP="002249D1">
      <w:pPr>
        <w:jc w:val="left"/>
        <w:rPr>
          <w:rFonts w:cs="Times New Roman"/>
        </w:rPr>
      </w:pPr>
      <w:r w:rsidRPr="008B698B">
        <w:rPr>
          <w:rFonts w:cs="Times New Roman"/>
        </w:rPr>
        <w:t>MENTOR TEACHER ________________________________ SCHOOL_____________________________</w:t>
      </w:r>
      <w:r w:rsidRPr="008B698B">
        <w:rPr>
          <w:rFonts w:cs="Times New Roman"/>
        </w:rPr>
        <w:softHyphen/>
        <w:t>_</w:t>
      </w:r>
    </w:p>
    <w:p w14:paraId="62772BE9" w14:textId="77777777" w:rsidR="002249D1" w:rsidRPr="008B698B" w:rsidRDefault="002249D1" w:rsidP="002249D1">
      <w:pPr>
        <w:jc w:val="left"/>
        <w:rPr>
          <w:rFonts w:cs="Times New Roman"/>
        </w:rPr>
      </w:pPr>
      <w:r w:rsidRPr="008B698B">
        <w:rPr>
          <w:rFonts w:cs="Times New Roman"/>
        </w:rPr>
        <w:t xml:space="preserve">YEAR ___________ FALL ____SPRING______ SEMESTER (CHECK ONE) </w:t>
      </w:r>
      <w:r w:rsidRPr="008B698B">
        <w:rPr>
          <w:rFonts w:cs="Times New Roman"/>
        </w:rPr>
        <w:tab/>
      </w:r>
    </w:p>
    <w:p w14:paraId="10DC64B0" w14:textId="77777777" w:rsidR="002249D1" w:rsidRPr="008B698B" w:rsidRDefault="002249D1" w:rsidP="002249D1">
      <w:pPr>
        <w:jc w:val="left"/>
        <w:rPr>
          <w:rFonts w:cs="Times New Roman"/>
        </w:rPr>
      </w:pPr>
      <w:r w:rsidRPr="008B698B">
        <w:rPr>
          <w:rFonts w:cs="Times New Roman"/>
        </w:rPr>
        <w:t xml:space="preserve">GRADE LEVEL _____________________ SUBJECT __________________________________  </w:t>
      </w:r>
    </w:p>
    <w:p w14:paraId="720F5BA6" w14:textId="77777777" w:rsidR="002249D1" w:rsidRPr="008B698B" w:rsidRDefault="002249D1" w:rsidP="002249D1">
      <w:pPr>
        <w:jc w:val="left"/>
        <w:rPr>
          <w:rFonts w:cs="Times New Roman"/>
        </w:rPr>
      </w:pPr>
      <w:r w:rsidRPr="008B698B">
        <w:rPr>
          <w:rFonts w:cs="Times New Roman"/>
        </w:rPr>
        <w:t xml:space="preserve">*For each lesson you teach during your practicum, complete this reflection/self-evaluation: </w:t>
      </w:r>
    </w:p>
    <w:p w14:paraId="523BD37C" w14:textId="77777777" w:rsidR="002249D1" w:rsidRPr="008B698B" w:rsidRDefault="002249D1" w:rsidP="002249D1">
      <w:pPr>
        <w:jc w:val="left"/>
        <w:rPr>
          <w:rFonts w:cs="Times New Roman"/>
        </w:rPr>
      </w:pPr>
    </w:p>
    <w:p w14:paraId="5C2D1057" w14:textId="77777777" w:rsidR="002249D1" w:rsidRPr="008B698B" w:rsidRDefault="002249D1" w:rsidP="002249D1">
      <w:pPr>
        <w:numPr>
          <w:ilvl w:val="0"/>
          <w:numId w:val="35"/>
        </w:numPr>
        <w:jc w:val="left"/>
        <w:rPr>
          <w:rFonts w:cs="Times New Roman"/>
        </w:rPr>
      </w:pPr>
      <w:r w:rsidRPr="008B698B">
        <w:rPr>
          <w:rFonts w:cs="Times New Roman"/>
        </w:rPr>
        <w:t xml:space="preserve">What went well in the lesson? Why? What specific strategies helped pupils to be successful? </w:t>
      </w:r>
    </w:p>
    <w:p w14:paraId="47D8C0B5" w14:textId="77777777" w:rsidR="002249D1" w:rsidRPr="008B698B" w:rsidRDefault="002249D1" w:rsidP="002249D1">
      <w:pPr>
        <w:jc w:val="left"/>
        <w:rPr>
          <w:rFonts w:cs="Times New Roman"/>
        </w:rPr>
      </w:pPr>
    </w:p>
    <w:p w14:paraId="6165B732" w14:textId="77777777" w:rsidR="002249D1" w:rsidRPr="008B698B" w:rsidRDefault="002249D1" w:rsidP="002249D1">
      <w:pPr>
        <w:jc w:val="left"/>
        <w:rPr>
          <w:rFonts w:cs="Times New Roman"/>
        </w:rPr>
      </w:pPr>
    </w:p>
    <w:p w14:paraId="1631D208" w14:textId="77777777" w:rsidR="002249D1" w:rsidRPr="008B698B" w:rsidRDefault="002249D1" w:rsidP="002249D1">
      <w:pPr>
        <w:jc w:val="left"/>
        <w:rPr>
          <w:rFonts w:cs="Times New Roman"/>
        </w:rPr>
      </w:pPr>
    </w:p>
    <w:p w14:paraId="105340B8" w14:textId="77777777" w:rsidR="002249D1" w:rsidRPr="008B698B" w:rsidRDefault="002249D1" w:rsidP="002249D1">
      <w:pPr>
        <w:jc w:val="left"/>
        <w:rPr>
          <w:rFonts w:cs="Times New Roman"/>
        </w:rPr>
      </w:pPr>
    </w:p>
    <w:p w14:paraId="64E69514" w14:textId="77777777" w:rsidR="002249D1" w:rsidRPr="008B698B" w:rsidRDefault="002249D1" w:rsidP="002249D1">
      <w:pPr>
        <w:jc w:val="left"/>
        <w:rPr>
          <w:rFonts w:cs="Times New Roman"/>
        </w:rPr>
      </w:pPr>
    </w:p>
    <w:p w14:paraId="7CF20FFB" w14:textId="77777777" w:rsidR="002249D1" w:rsidRPr="008B698B" w:rsidRDefault="002249D1" w:rsidP="002249D1">
      <w:pPr>
        <w:numPr>
          <w:ilvl w:val="0"/>
          <w:numId w:val="35"/>
        </w:numPr>
        <w:jc w:val="left"/>
        <w:rPr>
          <w:rFonts w:cs="Times New Roman"/>
        </w:rPr>
      </w:pPr>
      <w:r w:rsidRPr="008B698B">
        <w:rPr>
          <w:rFonts w:cs="Times New Roman"/>
        </w:rPr>
        <w:t xml:space="preserve">What did not go well in the lesson? Why? </w:t>
      </w:r>
    </w:p>
    <w:p w14:paraId="6D5C09B7" w14:textId="77777777" w:rsidR="002249D1" w:rsidRPr="008B698B" w:rsidRDefault="002249D1" w:rsidP="002249D1">
      <w:pPr>
        <w:jc w:val="left"/>
        <w:rPr>
          <w:rFonts w:cs="Times New Roman"/>
        </w:rPr>
      </w:pPr>
    </w:p>
    <w:p w14:paraId="7EEDA34B" w14:textId="77777777" w:rsidR="002249D1" w:rsidRPr="008B698B" w:rsidRDefault="002249D1" w:rsidP="002249D1">
      <w:pPr>
        <w:jc w:val="left"/>
        <w:rPr>
          <w:rFonts w:cs="Times New Roman"/>
        </w:rPr>
      </w:pPr>
    </w:p>
    <w:p w14:paraId="7D9E7126" w14:textId="77777777" w:rsidR="002249D1" w:rsidRPr="008B698B" w:rsidRDefault="002249D1" w:rsidP="002249D1">
      <w:pPr>
        <w:jc w:val="left"/>
        <w:rPr>
          <w:rFonts w:cs="Times New Roman"/>
        </w:rPr>
      </w:pPr>
    </w:p>
    <w:p w14:paraId="4267B737" w14:textId="77777777" w:rsidR="002249D1" w:rsidRPr="008B698B" w:rsidRDefault="002249D1" w:rsidP="002249D1">
      <w:pPr>
        <w:jc w:val="left"/>
        <w:rPr>
          <w:rFonts w:cs="Times New Roman"/>
        </w:rPr>
      </w:pPr>
    </w:p>
    <w:p w14:paraId="1FEC8EED" w14:textId="77777777" w:rsidR="002249D1" w:rsidRPr="008B698B" w:rsidRDefault="002249D1" w:rsidP="002249D1">
      <w:pPr>
        <w:jc w:val="left"/>
        <w:rPr>
          <w:rFonts w:cs="Times New Roman"/>
        </w:rPr>
      </w:pPr>
    </w:p>
    <w:p w14:paraId="5133DAAF" w14:textId="77777777" w:rsidR="002249D1" w:rsidRPr="008B698B" w:rsidRDefault="002249D1" w:rsidP="002249D1">
      <w:pPr>
        <w:numPr>
          <w:ilvl w:val="0"/>
          <w:numId w:val="35"/>
        </w:numPr>
        <w:jc w:val="left"/>
        <w:rPr>
          <w:rFonts w:cs="Times New Roman"/>
        </w:rPr>
      </w:pPr>
      <w:r w:rsidRPr="008B698B">
        <w:rPr>
          <w:rFonts w:cs="Times New Roman"/>
        </w:rPr>
        <w:t xml:space="preserve">What would/could be done differently next time? Why? </w:t>
      </w:r>
    </w:p>
    <w:p w14:paraId="4D595B71" w14:textId="77777777" w:rsidR="002249D1" w:rsidRPr="008B698B" w:rsidRDefault="002249D1" w:rsidP="002249D1">
      <w:pPr>
        <w:jc w:val="left"/>
        <w:rPr>
          <w:rFonts w:cs="Times New Roman"/>
        </w:rPr>
      </w:pPr>
    </w:p>
    <w:p w14:paraId="7815DF28" w14:textId="77777777" w:rsidR="002249D1" w:rsidRPr="008B698B" w:rsidRDefault="002249D1" w:rsidP="002249D1">
      <w:pPr>
        <w:jc w:val="left"/>
        <w:rPr>
          <w:rFonts w:cs="Times New Roman"/>
        </w:rPr>
      </w:pPr>
    </w:p>
    <w:p w14:paraId="7A1EEAF4" w14:textId="77777777" w:rsidR="002249D1" w:rsidRPr="008B698B" w:rsidRDefault="002249D1" w:rsidP="002249D1">
      <w:pPr>
        <w:jc w:val="left"/>
        <w:rPr>
          <w:rFonts w:cs="Times New Roman"/>
        </w:rPr>
      </w:pPr>
    </w:p>
    <w:p w14:paraId="0F28825D" w14:textId="77777777" w:rsidR="002249D1" w:rsidRPr="008B698B" w:rsidRDefault="002249D1" w:rsidP="002249D1">
      <w:pPr>
        <w:jc w:val="left"/>
        <w:rPr>
          <w:rFonts w:cs="Times New Roman"/>
        </w:rPr>
      </w:pPr>
    </w:p>
    <w:p w14:paraId="201DD6AB" w14:textId="77777777" w:rsidR="002249D1" w:rsidRPr="008B698B" w:rsidRDefault="002249D1" w:rsidP="002249D1">
      <w:pPr>
        <w:jc w:val="left"/>
        <w:rPr>
          <w:rFonts w:cs="Times New Roman"/>
        </w:rPr>
      </w:pPr>
    </w:p>
    <w:p w14:paraId="33C13065" w14:textId="77777777" w:rsidR="002249D1" w:rsidRPr="008B698B" w:rsidRDefault="002249D1" w:rsidP="002249D1">
      <w:pPr>
        <w:numPr>
          <w:ilvl w:val="0"/>
          <w:numId w:val="35"/>
        </w:numPr>
        <w:jc w:val="left"/>
        <w:rPr>
          <w:rFonts w:cs="Times New Roman"/>
        </w:rPr>
      </w:pPr>
      <w:r w:rsidRPr="008B698B">
        <w:rPr>
          <w:rFonts w:cs="Times New Roman"/>
        </w:rPr>
        <w:t xml:space="preserve">What kinds of instructional decisions were made during the teaching of the lesson? Were they appropriate?  Why? </w:t>
      </w:r>
    </w:p>
    <w:p w14:paraId="156A571B" w14:textId="77777777" w:rsidR="002249D1" w:rsidRPr="008B698B" w:rsidRDefault="002249D1" w:rsidP="002249D1">
      <w:pPr>
        <w:jc w:val="left"/>
        <w:rPr>
          <w:rFonts w:cs="Times New Roman"/>
        </w:rPr>
      </w:pPr>
    </w:p>
    <w:p w14:paraId="2B9C5411" w14:textId="77777777" w:rsidR="002249D1" w:rsidRPr="008B698B" w:rsidRDefault="002249D1" w:rsidP="002249D1">
      <w:pPr>
        <w:jc w:val="left"/>
        <w:rPr>
          <w:rFonts w:cs="Times New Roman"/>
        </w:rPr>
      </w:pPr>
    </w:p>
    <w:p w14:paraId="2751DEED" w14:textId="77777777" w:rsidR="002249D1" w:rsidRPr="008B698B" w:rsidRDefault="002249D1" w:rsidP="002249D1">
      <w:pPr>
        <w:jc w:val="left"/>
        <w:rPr>
          <w:rFonts w:cs="Times New Roman"/>
        </w:rPr>
      </w:pPr>
    </w:p>
    <w:p w14:paraId="0AE20045" w14:textId="77777777" w:rsidR="002249D1" w:rsidRPr="008B698B" w:rsidRDefault="002249D1" w:rsidP="002249D1">
      <w:pPr>
        <w:jc w:val="left"/>
        <w:rPr>
          <w:rFonts w:cs="Times New Roman"/>
        </w:rPr>
      </w:pPr>
    </w:p>
    <w:p w14:paraId="1B310633" w14:textId="77777777" w:rsidR="002249D1" w:rsidRPr="008B698B" w:rsidRDefault="002249D1" w:rsidP="002249D1">
      <w:pPr>
        <w:jc w:val="left"/>
        <w:rPr>
          <w:rFonts w:cs="Times New Roman"/>
        </w:rPr>
      </w:pPr>
      <w:r w:rsidRPr="008B698B">
        <w:rPr>
          <w:rFonts w:cs="Times New Roman"/>
        </w:rPr>
        <w:t>_____________________________________________________  ______________________________</w:t>
      </w:r>
    </w:p>
    <w:p w14:paraId="42C78FAB" w14:textId="77777777" w:rsidR="002249D1" w:rsidRPr="008B698B" w:rsidRDefault="002249D1" w:rsidP="002249D1">
      <w:pPr>
        <w:jc w:val="left"/>
        <w:rPr>
          <w:rFonts w:cs="Times New Roman"/>
        </w:rPr>
      </w:pPr>
      <w:r w:rsidRPr="008B698B">
        <w:rPr>
          <w:rFonts w:cs="Times New Roman"/>
        </w:rPr>
        <w:t xml:space="preserve">                                         Teacher Candidate </w:t>
      </w:r>
      <w:r w:rsidRPr="008B698B">
        <w:rPr>
          <w:rFonts w:cs="Times New Roman"/>
        </w:rPr>
        <w:tab/>
      </w:r>
      <w:r w:rsidRPr="008B698B">
        <w:rPr>
          <w:rFonts w:cs="Times New Roman"/>
        </w:rPr>
        <w:tab/>
      </w:r>
      <w:r w:rsidRPr="008B698B">
        <w:rPr>
          <w:rFonts w:cs="Times New Roman"/>
        </w:rPr>
        <w:tab/>
        <w:t xml:space="preserve">         </w:t>
      </w:r>
      <w:r w:rsidRPr="008B698B">
        <w:rPr>
          <w:rFonts w:cs="Times New Roman"/>
        </w:rPr>
        <w:tab/>
      </w:r>
      <w:r w:rsidRPr="008B698B">
        <w:rPr>
          <w:rFonts w:cs="Times New Roman"/>
        </w:rPr>
        <w:tab/>
        <w:t xml:space="preserve">Date </w:t>
      </w:r>
    </w:p>
    <w:p w14:paraId="7CDF7559" w14:textId="77777777" w:rsidR="002249D1" w:rsidRPr="00DA22AB" w:rsidRDefault="002249D1" w:rsidP="002249D1">
      <w:pPr>
        <w:jc w:val="left"/>
        <w:rPr>
          <w:rFonts w:cs="Times New Roman"/>
          <w:color w:val="0070C0"/>
        </w:rPr>
      </w:pPr>
    </w:p>
    <w:bookmarkEnd w:id="39"/>
    <w:p w14:paraId="23A5DC8E" w14:textId="77777777" w:rsidR="002249D1" w:rsidRPr="00950E84" w:rsidRDefault="002249D1" w:rsidP="00950E84">
      <w:pPr>
        <w:rPr>
          <w:rFonts w:cs="Times New Roman"/>
          <w:b/>
          <w:bCs/>
        </w:rPr>
      </w:pPr>
      <w:r w:rsidRPr="00DA22AB">
        <w:rPr>
          <w:rFonts w:cs="Times New Roman"/>
          <w:color w:val="0070C0"/>
        </w:rPr>
        <w:br w:type="page"/>
      </w:r>
      <w:r w:rsidRPr="00950E84">
        <w:rPr>
          <w:b/>
          <w:bCs/>
        </w:rPr>
        <w:lastRenderedPageBreak/>
        <w:t>CONCERN COUNSELING PROCEDURE</w:t>
      </w:r>
      <w:bookmarkEnd w:id="40"/>
      <w:bookmarkEnd w:id="41"/>
    </w:p>
    <w:p w14:paraId="2D0B0BEE" w14:textId="77777777" w:rsidR="002249D1" w:rsidRPr="008B698B" w:rsidRDefault="002249D1" w:rsidP="002249D1">
      <w:pPr>
        <w:jc w:val="left"/>
        <w:rPr>
          <w:rFonts w:ascii="Times New Roman" w:hAnsi="Times New Roman" w:cs="Times New Roman"/>
        </w:rPr>
      </w:pPr>
    </w:p>
    <w:p w14:paraId="1BD562DC" w14:textId="77777777" w:rsidR="002249D1" w:rsidRPr="008B698B" w:rsidRDefault="002249D1" w:rsidP="002249D1">
      <w:pPr>
        <w:jc w:val="left"/>
        <w:rPr>
          <w:rFonts w:cs="Times New Roman"/>
        </w:rPr>
      </w:pPr>
      <w:r w:rsidRPr="008B698B">
        <w:rPr>
          <w:rFonts w:ascii="Times New Roman" w:hAnsi="Times New Roman" w:cs="Times New Roman"/>
        </w:rPr>
        <w:tab/>
      </w:r>
      <w:r w:rsidRPr="008B698B">
        <w:rPr>
          <w:rFonts w:cs="Times New Roman"/>
        </w:rPr>
        <w:t xml:space="preserve">The procedure outlined below is to be followed when there is a concern about professional and/or </w:t>
      </w:r>
      <w:r w:rsidRPr="008B698B">
        <w:rPr>
          <w:rFonts w:cs="Times New Roman"/>
        </w:rPr>
        <w:tab/>
        <w:t>academic behavior/attitude/professionalism of a teacher candidate in the Elementary PTEP.  Written documentation by the UNC Supervisor and school principal and/or mentor teacher is critical from the initial verbal concern through subsequent conflict resolution action.  Written documentation should be maintained in personal, professional logs and on the UNC Disciplinary Procedure Forms described below.  The teacher candidate is also encouraged to keep a written journal of the events.</w:t>
      </w:r>
    </w:p>
    <w:p w14:paraId="643E4AA4" w14:textId="77777777" w:rsidR="002249D1" w:rsidRPr="008B698B" w:rsidRDefault="002249D1" w:rsidP="002249D1">
      <w:pPr>
        <w:jc w:val="left"/>
        <w:rPr>
          <w:rFonts w:cs="Times New Roman"/>
        </w:rPr>
      </w:pPr>
    </w:p>
    <w:p w14:paraId="44C262AC" w14:textId="77777777" w:rsidR="002249D1" w:rsidRPr="008B698B" w:rsidRDefault="002249D1" w:rsidP="002249D1">
      <w:pPr>
        <w:numPr>
          <w:ilvl w:val="0"/>
          <w:numId w:val="36"/>
        </w:numPr>
        <w:jc w:val="left"/>
        <w:rPr>
          <w:rFonts w:cs="Times New Roman"/>
        </w:rPr>
      </w:pPr>
      <w:r w:rsidRPr="008B698B">
        <w:rPr>
          <w:rFonts w:cs="Times New Roman"/>
        </w:rPr>
        <w:t>If the Mentor Teacher or other school personnel have a concern about the professional and/or academic behavior(s) of a teacher candidate, the UNC supervisor is informed immediately.  The Program Coordinator in consultation with the UNC Supervisor will determine whether disciplinary action is taken. To follow Elementary PTEP disciplinary procedures, the UNC Supervisor records the concern on the “Concern Form” and verbally informs the teacher candidate of the initial concern(s).  The school personnel may be involved in informing the teacher candidate at the discretion of the personnel and UNC supervisor.  School personnel and UNC supervisor must record the actions taken in personal logs.  The original copy of the “Concern Form” is placed in the teacher candidate’s assessment file in McKee 216.  A copy of the form is given to the teacher candidate.</w:t>
      </w:r>
    </w:p>
    <w:p w14:paraId="70504C4E" w14:textId="77777777" w:rsidR="002249D1" w:rsidRPr="008B698B" w:rsidRDefault="002249D1" w:rsidP="002249D1">
      <w:pPr>
        <w:jc w:val="left"/>
        <w:rPr>
          <w:rFonts w:cs="Times New Roman"/>
        </w:rPr>
      </w:pPr>
    </w:p>
    <w:p w14:paraId="538C34C9" w14:textId="77777777" w:rsidR="002249D1" w:rsidRPr="008B698B" w:rsidRDefault="002249D1" w:rsidP="002249D1">
      <w:pPr>
        <w:numPr>
          <w:ilvl w:val="0"/>
          <w:numId w:val="36"/>
        </w:numPr>
        <w:jc w:val="left"/>
        <w:rPr>
          <w:rFonts w:cs="Times New Roman"/>
        </w:rPr>
      </w:pPr>
      <w:r w:rsidRPr="008B698B">
        <w:rPr>
          <w:rFonts w:cs="Times New Roman"/>
        </w:rPr>
        <w:t xml:space="preserve">The teacher candidate will engage in a conference with the UNC supervisor and Mentor Teacher for the purpose of developing a plan of action to correct the existing concern(s).  The concern(s) is clearly named, possible solutions are discussed, and a mutually accepted plan of action is developed for resolving the concern(s) with a timeline for checking progress towards the final goal(s).  </w:t>
      </w:r>
      <w:r w:rsidRPr="008B698B">
        <w:rPr>
          <w:rFonts w:cs="Times New Roman"/>
          <w:u w:val="single"/>
        </w:rPr>
        <w:t>*Note – the UNC program coordinator has the right to remove a teacher candidate from the placement at their discretion if the concern(s) are considered severe and irreparable.</w:t>
      </w:r>
      <w:r w:rsidRPr="008B698B">
        <w:rPr>
          <w:rFonts w:cs="Times New Roman"/>
        </w:rPr>
        <w:t xml:space="preserve">  The Program Coordinator is informed of the action plan and the original form is placed in the teacher candidate’s cumulative file in McKee 216.  A copy of the form is given to the teacher candidate.  If there is no significant evidence of progress by a mutually established date(s) for subsequent performance reviews, discontinuance in the program may be recommended. The teacher candidate will also be informed in writing of the basis for the recommendation of discontinuance.  Copies of this written document will be sent to the Program Coordinator.  Discontinuance is subject to due process and all university policies and procedures as outlined in the </w:t>
      </w:r>
      <w:r w:rsidRPr="008B698B">
        <w:rPr>
          <w:rFonts w:cs="Times New Roman"/>
          <w:i/>
        </w:rPr>
        <w:t>Student Rights and Responsibilities Referral Guide</w:t>
      </w:r>
      <w:r w:rsidRPr="008B698B">
        <w:rPr>
          <w:rFonts w:cs="Times New Roman"/>
        </w:rPr>
        <w:t xml:space="preserve"> available in the Office of Student Affairs (351-2303).</w:t>
      </w:r>
    </w:p>
    <w:p w14:paraId="44D1E4F3" w14:textId="77777777" w:rsidR="002249D1" w:rsidRPr="008B698B" w:rsidRDefault="002249D1" w:rsidP="002249D1">
      <w:pPr>
        <w:jc w:val="left"/>
        <w:rPr>
          <w:rFonts w:cs="Times New Roman"/>
          <w:b/>
          <w:bCs/>
        </w:rPr>
      </w:pPr>
    </w:p>
    <w:p w14:paraId="434927A0" w14:textId="77777777" w:rsidR="002249D1" w:rsidRPr="008B698B" w:rsidRDefault="002249D1" w:rsidP="002249D1">
      <w:pPr>
        <w:pStyle w:val="Heading1"/>
        <w:spacing w:before="0"/>
        <w:rPr>
          <w:color w:val="auto"/>
        </w:rPr>
      </w:pPr>
    </w:p>
    <w:p w14:paraId="68820DCC" w14:textId="77777777" w:rsidR="002249D1" w:rsidRPr="008B698B" w:rsidRDefault="002249D1" w:rsidP="002249D1">
      <w:pPr>
        <w:pStyle w:val="Heading2"/>
        <w:rPr>
          <w:color w:val="auto"/>
        </w:rPr>
      </w:pPr>
      <w:bookmarkStart w:id="42" w:name="_Toc247383139"/>
      <w:bookmarkStart w:id="43" w:name="_Toc247445971"/>
      <w:bookmarkStart w:id="44" w:name="_Toc437250869"/>
      <w:bookmarkEnd w:id="37"/>
    </w:p>
    <w:p w14:paraId="605841CB" w14:textId="77777777" w:rsidR="002249D1" w:rsidRPr="008B698B" w:rsidRDefault="002249D1" w:rsidP="002249D1">
      <w:pPr>
        <w:pStyle w:val="Heading2"/>
        <w:rPr>
          <w:color w:val="auto"/>
        </w:rPr>
      </w:pPr>
    </w:p>
    <w:p w14:paraId="34E0FE29" w14:textId="77777777" w:rsidR="002249D1" w:rsidRPr="008B698B" w:rsidRDefault="002249D1" w:rsidP="002249D1">
      <w:pPr>
        <w:pStyle w:val="Heading2"/>
        <w:rPr>
          <w:color w:val="auto"/>
        </w:rPr>
      </w:pPr>
    </w:p>
    <w:p w14:paraId="36833693" w14:textId="77777777" w:rsidR="002249D1" w:rsidRPr="008B698B" w:rsidRDefault="002249D1" w:rsidP="002249D1">
      <w:pPr>
        <w:pStyle w:val="Heading2"/>
        <w:rPr>
          <w:color w:val="auto"/>
        </w:rPr>
      </w:pPr>
    </w:p>
    <w:p w14:paraId="62D16A69" w14:textId="04D8D454" w:rsidR="002249D1" w:rsidRDefault="002249D1" w:rsidP="002249D1">
      <w:pPr>
        <w:pStyle w:val="Heading2"/>
        <w:rPr>
          <w:color w:val="auto"/>
        </w:rPr>
      </w:pPr>
    </w:p>
    <w:p w14:paraId="0D56520A" w14:textId="77777777" w:rsidR="00950E84" w:rsidRPr="00950E84" w:rsidRDefault="00950E84" w:rsidP="00950E84"/>
    <w:p w14:paraId="16EC2327" w14:textId="77777777" w:rsidR="002249D1" w:rsidRPr="00950E84" w:rsidRDefault="002249D1" w:rsidP="00950E84">
      <w:pPr>
        <w:rPr>
          <w:b/>
          <w:bCs/>
        </w:rPr>
      </w:pPr>
      <w:r w:rsidRPr="00950E84">
        <w:rPr>
          <w:b/>
          <w:bCs/>
        </w:rPr>
        <w:lastRenderedPageBreak/>
        <w:t xml:space="preserve">Teacher Candidate Concern </w:t>
      </w:r>
      <w:bookmarkEnd w:id="42"/>
      <w:r w:rsidRPr="00950E84">
        <w:rPr>
          <w:b/>
          <w:bCs/>
        </w:rPr>
        <w:t>Form</w:t>
      </w:r>
      <w:bookmarkEnd w:id="43"/>
      <w:bookmarkEnd w:id="44"/>
    </w:p>
    <w:p w14:paraId="7C0D3CF2" w14:textId="77777777" w:rsidR="002249D1" w:rsidRPr="008B698B" w:rsidRDefault="002249D1" w:rsidP="002249D1"/>
    <w:p w14:paraId="22E80F72" w14:textId="77777777" w:rsidR="002249D1" w:rsidRPr="008B698B" w:rsidRDefault="002249D1" w:rsidP="002249D1">
      <w:pPr>
        <w:rPr>
          <w:u w:val="single"/>
        </w:rPr>
      </w:pPr>
      <w:r w:rsidRPr="008B698B">
        <w:t xml:space="preserve">TEACHER CANDIDATE: </w:t>
      </w:r>
      <w:r w:rsidRPr="008B698B">
        <w:rPr>
          <w:u w:val="single"/>
        </w:rPr>
        <w:tab/>
      </w:r>
      <w:r w:rsidRPr="008B698B">
        <w:rPr>
          <w:u w:val="single"/>
        </w:rPr>
        <w:tab/>
      </w:r>
      <w:r w:rsidRPr="008B698B">
        <w:rPr>
          <w:u w:val="single"/>
        </w:rPr>
        <w:tab/>
      </w:r>
      <w:r w:rsidRPr="008B698B">
        <w:rPr>
          <w:u w:val="single"/>
        </w:rPr>
        <w:tab/>
      </w:r>
      <w:r w:rsidRPr="008B698B">
        <w:t xml:space="preserve">DATE: </w:t>
      </w:r>
      <w:r w:rsidRPr="008B698B">
        <w:rPr>
          <w:u w:val="single"/>
        </w:rPr>
        <w:tab/>
      </w:r>
      <w:r w:rsidRPr="008B698B">
        <w:rPr>
          <w:u w:val="single"/>
        </w:rPr>
        <w:tab/>
      </w:r>
      <w:r w:rsidRPr="008B698B">
        <w:rPr>
          <w:u w:val="single"/>
        </w:rPr>
        <w:tab/>
      </w:r>
      <w:r w:rsidRPr="008B698B">
        <w:t xml:space="preserve"> SCHOOL: </w:t>
      </w:r>
      <w:r w:rsidRPr="008B698B">
        <w:softHyphen/>
      </w:r>
      <w:r w:rsidRPr="008B698B">
        <w:softHyphen/>
      </w:r>
      <w:r w:rsidRPr="008B698B">
        <w:rPr>
          <w:u w:val="single"/>
        </w:rPr>
        <w:tab/>
      </w:r>
      <w:r w:rsidRPr="008B698B">
        <w:rPr>
          <w:u w:val="single"/>
        </w:rPr>
        <w:tab/>
      </w:r>
      <w:r w:rsidRPr="008B698B">
        <w:rPr>
          <w:u w:val="single"/>
        </w:rPr>
        <w:tab/>
      </w:r>
    </w:p>
    <w:p w14:paraId="3BA541E2" w14:textId="77777777" w:rsidR="002249D1" w:rsidRPr="008B698B" w:rsidRDefault="002249D1" w:rsidP="002249D1"/>
    <w:p w14:paraId="4DDD6127" w14:textId="6F88A566" w:rsidR="002249D1" w:rsidRPr="008B698B" w:rsidRDefault="002249D1" w:rsidP="002249D1">
      <w:r w:rsidRPr="008B698B">
        <w:t xml:space="preserve">The following problematic professional and/or academic concern(s) has been expressed about the </w:t>
      </w:r>
      <w:r w:rsidR="00950E84" w:rsidRPr="008B698B">
        <w:t>above-named</w:t>
      </w:r>
      <w:r w:rsidRPr="008B698B">
        <w:t xml:space="preserve"> teacher candidate:</w:t>
      </w:r>
    </w:p>
    <w:p w14:paraId="40E4FE25" w14:textId="77777777" w:rsidR="002249D1" w:rsidRPr="008B698B" w:rsidRDefault="002249D1" w:rsidP="002249D1">
      <w:pPr>
        <w:spacing w:line="276" w:lineRule="auto"/>
        <w:rPr>
          <w:u w:val="single"/>
        </w:rPr>
      </w:pP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p>
    <w:p w14:paraId="2BF69747" w14:textId="77777777" w:rsidR="002249D1" w:rsidRPr="008B698B" w:rsidRDefault="002249D1" w:rsidP="002249D1">
      <w:pPr>
        <w:spacing w:line="276" w:lineRule="auto"/>
        <w:rPr>
          <w:u w:val="single"/>
        </w:rPr>
      </w:pPr>
      <w:r w:rsidRPr="008B698B">
        <w:t xml:space="preserve">Action Plan to resolve the identified concern/problem(s): </w:t>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p>
    <w:p w14:paraId="2E163D5C" w14:textId="77777777" w:rsidR="002249D1" w:rsidRPr="008B698B" w:rsidRDefault="002249D1" w:rsidP="002249D1">
      <w:r w:rsidRPr="008B698B">
        <w:t xml:space="preserve">Dates of review: </w:t>
      </w:r>
    </w:p>
    <w:p w14:paraId="263CBF9A" w14:textId="77777777" w:rsidR="002249D1" w:rsidRPr="008B698B" w:rsidRDefault="002249D1" w:rsidP="002249D1">
      <w:pPr>
        <w:rPr>
          <w:b/>
        </w:rPr>
      </w:pPr>
      <w:r w:rsidRPr="008B698B">
        <w:rPr>
          <w:b/>
        </w:rPr>
        <w:t>Action Plan-___________________</w:t>
      </w:r>
      <w:r w:rsidRPr="008B698B">
        <w:rPr>
          <w:b/>
        </w:rPr>
        <w:tab/>
      </w:r>
      <w:r w:rsidRPr="008B698B">
        <w:rPr>
          <w:b/>
        </w:rPr>
        <w:tab/>
      </w:r>
      <w:r w:rsidRPr="008B698B">
        <w:rPr>
          <w:b/>
        </w:rPr>
        <w:tab/>
        <w:t>Resolution-___________________</w:t>
      </w:r>
    </w:p>
    <w:p w14:paraId="038F2DDF" w14:textId="77777777" w:rsidR="002249D1" w:rsidRPr="008B698B" w:rsidRDefault="002249D1" w:rsidP="002249D1">
      <w:pPr>
        <w:rPr>
          <w:b/>
        </w:rPr>
      </w:pPr>
    </w:p>
    <w:p w14:paraId="26DF7CF6" w14:textId="77777777" w:rsidR="002249D1" w:rsidRPr="008B698B" w:rsidRDefault="002249D1" w:rsidP="002249D1">
      <w:r w:rsidRPr="008B698B">
        <w:t xml:space="preserve">Signature: </w:t>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tab/>
        <w:t xml:space="preserve">Signature: </w:t>
      </w:r>
      <w:r w:rsidRPr="008B698B">
        <w:rPr>
          <w:u w:val="single"/>
        </w:rPr>
        <w:tab/>
      </w:r>
      <w:r w:rsidRPr="008B698B">
        <w:rPr>
          <w:u w:val="single"/>
        </w:rPr>
        <w:tab/>
      </w:r>
      <w:r w:rsidRPr="008B698B">
        <w:rPr>
          <w:u w:val="single"/>
        </w:rPr>
        <w:tab/>
      </w:r>
      <w:r w:rsidRPr="008B698B">
        <w:rPr>
          <w:u w:val="single"/>
        </w:rPr>
        <w:tab/>
      </w:r>
      <w:r w:rsidRPr="008B698B">
        <w:rPr>
          <w:u w:val="single"/>
        </w:rPr>
        <w:tab/>
      </w:r>
    </w:p>
    <w:p w14:paraId="66C99EA4" w14:textId="77777777" w:rsidR="002249D1" w:rsidRPr="008B698B" w:rsidRDefault="002249D1" w:rsidP="002249D1">
      <w:r w:rsidRPr="008B698B">
        <w:tab/>
        <w:t xml:space="preserve">             Program Coordinator</w:t>
      </w:r>
      <w:r w:rsidRPr="008B698B">
        <w:tab/>
      </w:r>
      <w:r w:rsidRPr="008B698B">
        <w:tab/>
      </w:r>
      <w:r w:rsidRPr="008B698B">
        <w:tab/>
      </w:r>
      <w:r w:rsidRPr="008B698B">
        <w:tab/>
      </w:r>
      <w:r w:rsidRPr="008B698B">
        <w:tab/>
        <w:t>Program Coordinator</w:t>
      </w:r>
    </w:p>
    <w:p w14:paraId="5FD7D909" w14:textId="77777777" w:rsidR="002249D1" w:rsidRPr="008B698B" w:rsidRDefault="002249D1" w:rsidP="002249D1"/>
    <w:p w14:paraId="76AE17D7" w14:textId="77777777" w:rsidR="002249D1" w:rsidRPr="008B698B" w:rsidRDefault="002249D1" w:rsidP="002249D1">
      <w:r w:rsidRPr="008B698B">
        <w:t xml:space="preserve">Signature: </w:t>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tab/>
        <w:t xml:space="preserve">Signature: </w:t>
      </w:r>
      <w:r w:rsidRPr="008B698B">
        <w:rPr>
          <w:u w:val="single"/>
        </w:rPr>
        <w:tab/>
      </w:r>
      <w:r w:rsidRPr="008B698B">
        <w:rPr>
          <w:u w:val="single"/>
        </w:rPr>
        <w:tab/>
      </w:r>
      <w:r w:rsidRPr="008B698B">
        <w:rPr>
          <w:u w:val="single"/>
        </w:rPr>
        <w:tab/>
      </w:r>
      <w:r w:rsidRPr="008B698B">
        <w:rPr>
          <w:u w:val="single"/>
        </w:rPr>
        <w:tab/>
      </w:r>
      <w:r w:rsidRPr="008B698B">
        <w:rPr>
          <w:u w:val="single"/>
        </w:rPr>
        <w:tab/>
      </w:r>
    </w:p>
    <w:p w14:paraId="0FD590B0" w14:textId="77777777" w:rsidR="002249D1" w:rsidRPr="008B698B" w:rsidRDefault="002249D1" w:rsidP="002249D1">
      <w:r w:rsidRPr="008B698B">
        <w:tab/>
        <w:t xml:space="preserve">             University Supervisor</w:t>
      </w:r>
      <w:r w:rsidRPr="008B698B">
        <w:tab/>
      </w:r>
      <w:r w:rsidRPr="008B698B">
        <w:tab/>
      </w:r>
      <w:r w:rsidRPr="008B698B">
        <w:tab/>
      </w:r>
      <w:r w:rsidRPr="008B698B">
        <w:tab/>
      </w:r>
      <w:r w:rsidRPr="008B698B">
        <w:tab/>
        <w:t>University Supervisor</w:t>
      </w:r>
    </w:p>
    <w:p w14:paraId="0F1C73E7" w14:textId="77777777" w:rsidR="002249D1" w:rsidRPr="008B698B" w:rsidRDefault="002249D1" w:rsidP="002249D1"/>
    <w:p w14:paraId="51970EBA" w14:textId="77777777" w:rsidR="002249D1" w:rsidRPr="008B698B" w:rsidRDefault="002249D1" w:rsidP="002249D1">
      <w:r w:rsidRPr="008B698B">
        <w:t xml:space="preserve">Signature(s): </w:t>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tab/>
        <w:t xml:space="preserve">Signature(s): </w:t>
      </w:r>
      <w:r w:rsidRPr="008B698B">
        <w:rPr>
          <w:u w:val="single"/>
        </w:rPr>
        <w:tab/>
      </w:r>
      <w:r w:rsidRPr="008B698B">
        <w:rPr>
          <w:u w:val="single"/>
        </w:rPr>
        <w:tab/>
      </w:r>
      <w:r w:rsidRPr="008B698B">
        <w:rPr>
          <w:u w:val="single"/>
        </w:rPr>
        <w:tab/>
      </w:r>
      <w:r w:rsidRPr="008B698B">
        <w:rPr>
          <w:u w:val="single"/>
        </w:rPr>
        <w:tab/>
      </w:r>
      <w:r w:rsidRPr="008B698B">
        <w:rPr>
          <w:u w:val="single"/>
        </w:rPr>
        <w:tab/>
      </w:r>
    </w:p>
    <w:p w14:paraId="2B1CDD0C" w14:textId="77777777" w:rsidR="002249D1" w:rsidRPr="008B698B" w:rsidRDefault="002249D1" w:rsidP="002249D1">
      <w:r w:rsidRPr="008B698B">
        <w:tab/>
        <w:t xml:space="preserve">             Mentor Teacher or Principal</w:t>
      </w:r>
      <w:r w:rsidRPr="008B698B">
        <w:tab/>
        <w:t xml:space="preserve">          </w:t>
      </w:r>
      <w:r w:rsidRPr="008B698B">
        <w:tab/>
      </w:r>
      <w:r w:rsidRPr="008B698B">
        <w:tab/>
      </w:r>
      <w:r w:rsidRPr="008B698B">
        <w:tab/>
        <w:t>Mentor Teacher or Principal</w:t>
      </w:r>
    </w:p>
    <w:p w14:paraId="0D58E948" w14:textId="77777777" w:rsidR="002249D1" w:rsidRPr="008B698B" w:rsidRDefault="002249D1" w:rsidP="002249D1"/>
    <w:p w14:paraId="26FA336B" w14:textId="77777777" w:rsidR="002249D1" w:rsidRPr="008B698B" w:rsidRDefault="002249D1" w:rsidP="002249D1">
      <w:pPr>
        <w:rPr>
          <w:u w:val="single"/>
        </w:rPr>
      </w:pPr>
      <w:r w:rsidRPr="008B698B">
        <w:t xml:space="preserve">Signature: </w:t>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tab/>
        <w:t xml:space="preserve">Signature: </w:t>
      </w:r>
      <w:r w:rsidRPr="008B698B">
        <w:rPr>
          <w:u w:val="single"/>
        </w:rPr>
        <w:tab/>
      </w:r>
      <w:r w:rsidRPr="008B698B">
        <w:rPr>
          <w:u w:val="single"/>
        </w:rPr>
        <w:tab/>
      </w:r>
      <w:r w:rsidRPr="008B698B">
        <w:rPr>
          <w:u w:val="single"/>
        </w:rPr>
        <w:tab/>
      </w:r>
      <w:r w:rsidRPr="008B698B">
        <w:rPr>
          <w:u w:val="single"/>
        </w:rPr>
        <w:tab/>
      </w:r>
      <w:r w:rsidRPr="008B698B">
        <w:rPr>
          <w:u w:val="single"/>
        </w:rPr>
        <w:tab/>
      </w:r>
    </w:p>
    <w:p w14:paraId="6793558D" w14:textId="77777777" w:rsidR="002249D1" w:rsidRPr="008B698B" w:rsidRDefault="002249D1" w:rsidP="002249D1">
      <w:r w:rsidRPr="008B698B">
        <w:tab/>
      </w:r>
      <w:r w:rsidRPr="008B698B">
        <w:tab/>
        <w:t>Teacher Candidate</w:t>
      </w:r>
      <w:r w:rsidRPr="008B698B">
        <w:tab/>
      </w:r>
      <w:r w:rsidRPr="008B698B">
        <w:tab/>
      </w:r>
      <w:r w:rsidRPr="008B698B">
        <w:tab/>
      </w:r>
      <w:r w:rsidRPr="008B698B">
        <w:tab/>
      </w:r>
      <w:r w:rsidRPr="008B698B">
        <w:tab/>
        <w:t>Teacher Candidate</w:t>
      </w:r>
    </w:p>
    <w:p w14:paraId="1A45FF95" w14:textId="77777777" w:rsidR="002249D1" w:rsidRPr="008B698B" w:rsidRDefault="002249D1" w:rsidP="002249D1">
      <w:pPr>
        <w:rPr>
          <w:b/>
          <w:i/>
        </w:rPr>
      </w:pPr>
    </w:p>
    <w:p w14:paraId="0A6AA630" w14:textId="77777777" w:rsidR="002249D1" w:rsidRPr="008B698B" w:rsidRDefault="002249D1" w:rsidP="002249D1">
      <w:pPr>
        <w:rPr>
          <w:b/>
          <w:i/>
        </w:rPr>
      </w:pPr>
    </w:p>
    <w:p w14:paraId="3876359D" w14:textId="77777777" w:rsidR="002249D1" w:rsidRPr="008B698B" w:rsidRDefault="002249D1" w:rsidP="002249D1">
      <w:pPr>
        <w:rPr>
          <w:b/>
          <w:i/>
        </w:rPr>
      </w:pPr>
    </w:p>
    <w:p w14:paraId="29F38807" w14:textId="77777777" w:rsidR="002249D1" w:rsidRPr="008B698B" w:rsidRDefault="002249D1" w:rsidP="002249D1">
      <w:pPr>
        <w:jc w:val="left"/>
        <w:rPr>
          <w:rFonts w:ascii="Times New Roman" w:eastAsia="Times New Roman" w:hAnsi="Times New Roman" w:cs="Times New Roman"/>
          <w:b/>
          <w:i/>
          <w:sz w:val="20"/>
          <w:szCs w:val="20"/>
          <w:lang w:bidi="ar-SA"/>
        </w:rPr>
      </w:pPr>
      <w:r w:rsidRPr="008B698B">
        <w:rPr>
          <w:rFonts w:ascii="Times New Roman" w:eastAsia="Times New Roman" w:hAnsi="Times New Roman" w:cs="Times New Roman"/>
          <w:b/>
          <w:i/>
          <w:sz w:val="20"/>
          <w:szCs w:val="20"/>
          <w:lang w:bidi="ar-SA"/>
        </w:rPr>
        <w:t>A copy of this form should be given to the teacher candidate. The original form is placed in the teacher candidate’s file in the Office of the School of Teacher Education Placement Officer.</w:t>
      </w:r>
    </w:p>
    <w:p w14:paraId="7EB62CA9" w14:textId="77777777" w:rsidR="002249D1" w:rsidRPr="008B698B" w:rsidRDefault="002249D1" w:rsidP="002249D1">
      <w:pPr>
        <w:pStyle w:val="Heading1"/>
        <w:tabs>
          <w:tab w:val="left" w:pos="9675"/>
        </w:tabs>
        <w:spacing w:before="0"/>
        <w:rPr>
          <w:color w:val="auto"/>
        </w:rPr>
      </w:pPr>
      <w:bookmarkStart w:id="45" w:name="_Toc268078789"/>
      <w:r w:rsidRPr="008B698B">
        <w:rPr>
          <w:color w:val="auto"/>
        </w:rPr>
        <w:tab/>
      </w:r>
      <w:bookmarkEnd w:id="45"/>
    </w:p>
    <w:p w14:paraId="2DDC5179" w14:textId="77777777" w:rsidR="002249D1" w:rsidRPr="00DA22AB" w:rsidRDefault="002249D1" w:rsidP="002249D1">
      <w:pPr>
        <w:rPr>
          <w:color w:val="0070C0"/>
        </w:rPr>
      </w:pPr>
    </w:p>
    <w:p w14:paraId="782E4F05" w14:textId="77777777" w:rsidR="002249D1" w:rsidRPr="00DA22AB" w:rsidRDefault="002249D1" w:rsidP="002249D1">
      <w:pPr>
        <w:jc w:val="center"/>
        <w:rPr>
          <w:rFonts w:ascii="Times New Roman" w:hAnsi="Times New Roman" w:cs="Times New Roman"/>
          <w:b/>
          <w:color w:val="0070C0"/>
        </w:rPr>
      </w:pPr>
    </w:p>
    <w:p w14:paraId="239A5845" w14:textId="77777777" w:rsidR="002249D1" w:rsidRPr="00DA22AB" w:rsidRDefault="002249D1" w:rsidP="002249D1">
      <w:pPr>
        <w:rPr>
          <w:rFonts w:ascii="Times New Roman" w:hAnsi="Times New Roman" w:cs="Times New Roman"/>
          <w:b/>
          <w:color w:val="0070C0"/>
        </w:rPr>
      </w:pPr>
    </w:p>
    <w:p w14:paraId="733926CE" w14:textId="062C9C8C" w:rsidR="002249D1" w:rsidRPr="00950E84" w:rsidRDefault="002249D1" w:rsidP="00950E84">
      <w:pPr>
        <w:rPr>
          <w:b/>
          <w:bCs/>
        </w:rPr>
      </w:pPr>
      <w:r w:rsidRPr="00950E84">
        <w:rPr>
          <w:b/>
          <w:bCs/>
        </w:rPr>
        <w:lastRenderedPageBreak/>
        <w:t>R</w:t>
      </w:r>
      <w:r w:rsidR="009D590D">
        <w:rPr>
          <w:b/>
          <w:bCs/>
        </w:rPr>
        <w:t>ESOURCES</w:t>
      </w:r>
    </w:p>
    <w:p w14:paraId="7292A192" w14:textId="77777777" w:rsidR="002249D1" w:rsidRPr="008B698B" w:rsidRDefault="002249D1" w:rsidP="002249D1">
      <w:pPr>
        <w:jc w:val="center"/>
        <w:rPr>
          <w:rFonts w:ascii="Times New Roman" w:hAnsi="Times New Roman" w:cs="Times New Roman"/>
          <w:b/>
        </w:rPr>
      </w:pPr>
    </w:p>
    <w:p w14:paraId="7E4D5E3D" w14:textId="77777777" w:rsidR="002249D1" w:rsidRPr="008B698B" w:rsidRDefault="002249D1" w:rsidP="002249D1">
      <w:pPr>
        <w:widowControl w:val="0"/>
        <w:tabs>
          <w:tab w:val="left" w:pos="742"/>
        </w:tabs>
        <w:autoSpaceDE w:val="0"/>
        <w:autoSpaceDN w:val="0"/>
        <w:adjustRightInd w:val="0"/>
        <w:spacing w:line="277" w:lineRule="exact"/>
        <w:ind w:left="720" w:hanging="720"/>
        <w:jc w:val="left"/>
        <w:rPr>
          <w:rFonts w:eastAsia="Times New Roman" w:cs="Times New Roman"/>
          <w:lang w:bidi="ar-SA"/>
        </w:rPr>
      </w:pPr>
      <w:r w:rsidRPr="008B698B">
        <w:rPr>
          <w:rFonts w:eastAsia="Times New Roman" w:cs="Times New Roman"/>
          <w:lang w:bidi="ar-SA"/>
        </w:rPr>
        <w:t xml:space="preserve">Association of Teacher Educators (1999).  </w:t>
      </w:r>
      <w:r w:rsidRPr="008B698B">
        <w:rPr>
          <w:rFonts w:eastAsia="Times New Roman" w:cs="Times New Roman"/>
          <w:i/>
          <w:iCs/>
          <w:lang w:bidi="ar-SA"/>
        </w:rPr>
        <w:t>Standards for Field Experiences in Teacher Education</w:t>
      </w:r>
      <w:r w:rsidRPr="008B698B">
        <w:rPr>
          <w:rFonts w:eastAsia="Times New Roman" w:cs="Times New Roman"/>
          <w:lang w:bidi="ar-SA"/>
        </w:rPr>
        <w:t>. Association of Teacher Educators. Reston, VA.</w:t>
      </w:r>
    </w:p>
    <w:p w14:paraId="79254244" w14:textId="77777777" w:rsidR="002249D1" w:rsidRPr="008B698B" w:rsidRDefault="002249D1" w:rsidP="002249D1">
      <w:pPr>
        <w:widowControl w:val="0"/>
        <w:tabs>
          <w:tab w:val="left" w:pos="742"/>
        </w:tabs>
        <w:autoSpaceDE w:val="0"/>
        <w:autoSpaceDN w:val="0"/>
        <w:adjustRightInd w:val="0"/>
        <w:spacing w:line="277" w:lineRule="exact"/>
        <w:jc w:val="left"/>
        <w:rPr>
          <w:rFonts w:eastAsia="Times New Roman" w:cs="Times New Roman"/>
          <w:lang w:bidi="ar-SA"/>
        </w:rPr>
      </w:pPr>
    </w:p>
    <w:p w14:paraId="256C3180" w14:textId="77777777" w:rsidR="002249D1" w:rsidRPr="008B698B" w:rsidRDefault="002249D1" w:rsidP="002249D1">
      <w:pPr>
        <w:widowControl w:val="0"/>
        <w:tabs>
          <w:tab w:val="left" w:pos="742"/>
        </w:tabs>
        <w:autoSpaceDE w:val="0"/>
        <w:autoSpaceDN w:val="0"/>
        <w:adjustRightInd w:val="0"/>
        <w:spacing w:line="277" w:lineRule="exact"/>
        <w:jc w:val="left"/>
        <w:rPr>
          <w:rFonts w:eastAsia="Times New Roman" w:cs="Times New Roman"/>
          <w:lang w:bidi="ar-SA"/>
        </w:rPr>
      </w:pPr>
      <w:proofErr w:type="spellStart"/>
      <w:r w:rsidRPr="008B698B">
        <w:rPr>
          <w:rFonts w:eastAsia="Times New Roman" w:cs="Times New Roman"/>
          <w:lang w:bidi="ar-SA"/>
        </w:rPr>
        <w:t>Chiarelott</w:t>
      </w:r>
      <w:proofErr w:type="spellEnd"/>
      <w:r w:rsidRPr="008B698B">
        <w:rPr>
          <w:rFonts w:eastAsia="Times New Roman" w:cs="Times New Roman"/>
          <w:lang w:bidi="ar-SA"/>
        </w:rPr>
        <w:t xml:space="preserve">, L., L. </w:t>
      </w:r>
      <w:proofErr w:type="spellStart"/>
      <w:r w:rsidRPr="008B698B">
        <w:rPr>
          <w:rFonts w:eastAsia="Times New Roman" w:cs="Times New Roman"/>
          <w:lang w:bidi="ar-SA"/>
        </w:rPr>
        <w:t>Davidman</w:t>
      </w:r>
      <w:proofErr w:type="spellEnd"/>
      <w:r w:rsidRPr="008B698B">
        <w:rPr>
          <w:rFonts w:eastAsia="Times New Roman" w:cs="Times New Roman"/>
          <w:lang w:bidi="ar-SA"/>
        </w:rPr>
        <w:t xml:space="preserve">, &amp; K. Ryan (1994). </w:t>
      </w:r>
      <w:r w:rsidRPr="008B698B">
        <w:rPr>
          <w:rFonts w:eastAsia="Times New Roman" w:cs="Times New Roman"/>
          <w:i/>
          <w:iCs/>
          <w:lang w:bidi="ar-SA"/>
        </w:rPr>
        <w:t>Lenses on Teaching</w:t>
      </w:r>
      <w:r w:rsidRPr="008B698B">
        <w:rPr>
          <w:rFonts w:eastAsia="Times New Roman" w:cs="Times New Roman"/>
          <w:lang w:bidi="ar-SA"/>
        </w:rPr>
        <w:t>. New York: Harcourt Brace.</w:t>
      </w:r>
    </w:p>
    <w:p w14:paraId="42B3CCA6" w14:textId="77777777" w:rsidR="002249D1" w:rsidRPr="008B698B" w:rsidRDefault="002249D1" w:rsidP="002249D1">
      <w:pPr>
        <w:widowControl w:val="0"/>
        <w:tabs>
          <w:tab w:val="left" w:pos="742"/>
        </w:tabs>
        <w:autoSpaceDE w:val="0"/>
        <w:autoSpaceDN w:val="0"/>
        <w:adjustRightInd w:val="0"/>
        <w:spacing w:line="277" w:lineRule="exact"/>
        <w:jc w:val="left"/>
        <w:rPr>
          <w:rFonts w:eastAsia="Times New Roman" w:cs="Times New Roman"/>
          <w:lang w:bidi="ar-SA"/>
        </w:rPr>
      </w:pPr>
    </w:p>
    <w:p w14:paraId="06BECB48" w14:textId="77777777" w:rsidR="002249D1" w:rsidRPr="008B698B" w:rsidRDefault="002249D1" w:rsidP="002249D1">
      <w:pPr>
        <w:widowControl w:val="0"/>
        <w:tabs>
          <w:tab w:val="left" w:pos="742"/>
        </w:tabs>
        <w:autoSpaceDE w:val="0"/>
        <w:autoSpaceDN w:val="0"/>
        <w:adjustRightInd w:val="0"/>
        <w:spacing w:line="277" w:lineRule="exact"/>
        <w:ind w:left="720" w:hanging="720"/>
        <w:jc w:val="left"/>
        <w:rPr>
          <w:rFonts w:eastAsia="Times New Roman" w:cs="Times New Roman"/>
          <w:lang w:bidi="ar-SA"/>
        </w:rPr>
      </w:pPr>
      <w:r w:rsidRPr="008B698B">
        <w:rPr>
          <w:rFonts w:eastAsia="Times New Roman" w:cs="Times New Roman"/>
          <w:lang w:bidi="ar-SA"/>
        </w:rPr>
        <w:t xml:space="preserve">Danielson, C. &amp; I. </w:t>
      </w:r>
      <w:proofErr w:type="spellStart"/>
      <w:r w:rsidRPr="008B698B">
        <w:rPr>
          <w:rFonts w:eastAsia="Times New Roman" w:cs="Times New Roman"/>
          <w:lang w:bidi="ar-SA"/>
        </w:rPr>
        <w:t>McGreal</w:t>
      </w:r>
      <w:proofErr w:type="spellEnd"/>
      <w:r w:rsidRPr="008B698B">
        <w:rPr>
          <w:rFonts w:eastAsia="Times New Roman" w:cs="Times New Roman"/>
          <w:lang w:bidi="ar-SA"/>
        </w:rPr>
        <w:t xml:space="preserve"> (2000).</w:t>
      </w:r>
      <w:r w:rsidRPr="008B698B">
        <w:rPr>
          <w:rFonts w:eastAsia="Times New Roman" w:cs="Times New Roman"/>
          <w:i/>
          <w:iCs/>
          <w:lang w:bidi="ar-SA"/>
        </w:rPr>
        <w:t xml:space="preserve"> Teacher Evaluation. To Enhance Professional Practice. </w:t>
      </w:r>
      <w:r w:rsidRPr="008B698B">
        <w:rPr>
          <w:rFonts w:eastAsia="Times New Roman" w:cs="Times New Roman"/>
          <w:lang w:bidi="ar-SA"/>
        </w:rPr>
        <w:t>Association for Supervision and Curriculum Development.</w:t>
      </w:r>
    </w:p>
    <w:p w14:paraId="60894DDD" w14:textId="77777777" w:rsidR="002249D1" w:rsidRPr="008B698B" w:rsidRDefault="002249D1" w:rsidP="002249D1">
      <w:pPr>
        <w:widowControl w:val="0"/>
        <w:tabs>
          <w:tab w:val="left" w:pos="742"/>
        </w:tabs>
        <w:autoSpaceDE w:val="0"/>
        <w:autoSpaceDN w:val="0"/>
        <w:adjustRightInd w:val="0"/>
        <w:spacing w:line="277" w:lineRule="exact"/>
        <w:jc w:val="left"/>
        <w:rPr>
          <w:rFonts w:eastAsia="Times New Roman" w:cs="Times New Roman"/>
          <w:i/>
          <w:iCs/>
          <w:lang w:bidi="ar-SA"/>
        </w:rPr>
      </w:pPr>
    </w:p>
    <w:p w14:paraId="0E7D06C8" w14:textId="77777777" w:rsidR="002249D1" w:rsidRPr="008B698B" w:rsidRDefault="002249D1" w:rsidP="002249D1">
      <w:pPr>
        <w:widowControl w:val="0"/>
        <w:tabs>
          <w:tab w:val="left" w:pos="742"/>
        </w:tabs>
        <w:autoSpaceDE w:val="0"/>
        <w:autoSpaceDN w:val="0"/>
        <w:adjustRightInd w:val="0"/>
        <w:spacing w:line="277" w:lineRule="exact"/>
        <w:ind w:left="720" w:hanging="720"/>
        <w:jc w:val="left"/>
        <w:rPr>
          <w:rFonts w:eastAsia="Times New Roman" w:cs="Times New Roman"/>
          <w:lang w:bidi="ar-SA"/>
        </w:rPr>
      </w:pPr>
      <w:r w:rsidRPr="008B698B">
        <w:rPr>
          <w:rFonts w:eastAsia="Times New Roman" w:cs="Times New Roman"/>
          <w:lang w:bidi="ar-SA"/>
        </w:rPr>
        <w:t xml:space="preserve">Elliott, P. &amp; R. Mays (1979). </w:t>
      </w:r>
      <w:r w:rsidRPr="008B698B">
        <w:rPr>
          <w:rFonts w:eastAsia="Times New Roman" w:cs="Times New Roman"/>
          <w:i/>
          <w:iCs/>
          <w:lang w:bidi="ar-SA"/>
        </w:rPr>
        <w:t>Early Field Experiences in Teacher Education (Fastback 125).</w:t>
      </w:r>
      <w:r w:rsidRPr="008B698B">
        <w:rPr>
          <w:rFonts w:eastAsia="Times New Roman" w:cs="Times New Roman"/>
          <w:lang w:bidi="ar-SA"/>
        </w:rPr>
        <w:t xml:space="preserve"> Bloomington: Phi Delta Kappa.</w:t>
      </w:r>
    </w:p>
    <w:p w14:paraId="6D79E4EB" w14:textId="77777777" w:rsidR="002249D1" w:rsidRPr="008B698B" w:rsidRDefault="002249D1" w:rsidP="002249D1">
      <w:pPr>
        <w:widowControl w:val="0"/>
        <w:tabs>
          <w:tab w:val="left" w:pos="742"/>
        </w:tabs>
        <w:autoSpaceDE w:val="0"/>
        <w:autoSpaceDN w:val="0"/>
        <w:adjustRightInd w:val="0"/>
        <w:spacing w:line="277" w:lineRule="exact"/>
        <w:jc w:val="left"/>
        <w:rPr>
          <w:rFonts w:eastAsia="Times New Roman" w:cs="Times New Roman"/>
          <w:lang w:bidi="ar-SA"/>
        </w:rPr>
      </w:pPr>
    </w:p>
    <w:p w14:paraId="78500966" w14:textId="77777777" w:rsidR="002249D1" w:rsidRPr="008B698B" w:rsidRDefault="002249D1" w:rsidP="002249D1">
      <w:pPr>
        <w:widowControl w:val="0"/>
        <w:tabs>
          <w:tab w:val="left" w:pos="742"/>
        </w:tabs>
        <w:autoSpaceDE w:val="0"/>
        <w:autoSpaceDN w:val="0"/>
        <w:adjustRightInd w:val="0"/>
        <w:spacing w:line="277" w:lineRule="exact"/>
        <w:jc w:val="left"/>
        <w:rPr>
          <w:rFonts w:eastAsia="Times New Roman" w:cs="Times New Roman"/>
          <w:i/>
          <w:iCs/>
          <w:lang w:bidi="ar-SA"/>
        </w:rPr>
      </w:pPr>
      <w:r w:rsidRPr="008B698B">
        <w:rPr>
          <w:rFonts w:eastAsia="Times New Roman" w:cs="Times New Roman"/>
          <w:lang w:bidi="ar-SA"/>
        </w:rPr>
        <w:t xml:space="preserve">Grant, C. &amp; K. </w:t>
      </w:r>
      <w:proofErr w:type="spellStart"/>
      <w:r w:rsidRPr="008B698B">
        <w:rPr>
          <w:rFonts w:eastAsia="Times New Roman" w:cs="Times New Roman"/>
          <w:lang w:bidi="ar-SA"/>
        </w:rPr>
        <w:t>Zeichner</w:t>
      </w:r>
      <w:proofErr w:type="spellEnd"/>
      <w:r w:rsidRPr="008B698B">
        <w:rPr>
          <w:rFonts w:eastAsia="Times New Roman" w:cs="Times New Roman"/>
          <w:lang w:bidi="ar-SA"/>
        </w:rPr>
        <w:t xml:space="preserve"> (1984). </w:t>
      </w:r>
      <w:r w:rsidRPr="008B698B">
        <w:rPr>
          <w:rFonts w:eastAsia="Times New Roman" w:cs="Times New Roman"/>
          <w:i/>
          <w:iCs/>
          <w:lang w:bidi="ar-SA"/>
        </w:rPr>
        <w:t xml:space="preserve">On Becoming a Reflective Teacher. In Preparing for Reflective  </w:t>
      </w:r>
    </w:p>
    <w:p w14:paraId="31857BFA" w14:textId="77777777" w:rsidR="002249D1" w:rsidRPr="008B698B" w:rsidRDefault="002249D1" w:rsidP="002249D1">
      <w:pPr>
        <w:widowControl w:val="0"/>
        <w:tabs>
          <w:tab w:val="left" w:pos="742"/>
        </w:tabs>
        <w:autoSpaceDE w:val="0"/>
        <w:autoSpaceDN w:val="0"/>
        <w:adjustRightInd w:val="0"/>
        <w:spacing w:line="277" w:lineRule="exact"/>
        <w:jc w:val="left"/>
        <w:rPr>
          <w:rFonts w:eastAsia="Times New Roman" w:cs="Times New Roman"/>
          <w:i/>
          <w:iCs/>
          <w:lang w:bidi="ar-SA"/>
        </w:rPr>
      </w:pPr>
      <w:r w:rsidRPr="008B698B">
        <w:rPr>
          <w:rFonts w:eastAsia="Times New Roman" w:cs="Times New Roman"/>
          <w:i/>
          <w:iCs/>
          <w:lang w:bidi="ar-SA"/>
        </w:rPr>
        <w:tab/>
        <w:t xml:space="preserve">Teaching. </w:t>
      </w:r>
      <w:r w:rsidRPr="008B698B">
        <w:rPr>
          <w:rFonts w:eastAsia="Times New Roman" w:cs="Times New Roman"/>
          <w:lang w:bidi="ar-SA"/>
        </w:rPr>
        <w:t>Boston: Allyn and Bacon.</w:t>
      </w:r>
    </w:p>
    <w:p w14:paraId="68F1EB47" w14:textId="77777777" w:rsidR="002249D1" w:rsidRPr="008B698B" w:rsidRDefault="002249D1" w:rsidP="002249D1">
      <w:pPr>
        <w:widowControl w:val="0"/>
        <w:tabs>
          <w:tab w:val="left" w:pos="742"/>
        </w:tabs>
        <w:autoSpaceDE w:val="0"/>
        <w:autoSpaceDN w:val="0"/>
        <w:adjustRightInd w:val="0"/>
        <w:spacing w:line="277" w:lineRule="exact"/>
        <w:jc w:val="left"/>
        <w:rPr>
          <w:rFonts w:eastAsia="Times New Roman" w:cs="Times New Roman"/>
          <w:lang w:bidi="ar-SA"/>
        </w:rPr>
      </w:pPr>
    </w:p>
    <w:p w14:paraId="23DBEB3F" w14:textId="77777777" w:rsidR="002249D1" w:rsidRPr="008B698B" w:rsidRDefault="002249D1" w:rsidP="002249D1">
      <w:pPr>
        <w:widowControl w:val="0"/>
        <w:tabs>
          <w:tab w:val="left" w:pos="742"/>
        </w:tabs>
        <w:autoSpaceDE w:val="0"/>
        <w:autoSpaceDN w:val="0"/>
        <w:adjustRightInd w:val="0"/>
        <w:spacing w:line="277" w:lineRule="exact"/>
        <w:ind w:left="720" w:hanging="720"/>
        <w:jc w:val="left"/>
        <w:rPr>
          <w:rFonts w:eastAsia="Times New Roman" w:cs="Times New Roman"/>
          <w:lang w:bidi="ar-SA"/>
        </w:rPr>
      </w:pPr>
      <w:r w:rsidRPr="008B698B">
        <w:rPr>
          <w:rFonts w:eastAsia="Times New Roman" w:cs="Times New Roman"/>
          <w:lang w:bidi="ar-SA"/>
        </w:rPr>
        <w:t xml:space="preserve">Johnson, A.P. (2003).  </w:t>
      </w:r>
      <w:r w:rsidRPr="008B698B">
        <w:rPr>
          <w:rFonts w:eastAsia="Times New Roman" w:cs="Times New Roman"/>
          <w:i/>
          <w:lang w:bidi="ar-SA"/>
        </w:rPr>
        <w:t>What Every Teacher Should Know About Action Research</w:t>
      </w:r>
      <w:r w:rsidRPr="008B698B">
        <w:rPr>
          <w:rFonts w:eastAsia="Times New Roman" w:cs="Times New Roman"/>
          <w:lang w:bidi="ar-SA"/>
        </w:rPr>
        <w:t>.  Boston, MA:  Allyn and Bacon-Pearson Education, Inc.</w:t>
      </w:r>
    </w:p>
    <w:p w14:paraId="46DC8B4E" w14:textId="77777777" w:rsidR="002249D1" w:rsidRPr="008B698B" w:rsidRDefault="002249D1" w:rsidP="002249D1">
      <w:pPr>
        <w:widowControl w:val="0"/>
        <w:tabs>
          <w:tab w:val="left" w:pos="742"/>
        </w:tabs>
        <w:autoSpaceDE w:val="0"/>
        <w:autoSpaceDN w:val="0"/>
        <w:adjustRightInd w:val="0"/>
        <w:spacing w:line="277" w:lineRule="exact"/>
        <w:jc w:val="left"/>
        <w:rPr>
          <w:rFonts w:eastAsia="Times New Roman" w:cs="Times New Roman"/>
          <w:lang w:bidi="ar-SA"/>
        </w:rPr>
      </w:pPr>
    </w:p>
    <w:p w14:paraId="15D90AC0" w14:textId="77777777" w:rsidR="002249D1" w:rsidRPr="008B698B" w:rsidRDefault="002249D1" w:rsidP="002249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hanging="810"/>
        <w:jc w:val="left"/>
        <w:rPr>
          <w:rFonts w:eastAsia="Times New Roman" w:cs="Times New Roman"/>
          <w:lang w:bidi="ar-SA"/>
        </w:rPr>
      </w:pPr>
      <w:r w:rsidRPr="008B698B">
        <w:rPr>
          <w:rFonts w:eastAsia="Times New Roman" w:cs="Times New Roman"/>
          <w:lang w:bidi="ar-SA"/>
        </w:rPr>
        <w:t xml:space="preserve">Nye, B., Konstantopoulos, S, &amp; Hedges, L.V. (2004). How Large are Teacher Effects? </w:t>
      </w:r>
      <w:r w:rsidRPr="008B698B">
        <w:rPr>
          <w:rFonts w:eastAsia="Times New Roman" w:cs="Times New Roman"/>
          <w:i/>
          <w:iCs/>
          <w:lang w:bidi="ar-SA"/>
        </w:rPr>
        <w:t>Educational Evaluation and Policy Analysis, 26,</w:t>
      </w:r>
      <w:r w:rsidRPr="008B698B">
        <w:rPr>
          <w:rFonts w:eastAsia="Times New Roman" w:cs="Times New Roman"/>
          <w:lang w:bidi="ar-SA"/>
        </w:rPr>
        <w:t xml:space="preserve"> 237-257.</w:t>
      </w:r>
    </w:p>
    <w:p w14:paraId="427E324E" w14:textId="77777777" w:rsidR="002249D1" w:rsidRPr="008B698B" w:rsidRDefault="002249D1" w:rsidP="002249D1">
      <w:pPr>
        <w:widowControl w:val="0"/>
        <w:tabs>
          <w:tab w:val="left" w:pos="742"/>
        </w:tabs>
        <w:autoSpaceDE w:val="0"/>
        <w:autoSpaceDN w:val="0"/>
        <w:adjustRightInd w:val="0"/>
        <w:spacing w:line="277" w:lineRule="exact"/>
        <w:jc w:val="left"/>
        <w:rPr>
          <w:rFonts w:eastAsia="Times New Roman" w:cs="Times New Roman"/>
          <w:lang w:bidi="ar-SA"/>
        </w:rPr>
      </w:pPr>
    </w:p>
    <w:p w14:paraId="7E5CA9E8" w14:textId="77777777" w:rsidR="002249D1" w:rsidRPr="008B698B" w:rsidRDefault="002249D1" w:rsidP="002249D1">
      <w:pPr>
        <w:widowControl w:val="0"/>
        <w:tabs>
          <w:tab w:val="left" w:pos="742"/>
        </w:tabs>
        <w:autoSpaceDE w:val="0"/>
        <w:autoSpaceDN w:val="0"/>
        <w:adjustRightInd w:val="0"/>
        <w:spacing w:line="277" w:lineRule="exact"/>
        <w:jc w:val="left"/>
        <w:rPr>
          <w:rFonts w:eastAsia="Times New Roman" w:cs="Times New Roman"/>
          <w:lang w:bidi="ar-SA"/>
        </w:rPr>
      </w:pPr>
      <w:r w:rsidRPr="008B698B">
        <w:rPr>
          <w:rFonts w:eastAsia="Times New Roman" w:cs="Times New Roman"/>
          <w:lang w:bidi="ar-SA"/>
        </w:rPr>
        <w:t xml:space="preserve">Posner, G. (1993). </w:t>
      </w:r>
      <w:r w:rsidRPr="008B698B">
        <w:rPr>
          <w:rFonts w:eastAsia="Times New Roman" w:cs="Times New Roman"/>
          <w:i/>
          <w:iCs/>
          <w:lang w:bidi="ar-SA"/>
        </w:rPr>
        <w:t>Field Experience: A Guide to Reflective Teaching</w:t>
      </w:r>
      <w:r w:rsidRPr="008B698B">
        <w:rPr>
          <w:rFonts w:eastAsia="Times New Roman" w:cs="Times New Roman"/>
          <w:lang w:bidi="ar-SA"/>
        </w:rPr>
        <w:t xml:space="preserve"> (3d Ed.). New York: Longman.</w:t>
      </w:r>
    </w:p>
    <w:p w14:paraId="43EF25BD" w14:textId="77777777" w:rsidR="002249D1" w:rsidRPr="008B698B" w:rsidRDefault="002249D1" w:rsidP="002249D1">
      <w:pPr>
        <w:widowControl w:val="0"/>
        <w:tabs>
          <w:tab w:val="left" w:pos="742"/>
        </w:tabs>
        <w:autoSpaceDE w:val="0"/>
        <w:autoSpaceDN w:val="0"/>
        <w:adjustRightInd w:val="0"/>
        <w:spacing w:line="277" w:lineRule="exact"/>
        <w:jc w:val="left"/>
        <w:rPr>
          <w:rFonts w:eastAsia="Times New Roman" w:cs="Times New Roman"/>
          <w:lang w:bidi="ar-SA"/>
        </w:rPr>
      </w:pPr>
    </w:p>
    <w:p w14:paraId="48879242" w14:textId="77777777" w:rsidR="002249D1" w:rsidRPr="008B698B" w:rsidRDefault="002249D1" w:rsidP="002249D1">
      <w:pPr>
        <w:widowControl w:val="0"/>
        <w:tabs>
          <w:tab w:val="left" w:pos="742"/>
        </w:tabs>
        <w:autoSpaceDE w:val="0"/>
        <w:autoSpaceDN w:val="0"/>
        <w:adjustRightInd w:val="0"/>
        <w:spacing w:line="277" w:lineRule="exact"/>
        <w:jc w:val="left"/>
        <w:rPr>
          <w:rFonts w:eastAsia="Times New Roman" w:cs="Times New Roman"/>
          <w:i/>
          <w:iCs/>
          <w:lang w:bidi="ar-SA"/>
        </w:rPr>
      </w:pPr>
      <w:r w:rsidRPr="008B698B">
        <w:rPr>
          <w:rFonts w:eastAsia="Times New Roman" w:cs="Times New Roman"/>
          <w:lang w:bidi="ar-SA"/>
        </w:rPr>
        <w:t xml:space="preserve">Reed, A. J. &amp; V.E. </w:t>
      </w:r>
      <w:proofErr w:type="spellStart"/>
      <w:r w:rsidRPr="008B698B">
        <w:rPr>
          <w:rFonts w:eastAsia="Times New Roman" w:cs="Times New Roman"/>
          <w:lang w:bidi="ar-SA"/>
        </w:rPr>
        <w:t>Bergemann</w:t>
      </w:r>
      <w:proofErr w:type="spellEnd"/>
      <w:r w:rsidRPr="008B698B">
        <w:rPr>
          <w:rFonts w:eastAsia="Times New Roman" w:cs="Times New Roman"/>
          <w:lang w:bidi="ar-SA"/>
        </w:rPr>
        <w:t xml:space="preserve"> (1995). </w:t>
      </w:r>
      <w:r w:rsidRPr="008B698B">
        <w:rPr>
          <w:rFonts w:eastAsia="Times New Roman" w:cs="Times New Roman"/>
          <w:i/>
          <w:iCs/>
          <w:lang w:bidi="ar-SA"/>
        </w:rPr>
        <w:t xml:space="preserve">A Guide to Observation and Participation. In the Classroom: An </w:t>
      </w:r>
    </w:p>
    <w:p w14:paraId="1402DC93" w14:textId="77777777" w:rsidR="002249D1" w:rsidRPr="008B698B" w:rsidRDefault="002249D1" w:rsidP="002249D1">
      <w:pPr>
        <w:widowControl w:val="0"/>
        <w:tabs>
          <w:tab w:val="left" w:pos="742"/>
        </w:tabs>
        <w:autoSpaceDE w:val="0"/>
        <w:autoSpaceDN w:val="0"/>
        <w:adjustRightInd w:val="0"/>
        <w:spacing w:line="277" w:lineRule="exact"/>
        <w:jc w:val="left"/>
        <w:rPr>
          <w:rFonts w:eastAsia="Times New Roman" w:cs="Times New Roman"/>
          <w:i/>
          <w:iCs/>
          <w:lang w:bidi="ar-SA"/>
        </w:rPr>
      </w:pPr>
      <w:r w:rsidRPr="008B698B">
        <w:rPr>
          <w:rFonts w:eastAsia="Times New Roman" w:cs="Times New Roman"/>
          <w:i/>
          <w:iCs/>
          <w:lang w:bidi="ar-SA"/>
        </w:rPr>
        <w:tab/>
        <w:t>Introduction to Education</w:t>
      </w:r>
      <w:r w:rsidRPr="008B698B">
        <w:rPr>
          <w:rFonts w:eastAsia="Times New Roman" w:cs="Times New Roman"/>
          <w:lang w:bidi="ar-SA"/>
        </w:rPr>
        <w:t xml:space="preserve"> (2d Ed.). Connecticut: Dushkin Publishing Group, Inc.</w:t>
      </w:r>
    </w:p>
    <w:p w14:paraId="4CD4AAC6" w14:textId="77777777" w:rsidR="002249D1" w:rsidRPr="008B698B" w:rsidRDefault="002249D1" w:rsidP="002249D1">
      <w:pPr>
        <w:widowControl w:val="0"/>
        <w:tabs>
          <w:tab w:val="left" w:pos="742"/>
        </w:tabs>
        <w:autoSpaceDE w:val="0"/>
        <w:autoSpaceDN w:val="0"/>
        <w:adjustRightInd w:val="0"/>
        <w:spacing w:line="277" w:lineRule="exact"/>
        <w:jc w:val="left"/>
        <w:rPr>
          <w:rFonts w:eastAsia="Times New Roman" w:cs="Times New Roman"/>
          <w:lang w:bidi="ar-SA"/>
        </w:rPr>
      </w:pPr>
    </w:p>
    <w:p w14:paraId="15A850B0" w14:textId="77777777" w:rsidR="002249D1" w:rsidRPr="008B698B" w:rsidRDefault="002249D1" w:rsidP="002249D1">
      <w:pPr>
        <w:widowControl w:val="0"/>
        <w:tabs>
          <w:tab w:val="left" w:pos="742"/>
        </w:tabs>
        <w:autoSpaceDE w:val="0"/>
        <w:autoSpaceDN w:val="0"/>
        <w:adjustRightInd w:val="0"/>
        <w:spacing w:line="277" w:lineRule="exact"/>
        <w:ind w:left="720" w:hanging="720"/>
        <w:jc w:val="left"/>
        <w:rPr>
          <w:rFonts w:eastAsia="Times New Roman" w:cs="Times New Roman"/>
          <w:lang w:bidi="ar-SA"/>
        </w:rPr>
      </w:pPr>
      <w:r w:rsidRPr="008B698B">
        <w:rPr>
          <w:rFonts w:eastAsia="Times New Roman" w:cs="Times New Roman"/>
          <w:lang w:bidi="ar-SA"/>
        </w:rPr>
        <w:t xml:space="preserve">Roe, B.D. &amp; E.P. Ross (1994). </w:t>
      </w:r>
      <w:r w:rsidRPr="008B698B">
        <w:rPr>
          <w:rFonts w:eastAsia="Times New Roman" w:cs="Times New Roman"/>
          <w:i/>
          <w:iCs/>
          <w:lang w:bidi="ar-SA"/>
        </w:rPr>
        <w:t>Student Teaching and Field Experiences Handbook</w:t>
      </w:r>
      <w:r w:rsidRPr="008B698B">
        <w:rPr>
          <w:rFonts w:eastAsia="Times New Roman" w:cs="Times New Roman"/>
          <w:lang w:bidi="ar-SA"/>
        </w:rPr>
        <w:t xml:space="preserve"> (3d Ed.). New York: Merrill.</w:t>
      </w:r>
    </w:p>
    <w:p w14:paraId="752C32D8" w14:textId="77777777" w:rsidR="002249D1" w:rsidRPr="008B698B" w:rsidRDefault="002249D1" w:rsidP="002249D1">
      <w:pPr>
        <w:widowControl w:val="0"/>
        <w:tabs>
          <w:tab w:val="left" w:pos="742"/>
        </w:tabs>
        <w:autoSpaceDE w:val="0"/>
        <w:autoSpaceDN w:val="0"/>
        <w:adjustRightInd w:val="0"/>
        <w:spacing w:line="277" w:lineRule="exact"/>
        <w:jc w:val="left"/>
        <w:rPr>
          <w:rFonts w:eastAsia="Times New Roman" w:cs="Times New Roman"/>
          <w:lang w:bidi="ar-SA"/>
        </w:rPr>
      </w:pPr>
    </w:p>
    <w:p w14:paraId="3BA7908A" w14:textId="77777777" w:rsidR="002249D1" w:rsidRPr="008B698B" w:rsidRDefault="002249D1" w:rsidP="002249D1">
      <w:pPr>
        <w:widowControl w:val="0"/>
        <w:tabs>
          <w:tab w:val="left" w:pos="742"/>
        </w:tabs>
        <w:autoSpaceDE w:val="0"/>
        <w:autoSpaceDN w:val="0"/>
        <w:adjustRightInd w:val="0"/>
        <w:spacing w:line="277" w:lineRule="exact"/>
        <w:ind w:left="720" w:hanging="720"/>
        <w:jc w:val="left"/>
        <w:rPr>
          <w:rFonts w:eastAsia="Times New Roman" w:cs="Times New Roman"/>
          <w:lang w:bidi="ar-SA"/>
        </w:rPr>
      </w:pPr>
      <w:r w:rsidRPr="008B698B">
        <w:rPr>
          <w:rFonts w:eastAsia="Times New Roman" w:cs="Times New Roman"/>
          <w:lang w:bidi="ar-SA"/>
        </w:rPr>
        <w:t xml:space="preserve">Roe, B.D. &amp; E.P. Ross (1998). </w:t>
      </w:r>
      <w:r w:rsidRPr="008B698B">
        <w:rPr>
          <w:rFonts w:eastAsia="Times New Roman" w:cs="Times New Roman"/>
          <w:i/>
          <w:iCs/>
          <w:lang w:bidi="ar-SA"/>
        </w:rPr>
        <w:t>Student Teaching and Field Experiences Handbook</w:t>
      </w:r>
      <w:r w:rsidRPr="008B698B">
        <w:rPr>
          <w:rFonts w:eastAsia="Times New Roman" w:cs="Times New Roman"/>
          <w:lang w:bidi="ar-SA"/>
        </w:rPr>
        <w:t xml:space="preserve"> (4</w:t>
      </w:r>
      <w:r w:rsidRPr="008B698B">
        <w:rPr>
          <w:rFonts w:eastAsia="Times New Roman" w:cs="Times New Roman"/>
          <w:vertAlign w:val="superscript"/>
          <w:lang w:bidi="ar-SA"/>
        </w:rPr>
        <w:t>th</w:t>
      </w:r>
      <w:r w:rsidRPr="008B698B">
        <w:rPr>
          <w:rFonts w:eastAsia="Times New Roman" w:cs="Times New Roman"/>
          <w:lang w:bidi="ar-SA"/>
        </w:rPr>
        <w:t xml:space="preserve"> Ed.). New Jersey: Merrill Prentice Hall.</w:t>
      </w:r>
    </w:p>
    <w:p w14:paraId="2660D294" w14:textId="77777777" w:rsidR="002249D1" w:rsidRPr="008B698B" w:rsidRDefault="002249D1" w:rsidP="002249D1">
      <w:pPr>
        <w:widowControl w:val="0"/>
        <w:tabs>
          <w:tab w:val="left" w:pos="742"/>
        </w:tabs>
        <w:autoSpaceDE w:val="0"/>
        <w:autoSpaceDN w:val="0"/>
        <w:adjustRightInd w:val="0"/>
        <w:spacing w:line="277" w:lineRule="exact"/>
        <w:jc w:val="left"/>
        <w:rPr>
          <w:rFonts w:eastAsia="Times New Roman" w:cs="Times New Roman"/>
          <w:lang w:bidi="ar-SA"/>
        </w:rPr>
      </w:pPr>
    </w:p>
    <w:p w14:paraId="6B7B4670" w14:textId="77777777" w:rsidR="002249D1" w:rsidRPr="008B698B" w:rsidRDefault="002249D1" w:rsidP="002249D1">
      <w:pPr>
        <w:widowControl w:val="0"/>
        <w:tabs>
          <w:tab w:val="left" w:pos="742"/>
        </w:tabs>
        <w:autoSpaceDE w:val="0"/>
        <w:autoSpaceDN w:val="0"/>
        <w:adjustRightInd w:val="0"/>
        <w:spacing w:line="277" w:lineRule="exact"/>
        <w:jc w:val="left"/>
        <w:rPr>
          <w:rFonts w:eastAsia="Times New Roman" w:cs="Times New Roman"/>
          <w:lang w:bidi="ar-SA"/>
        </w:rPr>
      </w:pPr>
      <w:proofErr w:type="spellStart"/>
      <w:r w:rsidRPr="008B698B">
        <w:rPr>
          <w:rFonts w:eastAsia="Times New Roman" w:cs="Times New Roman"/>
          <w:lang w:bidi="ar-SA"/>
        </w:rPr>
        <w:t>Sagor</w:t>
      </w:r>
      <w:proofErr w:type="spellEnd"/>
      <w:r w:rsidRPr="008B698B">
        <w:rPr>
          <w:rFonts w:eastAsia="Times New Roman" w:cs="Times New Roman"/>
          <w:lang w:bidi="ar-SA"/>
        </w:rPr>
        <w:t>, R. (1992).  H</w:t>
      </w:r>
      <w:r w:rsidRPr="008B698B">
        <w:rPr>
          <w:rFonts w:eastAsia="Times New Roman" w:cs="Times New Roman"/>
          <w:i/>
          <w:lang w:bidi="ar-SA"/>
        </w:rPr>
        <w:t>ow to Conduct Collaborative Action Research</w:t>
      </w:r>
      <w:r w:rsidRPr="008B698B">
        <w:rPr>
          <w:rFonts w:eastAsia="Times New Roman" w:cs="Times New Roman"/>
          <w:lang w:bidi="ar-SA"/>
        </w:rPr>
        <w:t xml:space="preserve">.  Alexandria, VA:  Association for </w:t>
      </w:r>
    </w:p>
    <w:p w14:paraId="734A2C3F" w14:textId="77777777" w:rsidR="002249D1" w:rsidRPr="008B698B" w:rsidRDefault="002249D1" w:rsidP="002249D1">
      <w:pPr>
        <w:widowControl w:val="0"/>
        <w:tabs>
          <w:tab w:val="left" w:pos="742"/>
        </w:tabs>
        <w:autoSpaceDE w:val="0"/>
        <w:autoSpaceDN w:val="0"/>
        <w:adjustRightInd w:val="0"/>
        <w:spacing w:line="277" w:lineRule="exact"/>
        <w:jc w:val="left"/>
        <w:rPr>
          <w:rFonts w:eastAsia="Times New Roman" w:cs="Times New Roman"/>
          <w:lang w:bidi="ar-SA"/>
        </w:rPr>
      </w:pPr>
      <w:r w:rsidRPr="008B698B">
        <w:rPr>
          <w:rFonts w:eastAsia="Times New Roman" w:cs="Times New Roman"/>
          <w:lang w:bidi="ar-SA"/>
        </w:rPr>
        <w:tab/>
        <w:t>Supervision and Curriculum Development.</w:t>
      </w:r>
    </w:p>
    <w:p w14:paraId="7F906CF0" w14:textId="77777777" w:rsidR="002249D1" w:rsidRPr="008B698B" w:rsidRDefault="002249D1" w:rsidP="002249D1">
      <w:pPr>
        <w:widowControl w:val="0"/>
        <w:tabs>
          <w:tab w:val="left" w:pos="742"/>
        </w:tabs>
        <w:autoSpaceDE w:val="0"/>
        <w:autoSpaceDN w:val="0"/>
        <w:adjustRightInd w:val="0"/>
        <w:spacing w:line="277" w:lineRule="exact"/>
        <w:jc w:val="left"/>
        <w:rPr>
          <w:rFonts w:eastAsia="Times New Roman" w:cs="Times New Roman"/>
          <w:lang w:bidi="ar-SA"/>
        </w:rPr>
      </w:pPr>
    </w:p>
    <w:p w14:paraId="62B01D5C" w14:textId="7B5EEE30" w:rsidR="002249D1" w:rsidRPr="008B698B" w:rsidRDefault="002249D1" w:rsidP="002249D1">
      <w:pPr>
        <w:ind w:left="810" w:hanging="810"/>
        <w:jc w:val="left"/>
        <w:rPr>
          <w:rFonts w:eastAsia="Times New Roman" w:cs="Times New Roman"/>
          <w:lang w:bidi="ar-SA"/>
        </w:rPr>
      </w:pPr>
      <w:proofErr w:type="spellStart"/>
      <w:r w:rsidRPr="008B698B">
        <w:rPr>
          <w:rFonts w:eastAsia="Times New Roman" w:cs="Times New Roman"/>
          <w:lang w:bidi="ar-SA"/>
        </w:rPr>
        <w:t>Sleeter</w:t>
      </w:r>
      <w:proofErr w:type="spellEnd"/>
      <w:r w:rsidRPr="008B698B">
        <w:rPr>
          <w:rFonts w:eastAsia="Times New Roman" w:cs="Times New Roman"/>
          <w:lang w:bidi="ar-SA"/>
        </w:rPr>
        <w:t xml:space="preserve">, C. E. (2008).  Preparing White teachers for diverse students.  In M. Cochran- Smith, S. </w:t>
      </w:r>
      <w:proofErr w:type="spellStart"/>
      <w:r w:rsidRPr="008B698B">
        <w:rPr>
          <w:rFonts w:eastAsia="Times New Roman" w:cs="Times New Roman"/>
          <w:lang w:bidi="ar-SA"/>
        </w:rPr>
        <w:t>Feiman-Nemser</w:t>
      </w:r>
      <w:proofErr w:type="spellEnd"/>
      <w:r w:rsidRPr="008B698B">
        <w:rPr>
          <w:rFonts w:eastAsia="Times New Roman" w:cs="Times New Roman"/>
          <w:lang w:bidi="ar-SA"/>
        </w:rPr>
        <w:t xml:space="preserve">, D. J. McIntyre, &amp; K. E. Demers (Eds.) </w:t>
      </w:r>
      <w:r w:rsidRPr="008B698B">
        <w:rPr>
          <w:rFonts w:eastAsia="Times New Roman" w:cs="Times New Roman"/>
          <w:i/>
          <w:lang w:bidi="ar-SA"/>
        </w:rPr>
        <w:t>Handbook of research on teacher education: Enduring questions in changing contexts</w:t>
      </w:r>
      <w:r w:rsidRPr="008B698B">
        <w:rPr>
          <w:rFonts w:eastAsia="Times New Roman" w:cs="Times New Roman"/>
          <w:lang w:bidi="ar-SA"/>
        </w:rPr>
        <w:t xml:space="preserve"> (3</w:t>
      </w:r>
      <w:r w:rsidRPr="008B698B">
        <w:rPr>
          <w:rFonts w:eastAsia="Times New Roman" w:cs="Times New Roman"/>
          <w:vertAlign w:val="superscript"/>
          <w:lang w:bidi="ar-SA"/>
        </w:rPr>
        <w:t>rd</w:t>
      </w:r>
      <w:r w:rsidRPr="008B698B">
        <w:rPr>
          <w:rFonts w:eastAsia="Times New Roman" w:cs="Times New Roman"/>
          <w:lang w:bidi="ar-SA"/>
        </w:rPr>
        <w:t xml:space="preserve"> Ed.). (pp. 559-582) New York: Routledge.</w:t>
      </w:r>
    </w:p>
    <w:p w14:paraId="19633B19" w14:textId="77777777" w:rsidR="002249D1" w:rsidRPr="008B698B" w:rsidRDefault="002249D1" w:rsidP="002249D1">
      <w:pPr>
        <w:widowControl w:val="0"/>
        <w:tabs>
          <w:tab w:val="left" w:pos="742"/>
        </w:tabs>
        <w:autoSpaceDE w:val="0"/>
        <w:autoSpaceDN w:val="0"/>
        <w:adjustRightInd w:val="0"/>
        <w:spacing w:line="277" w:lineRule="exact"/>
        <w:jc w:val="left"/>
        <w:rPr>
          <w:rFonts w:eastAsia="Times New Roman" w:cs="Times New Roman"/>
          <w:lang w:bidi="ar-SA"/>
        </w:rPr>
      </w:pPr>
    </w:p>
    <w:p w14:paraId="0EDEFE69" w14:textId="77777777" w:rsidR="002249D1" w:rsidRPr="008B698B" w:rsidRDefault="002249D1" w:rsidP="002249D1">
      <w:pPr>
        <w:widowControl w:val="0"/>
        <w:tabs>
          <w:tab w:val="left" w:pos="742"/>
        </w:tabs>
        <w:autoSpaceDE w:val="0"/>
        <w:autoSpaceDN w:val="0"/>
        <w:adjustRightInd w:val="0"/>
        <w:spacing w:line="277" w:lineRule="exact"/>
        <w:jc w:val="left"/>
        <w:rPr>
          <w:rFonts w:eastAsia="Times New Roman" w:cs="Times New Roman"/>
          <w:lang w:bidi="ar-SA"/>
        </w:rPr>
      </w:pPr>
      <w:proofErr w:type="spellStart"/>
      <w:r w:rsidRPr="008B698B">
        <w:rPr>
          <w:rFonts w:eastAsia="Times New Roman" w:cs="Times New Roman"/>
          <w:lang w:bidi="ar-SA"/>
        </w:rPr>
        <w:t>Zeichner</w:t>
      </w:r>
      <w:proofErr w:type="spellEnd"/>
      <w:r w:rsidRPr="008B698B">
        <w:rPr>
          <w:rFonts w:eastAsia="Times New Roman" w:cs="Times New Roman"/>
          <w:lang w:bidi="ar-SA"/>
        </w:rPr>
        <w:t xml:space="preserve">, K.M. (1983). Alternative Paradigms of Teacher Education. </w:t>
      </w:r>
      <w:r w:rsidRPr="008B698B">
        <w:rPr>
          <w:rFonts w:eastAsia="Times New Roman" w:cs="Times New Roman"/>
          <w:i/>
          <w:lang w:bidi="ar-SA"/>
        </w:rPr>
        <w:t xml:space="preserve">Journal of Teacher Education, </w:t>
      </w:r>
      <w:r w:rsidRPr="008B698B">
        <w:rPr>
          <w:rFonts w:eastAsia="Times New Roman" w:cs="Times New Roman"/>
          <w:lang w:bidi="ar-SA"/>
        </w:rPr>
        <w:t xml:space="preserve">34 </w:t>
      </w:r>
    </w:p>
    <w:p w14:paraId="1BD2AAD5" w14:textId="77777777" w:rsidR="002249D1" w:rsidRPr="008B698B" w:rsidRDefault="002249D1" w:rsidP="002249D1">
      <w:pPr>
        <w:widowControl w:val="0"/>
        <w:tabs>
          <w:tab w:val="left" w:pos="742"/>
        </w:tabs>
        <w:autoSpaceDE w:val="0"/>
        <w:autoSpaceDN w:val="0"/>
        <w:adjustRightInd w:val="0"/>
        <w:spacing w:line="277" w:lineRule="exact"/>
        <w:jc w:val="left"/>
        <w:rPr>
          <w:rFonts w:eastAsia="Times New Roman" w:cs="Times New Roman"/>
          <w:lang w:bidi="ar-SA"/>
        </w:rPr>
      </w:pPr>
      <w:r w:rsidRPr="008B698B">
        <w:rPr>
          <w:rFonts w:eastAsia="Times New Roman" w:cs="Times New Roman"/>
          <w:lang w:bidi="ar-SA"/>
        </w:rPr>
        <w:tab/>
        <w:t>(3), 3-9.</w:t>
      </w:r>
    </w:p>
    <w:p w14:paraId="0200299D" w14:textId="1D2550DB" w:rsidR="00665C74" w:rsidRDefault="00665C74" w:rsidP="004B4E21">
      <w:pPr>
        <w:jc w:val="center"/>
        <w:rPr>
          <w:sz w:val="44"/>
          <w:szCs w:val="44"/>
        </w:rPr>
      </w:pPr>
    </w:p>
    <w:p w14:paraId="3B9B9D6D" w14:textId="77777777" w:rsidR="000E0DFF" w:rsidRDefault="000E0DFF" w:rsidP="004B4E21">
      <w:pPr>
        <w:jc w:val="center"/>
        <w:rPr>
          <w:sz w:val="44"/>
          <w:szCs w:val="44"/>
        </w:rPr>
      </w:pPr>
    </w:p>
    <w:p w14:paraId="42ED1720" w14:textId="5DC48DD7" w:rsidR="0069431C" w:rsidRDefault="0069431C" w:rsidP="0069431C">
      <w:pPr>
        <w:jc w:val="center"/>
      </w:pPr>
    </w:p>
    <w:sectPr w:rsidR="0069431C" w:rsidSect="00E15630">
      <w:footerReference w:type="even" r:id="rId34"/>
      <w:footerReference w:type="default" r:id="rId35"/>
      <w:headerReference w:type="first" r:id="rId36"/>
      <w:footerReference w:type="first" r:id="rId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B3C68F" w14:textId="77777777" w:rsidR="00F75479" w:rsidRDefault="00F75479" w:rsidP="004B4E21">
      <w:r>
        <w:separator/>
      </w:r>
    </w:p>
  </w:endnote>
  <w:endnote w:type="continuationSeparator" w:id="0">
    <w:p w14:paraId="6E03C415" w14:textId="77777777" w:rsidR="00F75479" w:rsidRDefault="00F75479" w:rsidP="004B4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inherit">
    <w:altName w:val="Times New Roman"/>
    <w:panose1 w:val="00000000000000000000"/>
    <w:charset w:val="00"/>
    <w:family w:val="roman"/>
    <w:notTrueType/>
    <w:pitch w:val="default"/>
  </w:font>
  <w:font w:name="Helvetica-Bold">
    <w:altName w:val="Arial"/>
    <w:panose1 w:val="00000000000000000000"/>
    <w:charset w:val="4D"/>
    <w:family w:val="roman"/>
    <w:notTrueType/>
    <w:pitch w:val="default"/>
    <w:sig w:usb0="00000003" w:usb1="00000000" w:usb2="00000000" w:usb3="00000000" w:csb0="00000001" w:csb1="00000000"/>
  </w:font>
  <w:font w:name="Avenir-Book">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2656782"/>
      <w:docPartObj>
        <w:docPartGallery w:val="Page Numbers (Bottom of Page)"/>
        <w:docPartUnique/>
      </w:docPartObj>
    </w:sdtPr>
    <w:sdtEndPr>
      <w:rPr>
        <w:noProof/>
      </w:rPr>
    </w:sdtEndPr>
    <w:sdtContent>
      <w:p w14:paraId="7BF0790E" w14:textId="37FDEE4E" w:rsidR="00611986" w:rsidRDefault="00611986">
        <w:pPr>
          <w:pStyle w:val="Footer"/>
          <w:jc w:val="center"/>
        </w:pPr>
        <w:r>
          <w:fldChar w:fldCharType="begin"/>
        </w:r>
        <w:r>
          <w:instrText xml:space="preserve"> PAGE   \* MERGEFORMAT </w:instrText>
        </w:r>
        <w:r>
          <w:fldChar w:fldCharType="separate"/>
        </w:r>
        <w:r w:rsidR="009D2107">
          <w:rPr>
            <w:noProof/>
          </w:rPr>
          <w:t>13</w:t>
        </w:r>
        <w:r>
          <w:rPr>
            <w:noProof/>
          </w:rPr>
          <w:fldChar w:fldCharType="end"/>
        </w:r>
      </w:p>
    </w:sdtContent>
  </w:sdt>
  <w:p w14:paraId="5360F975" w14:textId="77777777" w:rsidR="00611986" w:rsidRDefault="00611986">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149076"/>
      <w:docPartObj>
        <w:docPartGallery w:val="Page Numbers (Bottom of Page)"/>
        <w:docPartUnique/>
      </w:docPartObj>
    </w:sdtPr>
    <w:sdtEndPr>
      <w:rPr>
        <w:noProof/>
      </w:rPr>
    </w:sdtEndPr>
    <w:sdtContent>
      <w:p w14:paraId="10F1EA9C" w14:textId="3355CA3F" w:rsidR="00611986" w:rsidRDefault="00611986">
        <w:pPr>
          <w:pStyle w:val="Footer"/>
          <w:jc w:val="right"/>
        </w:pPr>
        <w:r>
          <w:fldChar w:fldCharType="begin"/>
        </w:r>
        <w:r>
          <w:instrText xml:space="preserve"> PAGE   \* MERGEFORMAT </w:instrText>
        </w:r>
        <w:r>
          <w:fldChar w:fldCharType="separate"/>
        </w:r>
        <w:r w:rsidR="009D2107">
          <w:rPr>
            <w:noProof/>
          </w:rPr>
          <w:t>20</w:t>
        </w:r>
        <w:r>
          <w:rPr>
            <w:noProof/>
          </w:rPr>
          <w:fldChar w:fldCharType="end"/>
        </w:r>
      </w:p>
    </w:sdtContent>
  </w:sdt>
  <w:p w14:paraId="552F5A52" w14:textId="77777777" w:rsidR="00611986" w:rsidRDefault="00611986" w:rsidP="009334D3">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7553095"/>
      <w:docPartObj>
        <w:docPartGallery w:val="Page Numbers (Bottom of Page)"/>
        <w:docPartUnique/>
      </w:docPartObj>
    </w:sdtPr>
    <w:sdtEndPr>
      <w:rPr>
        <w:noProof/>
      </w:rPr>
    </w:sdtEndPr>
    <w:sdtContent>
      <w:p w14:paraId="42A68744" w14:textId="77777777" w:rsidR="00611986" w:rsidRDefault="00611986">
        <w:pPr>
          <w:pStyle w:val="Footer"/>
          <w:jc w:val="right"/>
        </w:pPr>
        <w:r>
          <w:fldChar w:fldCharType="begin"/>
        </w:r>
        <w:r>
          <w:instrText xml:space="preserve"> PAGE   \* MERGEFORMAT </w:instrText>
        </w:r>
        <w:r>
          <w:fldChar w:fldCharType="separate"/>
        </w:r>
        <w:r>
          <w:rPr>
            <w:noProof/>
          </w:rPr>
          <w:t>19</w:t>
        </w:r>
        <w:r>
          <w:rPr>
            <w:noProof/>
          </w:rPr>
          <w:fldChar w:fldCharType="end"/>
        </w:r>
      </w:p>
    </w:sdtContent>
  </w:sdt>
  <w:p w14:paraId="09A014F2" w14:textId="77777777" w:rsidR="00611986" w:rsidRDefault="00611986" w:rsidP="009334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1231146"/>
      <w:docPartObj>
        <w:docPartGallery w:val="Page Numbers (Bottom of Page)"/>
        <w:docPartUnique/>
      </w:docPartObj>
    </w:sdtPr>
    <w:sdtEndPr>
      <w:rPr>
        <w:noProof/>
      </w:rPr>
    </w:sdtEndPr>
    <w:sdtContent>
      <w:p w14:paraId="4F57493E" w14:textId="77777777" w:rsidR="00611986" w:rsidRDefault="00611986">
        <w:pPr>
          <w:pStyle w:val="Footer"/>
          <w:jc w:val="center"/>
        </w:pPr>
        <w:r>
          <w:fldChar w:fldCharType="begin"/>
        </w:r>
        <w:r>
          <w:instrText xml:space="preserve"> PAGE   \* MERGEFORMAT </w:instrText>
        </w:r>
        <w:r>
          <w:fldChar w:fldCharType="separate"/>
        </w:r>
        <w:r>
          <w:rPr>
            <w:noProof/>
          </w:rPr>
          <w:t>11</w:t>
        </w:r>
        <w:r>
          <w:rPr>
            <w:noProof/>
          </w:rPr>
          <w:fldChar w:fldCharType="end"/>
        </w:r>
      </w:p>
    </w:sdtContent>
  </w:sdt>
  <w:p w14:paraId="62A1A491" w14:textId="77777777" w:rsidR="00611986" w:rsidRDefault="006119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FD96A" w14:textId="77777777" w:rsidR="00611986" w:rsidRDefault="00611986" w:rsidP="009334D3">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49483F0" w14:textId="77777777" w:rsidR="00611986" w:rsidRDefault="00611986" w:rsidP="009334D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7138094"/>
      <w:docPartObj>
        <w:docPartGallery w:val="Page Numbers (Bottom of Page)"/>
        <w:docPartUnique/>
      </w:docPartObj>
    </w:sdtPr>
    <w:sdtEndPr>
      <w:rPr>
        <w:noProof/>
      </w:rPr>
    </w:sdtEndPr>
    <w:sdtContent>
      <w:p w14:paraId="50F45653" w14:textId="4AE9BF2B" w:rsidR="00611986" w:rsidRDefault="00611986">
        <w:pPr>
          <w:pStyle w:val="Footer"/>
          <w:jc w:val="right"/>
        </w:pPr>
        <w:r>
          <w:fldChar w:fldCharType="begin"/>
        </w:r>
        <w:r>
          <w:instrText xml:space="preserve"> PAGE   \* MERGEFORMAT </w:instrText>
        </w:r>
        <w:r>
          <w:fldChar w:fldCharType="separate"/>
        </w:r>
        <w:r w:rsidR="009D2107">
          <w:rPr>
            <w:noProof/>
          </w:rPr>
          <w:t>16</w:t>
        </w:r>
        <w:r>
          <w:rPr>
            <w:noProof/>
          </w:rPr>
          <w:fldChar w:fldCharType="end"/>
        </w:r>
      </w:p>
    </w:sdtContent>
  </w:sdt>
  <w:p w14:paraId="48A08631" w14:textId="77777777" w:rsidR="00611986" w:rsidRDefault="00611986" w:rsidP="009334D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515529"/>
      <w:docPartObj>
        <w:docPartGallery w:val="Page Numbers (Bottom of Page)"/>
        <w:docPartUnique/>
      </w:docPartObj>
    </w:sdtPr>
    <w:sdtEndPr>
      <w:rPr>
        <w:noProof/>
      </w:rPr>
    </w:sdtEndPr>
    <w:sdtContent>
      <w:p w14:paraId="31C65636" w14:textId="774CF5CD" w:rsidR="00611986" w:rsidRDefault="00611986">
        <w:pPr>
          <w:pStyle w:val="Footer"/>
          <w:jc w:val="right"/>
        </w:pPr>
        <w:r>
          <w:fldChar w:fldCharType="begin"/>
        </w:r>
        <w:r>
          <w:instrText xml:space="preserve"> PAGE   \* MERGEFORMAT </w:instrText>
        </w:r>
        <w:r>
          <w:fldChar w:fldCharType="separate"/>
        </w:r>
        <w:r w:rsidR="009D2107">
          <w:rPr>
            <w:noProof/>
          </w:rPr>
          <w:t>14</w:t>
        </w:r>
        <w:r>
          <w:rPr>
            <w:noProof/>
          </w:rPr>
          <w:fldChar w:fldCharType="end"/>
        </w:r>
      </w:p>
    </w:sdtContent>
  </w:sdt>
  <w:p w14:paraId="20E61D67" w14:textId="77777777" w:rsidR="00611986" w:rsidRDefault="00611986" w:rsidP="009334D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4B6E4" w14:textId="77777777" w:rsidR="00611986" w:rsidRDefault="00611986" w:rsidP="009334D3">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30392584" w14:textId="77777777" w:rsidR="00611986" w:rsidRDefault="00611986" w:rsidP="009334D3">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1BBFA" w14:textId="5861BC9A" w:rsidR="00611986" w:rsidRDefault="00611986" w:rsidP="009334D3">
    <w:pPr>
      <w:pStyle w:val="Footer"/>
      <w:tabs>
        <w:tab w:val="left" w:pos="188"/>
        <w:tab w:val="right" w:pos="10800"/>
      </w:tabs>
      <w:jc w:val="left"/>
      <w:rPr>
        <w:rStyle w:val="PageNumber"/>
      </w:rPr>
    </w:pPr>
    <w:r>
      <w:rPr>
        <w:rStyle w:val="PageNumber"/>
      </w:rPr>
      <w:tab/>
    </w:r>
    <w:r>
      <w:rPr>
        <w:rStyle w:val="PageNumber"/>
      </w:rPr>
      <w:tab/>
    </w:r>
    <w:r>
      <w:rPr>
        <w:rStyle w:val="PageNumber"/>
      </w:rPr>
      <w:tab/>
    </w:r>
    <w:r>
      <w:rPr>
        <w:rStyle w:val="PageNumber"/>
      </w:rPr>
      <w:tab/>
    </w:r>
    <w:r>
      <w:rPr>
        <w:rStyle w:val="PageNumber"/>
      </w:rPr>
      <w:fldChar w:fldCharType="begin"/>
    </w:r>
    <w:r>
      <w:rPr>
        <w:rStyle w:val="PageNumber"/>
      </w:rPr>
      <w:instrText xml:space="preserve">PAGE  </w:instrText>
    </w:r>
    <w:r>
      <w:rPr>
        <w:rStyle w:val="PageNumber"/>
      </w:rPr>
      <w:fldChar w:fldCharType="separate"/>
    </w:r>
    <w:r w:rsidR="009D2107">
      <w:rPr>
        <w:rStyle w:val="PageNumber"/>
        <w:noProof/>
      </w:rPr>
      <w:t>18</w:t>
    </w:r>
    <w:r>
      <w:rPr>
        <w:rStyle w:val="PageNumber"/>
      </w:rPr>
      <w:fldChar w:fldCharType="end"/>
    </w:r>
  </w:p>
  <w:p w14:paraId="7EA568A4" w14:textId="77777777" w:rsidR="00611986" w:rsidRDefault="00611986" w:rsidP="009334D3">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5843768"/>
      <w:docPartObj>
        <w:docPartGallery w:val="Page Numbers (Bottom of Page)"/>
        <w:docPartUnique/>
      </w:docPartObj>
    </w:sdtPr>
    <w:sdtEndPr>
      <w:rPr>
        <w:noProof/>
      </w:rPr>
    </w:sdtEndPr>
    <w:sdtContent>
      <w:p w14:paraId="42057FCF" w14:textId="783C4A2C" w:rsidR="00611986" w:rsidRDefault="00611986">
        <w:pPr>
          <w:pStyle w:val="Footer"/>
          <w:jc w:val="right"/>
        </w:pPr>
        <w:r>
          <w:fldChar w:fldCharType="begin"/>
        </w:r>
        <w:r>
          <w:instrText xml:space="preserve"> PAGE   \* MERGEFORMAT </w:instrText>
        </w:r>
        <w:r>
          <w:fldChar w:fldCharType="separate"/>
        </w:r>
        <w:r w:rsidR="009D2107">
          <w:rPr>
            <w:noProof/>
          </w:rPr>
          <w:t>17</w:t>
        </w:r>
        <w:r>
          <w:rPr>
            <w:noProof/>
          </w:rPr>
          <w:fldChar w:fldCharType="end"/>
        </w:r>
      </w:p>
    </w:sdtContent>
  </w:sdt>
  <w:p w14:paraId="6804F539" w14:textId="77777777" w:rsidR="00611986" w:rsidRDefault="00611986" w:rsidP="009334D3">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F7A01" w14:textId="77777777" w:rsidR="00611986" w:rsidRDefault="00611986" w:rsidP="009334D3">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DC8654F" w14:textId="77777777" w:rsidR="00611986" w:rsidRDefault="00611986" w:rsidP="009334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F05C5A" w14:textId="77777777" w:rsidR="00F75479" w:rsidRDefault="00F75479" w:rsidP="004B4E21">
      <w:r>
        <w:separator/>
      </w:r>
    </w:p>
  </w:footnote>
  <w:footnote w:type="continuationSeparator" w:id="0">
    <w:p w14:paraId="3673EF6F" w14:textId="77777777" w:rsidR="00F75479" w:rsidRDefault="00F75479" w:rsidP="004B4E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DEBED" w14:textId="77777777" w:rsidR="00611986" w:rsidRDefault="00611986" w:rsidP="009334D3">
    <w:pPr>
      <w:pStyle w:val="Header"/>
    </w:pPr>
    <w:r>
      <w:rPr>
        <w:noProof/>
        <w:lang w:bidi="ar-SA"/>
      </w:rPr>
      <w:drawing>
        <wp:inline distT="0" distB="0" distL="0" distR="0" wp14:anchorId="7C9A8115" wp14:editId="4E571005">
          <wp:extent cx="1148195" cy="3714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1_UNC_WM+bear_horiz.png"/>
                  <pic:cNvPicPr/>
                </pic:nvPicPr>
                <pic:blipFill>
                  <a:blip r:embed="rId1">
                    <a:extLst>
                      <a:ext uri="{28A0092B-C50C-407E-A947-70E740481C1C}">
                        <a14:useLocalDpi xmlns:a14="http://schemas.microsoft.com/office/drawing/2010/main" val="0"/>
                      </a:ext>
                    </a:extLst>
                  </a:blip>
                  <a:stretch>
                    <a:fillRect/>
                  </a:stretch>
                </pic:blipFill>
                <pic:spPr>
                  <a:xfrm>
                    <a:off x="0" y="0"/>
                    <a:ext cx="1164310" cy="37668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44F93" w14:textId="77777777" w:rsidR="00611986" w:rsidRDefault="00611986" w:rsidP="009334D3">
    <w:pPr>
      <w:pStyle w:val="Header"/>
    </w:pPr>
    <w:r>
      <w:rPr>
        <w:noProof/>
        <w:lang w:bidi="ar-SA"/>
      </w:rPr>
      <w:drawing>
        <wp:inline distT="0" distB="0" distL="0" distR="0" wp14:anchorId="42B1CD6C" wp14:editId="3A228320">
          <wp:extent cx="1148195" cy="3714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1_UNC_WM+bear_horiz.png"/>
                  <pic:cNvPicPr/>
                </pic:nvPicPr>
                <pic:blipFill>
                  <a:blip r:embed="rId1">
                    <a:extLst>
                      <a:ext uri="{28A0092B-C50C-407E-A947-70E740481C1C}">
                        <a14:useLocalDpi xmlns:a14="http://schemas.microsoft.com/office/drawing/2010/main" val="0"/>
                      </a:ext>
                    </a:extLst>
                  </a:blip>
                  <a:stretch>
                    <a:fillRect/>
                  </a:stretch>
                </pic:blipFill>
                <pic:spPr>
                  <a:xfrm>
                    <a:off x="0" y="0"/>
                    <a:ext cx="1164310" cy="37668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5C429" w14:textId="77777777" w:rsidR="00611986" w:rsidRDefault="00611986" w:rsidP="009334D3">
    <w:pPr>
      <w:pStyle w:val="Header"/>
    </w:pPr>
    <w:r>
      <w:rPr>
        <w:noProof/>
        <w:lang w:bidi="ar-SA"/>
      </w:rPr>
      <w:drawing>
        <wp:inline distT="0" distB="0" distL="0" distR="0" wp14:anchorId="6BEEC6E2" wp14:editId="4250BDB1">
          <wp:extent cx="1148195" cy="3714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1_UNC_WM+bear_horiz.png"/>
                  <pic:cNvPicPr/>
                </pic:nvPicPr>
                <pic:blipFill>
                  <a:blip r:embed="rId1">
                    <a:extLst>
                      <a:ext uri="{28A0092B-C50C-407E-A947-70E740481C1C}">
                        <a14:useLocalDpi xmlns:a14="http://schemas.microsoft.com/office/drawing/2010/main" val="0"/>
                      </a:ext>
                    </a:extLst>
                  </a:blip>
                  <a:stretch>
                    <a:fillRect/>
                  </a:stretch>
                </pic:blipFill>
                <pic:spPr>
                  <a:xfrm>
                    <a:off x="0" y="0"/>
                    <a:ext cx="1164310" cy="37668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8C9CE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46AC90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414460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516B84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814C6B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032CB8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D92E8D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C42359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9FAF10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CCE5ED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9D539F"/>
    <w:multiLevelType w:val="hybridMultilevel"/>
    <w:tmpl w:val="4874F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894AD1"/>
    <w:multiLevelType w:val="hybridMultilevel"/>
    <w:tmpl w:val="8452CDAC"/>
    <w:lvl w:ilvl="0" w:tplc="C0A89A56">
      <w:start w:val="4"/>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BB3739E"/>
    <w:multiLevelType w:val="hybridMultilevel"/>
    <w:tmpl w:val="6EC278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CE027EF"/>
    <w:multiLevelType w:val="hybridMultilevel"/>
    <w:tmpl w:val="838892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5895BE6"/>
    <w:multiLevelType w:val="hybridMultilevel"/>
    <w:tmpl w:val="2A6CF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AF7801"/>
    <w:multiLevelType w:val="hybridMultilevel"/>
    <w:tmpl w:val="9912D3A0"/>
    <w:lvl w:ilvl="0" w:tplc="F61E7A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8800DF0"/>
    <w:multiLevelType w:val="hybridMultilevel"/>
    <w:tmpl w:val="0E38C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EE27874"/>
    <w:multiLevelType w:val="hybridMultilevel"/>
    <w:tmpl w:val="8B140D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1F430337"/>
    <w:multiLevelType w:val="hybridMultilevel"/>
    <w:tmpl w:val="FF888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FD7142"/>
    <w:multiLevelType w:val="hybridMultilevel"/>
    <w:tmpl w:val="5DDE7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505215"/>
    <w:multiLevelType w:val="hybridMultilevel"/>
    <w:tmpl w:val="7DEC4140"/>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 w15:restartNumberingAfterBreak="0">
    <w:nsid w:val="371675BB"/>
    <w:multiLevelType w:val="hybridMultilevel"/>
    <w:tmpl w:val="668A3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3A7C8E"/>
    <w:multiLevelType w:val="hybridMultilevel"/>
    <w:tmpl w:val="11BA65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9A259F"/>
    <w:multiLevelType w:val="hybridMultilevel"/>
    <w:tmpl w:val="13948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2B4A12"/>
    <w:multiLevelType w:val="hybridMultilevel"/>
    <w:tmpl w:val="A2BCA1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6C33E12"/>
    <w:multiLevelType w:val="hybridMultilevel"/>
    <w:tmpl w:val="5E9C18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5B6934"/>
    <w:multiLevelType w:val="hybridMultilevel"/>
    <w:tmpl w:val="8C04E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5402A9"/>
    <w:multiLevelType w:val="hybridMultilevel"/>
    <w:tmpl w:val="7C02E1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9605B3E"/>
    <w:multiLevelType w:val="multilevel"/>
    <w:tmpl w:val="35EAA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C7F19F8"/>
    <w:multiLevelType w:val="hybridMultilevel"/>
    <w:tmpl w:val="E848AB50"/>
    <w:lvl w:ilvl="0" w:tplc="FFFFFFFF">
      <w:start w:val="1"/>
      <w:numFmt w:val="bullet"/>
      <w:pStyle w:val="CommentPrompt"/>
      <w:lvlText w:val=""/>
      <w:lvlJc w:val="left"/>
      <w:pPr>
        <w:tabs>
          <w:tab w:val="num" w:pos="720"/>
        </w:tabs>
        <w:ind w:left="720" w:hanging="360"/>
      </w:pPr>
      <w:rPr>
        <w:rFonts w:ascii="Wingdings" w:hAnsi="Wingdings" w:hint="default"/>
        <w:color w:val="808080"/>
        <w:sz w:val="24"/>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9D0192"/>
    <w:multiLevelType w:val="hybridMultilevel"/>
    <w:tmpl w:val="ED3CA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CF6E78"/>
    <w:multiLevelType w:val="hybridMultilevel"/>
    <w:tmpl w:val="7018A15A"/>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2" w15:restartNumberingAfterBreak="0">
    <w:nsid w:val="76031C58"/>
    <w:multiLevelType w:val="hybridMultilevel"/>
    <w:tmpl w:val="53160C1E"/>
    <w:lvl w:ilvl="0" w:tplc="04090019">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6270780"/>
    <w:multiLevelType w:val="hybridMultilevel"/>
    <w:tmpl w:val="7A4A0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6F0B4F"/>
    <w:multiLevelType w:val="hybridMultilevel"/>
    <w:tmpl w:val="4D44ABDE"/>
    <w:lvl w:ilvl="0" w:tplc="5F408B1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D34A80"/>
    <w:multiLevelType w:val="hybridMultilevel"/>
    <w:tmpl w:val="52F86078"/>
    <w:lvl w:ilvl="0" w:tplc="BB8677E6">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26"/>
  </w:num>
  <w:num w:numId="3">
    <w:abstractNumId w:val="18"/>
  </w:num>
  <w:num w:numId="4">
    <w:abstractNumId w:val="23"/>
  </w:num>
  <w:num w:numId="5">
    <w:abstractNumId w:val="27"/>
  </w:num>
  <w:num w:numId="6">
    <w:abstractNumId w:val="24"/>
  </w:num>
  <w:num w:numId="7">
    <w:abstractNumId w:val="21"/>
  </w:num>
  <w:num w:numId="8">
    <w:abstractNumId w:val="10"/>
  </w:num>
  <w:num w:numId="9">
    <w:abstractNumId w:val="11"/>
  </w:num>
  <w:num w:numId="10">
    <w:abstractNumId w:val="17"/>
  </w:num>
  <w:num w:numId="11">
    <w:abstractNumId w:val="22"/>
  </w:num>
  <w:num w:numId="12">
    <w:abstractNumId w:val="32"/>
  </w:num>
  <w:num w:numId="13">
    <w:abstractNumId w:val="2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9"/>
  </w:num>
  <w:num w:numId="25">
    <w:abstractNumId w:val="30"/>
  </w:num>
  <w:num w:numId="26">
    <w:abstractNumId w:val="19"/>
  </w:num>
  <w:num w:numId="27">
    <w:abstractNumId w:val="14"/>
  </w:num>
  <w:num w:numId="28">
    <w:abstractNumId w:val="25"/>
  </w:num>
  <w:num w:numId="29">
    <w:abstractNumId w:val="12"/>
  </w:num>
  <w:num w:numId="30">
    <w:abstractNumId w:val="28"/>
  </w:num>
  <w:num w:numId="31">
    <w:abstractNumId w:val="33"/>
  </w:num>
  <w:num w:numId="32">
    <w:abstractNumId w:val="31"/>
  </w:num>
  <w:num w:numId="33">
    <w:abstractNumId w:val="34"/>
  </w:num>
  <w:num w:numId="34">
    <w:abstractNumId w:val="35"/>
  </w:num>
  <w:num w:numId="35">
    <w:abstractNumId w:val="16"/>
  </w:num>
  <w:num w:numId="36">
    <w:abstractNumId w:val="1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A24"/>
    <w:rsid w:val="000406CB"/>
    <w:rsid w:val="00046686"/>
    <w:rsid w:val="00085F31"/>
    <w:rsid w:val="00092944"/>
    <w:rsid w:val="000B50C2"/>
    <w:rsid w:val="000C1707"/>
    <w:rsid w:val="000C223E"/>
    <w:rsid w:val="000D52FC"/>
    <w:rsid w:val="000E0DFF"/>
    <w:rsid w:val="00120CAF"/>
    <w:rsid w:val="00154845"/>
    <w:rsid w:val="00190A24"/>
    <w:rsid w:val="001A71AE"/>
    <w:rsid w:val="00220B4C"/>
    <w:rsid w:val="002249D1"/>
    <w:rsid w:val="00252677"/>
    <w:rsid w:val="00287C6B"/>
    <w:rsid w:val="002B2545"/>
    <w:rsid w:val="002D3C1C"/>
    <w:rsid w:val="002D530A"/>
    <w:rsid w:val="002F021B"/>
    <w:rsid w:val="002F4C4B"/>
    <w:rsid w:val="002F6943"/>
    <w:rsid w:val="003129E8"/>
    <w:rsid w:val="00315AF9"/>
    <w:rsid w:val="0032444E"/>
    <w:rsid w:val="00346D67"/>
    <w:rsid w:val="0035157B"/>
    <w:rsid w:val="00380598"/>
    <w:rsid w:val="003971C4"/>
    <w:rsid w:val="003B3D3C"/>
    <w:rsid w:val="003C0592"/>
    <w:rsid w:val="003C1D98"/>
    <w:rsid w:val="003D66AA"/>
    <w:rsid w:val="003F6364"/>
    <w:rsid w:val="0044373B"/>
    <w:rsid w:val="004570F5"/>
    <w:rsid w:val="004B4E21"/>
    <w:rsid w:val="004D74DC"/>
    <w:rsid w:val="0050080E"/>
    <w:rsid w:val="00526AC6"/>
    <w:rsid w:val="0053415B"/>
    <w:rsid w:val="00573FC5"/>
    <w:rsid w:val="005C4C23"/>
    <w:rsid w:val="005F38AA"/>
    <w:rsid w:val="00605B9D"/>
    <w:rsid w:val="00611986"/>
    <w:rsid w:val="00621894"/>
    <w:rsid w:val="00636555"/>
    <w:rsid w:val="00651825"/>
    <w:rsid w:val="00653488"/>
    <w:rsid w:val="00665C74"/>
    <w:rsid w:val="00684C59"/>
    <w:rsid w:val="006864D9"/>
    <w:rsid w:val="006873C3"/>
    <w:rsid w:val="0069431C"/>
    <w:rsid w:val="006B5E06"/>
    <w:rsid w:val="00716B47"/>
    <w:rsid w:val="00733EE3"/>
    <w:rsid w:val="007536E7"/>
    <w:rsid w:val="007566FD"/>
    <w:rsid w:val="00783E7C"/>
    <w:rsid w:val="007C305E"/>
    <w:rsid w:val="00807352"/>
    <w:rsid w:val="00840DB9"/>
    <w:rsid w:val="00857B9F"/>
    <w:rsid w:val="00890C69"/>
    <w:rsid w:val="008B00E4"/>
    <w:rsid w:val="008B07D0"/>
    <w:rsid w:val="008D2593"/>
    <w:rsid w:val="008D7729"/>
    <w:rsid w:val="009114F2"/>
    <w:rsid w:val="009334D3"/>
    <w:rsid w:val="00950E84"/>
    <w:rsid w:val="0097004B"/>
    <w:rsid w:val="009750D6"/>
    <w:rsid w:val="00975582"/>
    <w:rsid w:val="00990A22"/>
    <w:rsid w:val="009D2107"/>
    <w:rsid w:val="009D590D"/>
    <w:rsid w:val="009D76DC"/>
    <w:rsid w:val="009E3037"/>
    <w:rsid w:val="009E549E"/>
    <w:rsid w:val="009E6035"/>
    <w:rsid w:val="00A135C9"/>
    <w:rsid w:val="00A23624"/>
    <w:rsid w:val="00A774A7"/>
    <w:rsid w:val="00A87890"/>
    <w:rsid w:val="00A87F9E"/>
    <w:rsid w:val="00AB750E"/>
    <w:rsid w:val="00AC7478"/>
    <w:rsid w:val="00AE0F42"/>
    <w:rsid w:val="00AF6B2B"/>
    <w:rsid w:val="00BA0BF8"/>
    <w:rsid w:val="00BA6DAF"/>
    <w:rsid w:val="00BB684F"/>
    <w:rsid w:val="00BE1468"/>
    <w:rsid w:val="00C007A2"/>
    <w:rsid w:val="00C2283F"/>
    <w:rsid w:val="00C47E99"/>
    <w:rsid w:val="00C6568D"/>
    <w:rsid w:val="00C86064"/>
    <w:rsid w:val="00C90B87"/>
    <w:rsid w:val="00CA2234"/>
    <w:rsid w:val="00CB3965"/>
    <w:rsid w:val="00CC1322"/>
    <w:rsid w:val="00CF6D63"/>
    <w:rsid w:val="00D001D3"/>
    <w:rsid w:val="00D05B46"/>
    <w:rsid w:val="00D234C3"/>
    <w:rsid w:val="00D73529"/>
    <w:rsid w:val="00DC7FA7"/>
    <w:rsid w:val="00E15630"/>
    <w:rsid w:val="00E32EE6"/>
    <w:rsid w:val="00F06C12"/>
    <w:rsid w:val="00F75479"/>
    <w:rsid w:val="00F772CB"/>
    <w:rsid w:val="00F84F09"/>
    <w:rsid w:val="00FB3231"/>
    <w:rsid w:val="00FD0DEF"/>
    <w:rsid w:val="00FD7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58ACFE"/>
  <w15:chartTrackingRefBased/>
  <w15:docId w15:val="{ED98B969-E050-4115-95A3-C6A2C729B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4E21"/>
    <w:pPr>
      <w:spacing w:after="0" w:line="240" w:lineRule="auto"/>
      <w:jc w:val="both"/>
    </w:pPr>
    <w:rPr>
      <w:rFonts w:eastAsiaTheme="minorEastAsia"/>
      <w:lang w:bidi="en-US"/>
    </w:rPr>
  </w:style>
  <w:style w:type="paragraph" w:styleId="Heading1">
    <w:name w:val="heading 1"/>
    <w:basedOn w:val="Normal"/>
    <w:next w:val="Normal"/>
    <w:link w:val="Heading1Char"/>
    <w:uiPriority w:val="9"/>
    <w:qFormat/>
    <w:rsid w:val="0097004B"/>
    <w:pPr>
      <w:pBdr>
        <w:bottom w:val="single" w:sz="12" w:space="1" w:color="2F5496" w:themeColor="accent1" w:themeShade="BF"/>
      </w:pBdr>
      <w:spacing w:before="600" w:after="80"/>
      <w:outlineLvl w:val="0"/>
    </w:pPr>
    <w:rPr>
      <w:rFonts w:asciiTheme="majorHAnsi" w:eastAsiaTheme="majorEastAsia" w:hAnsiTheme="majorHAnsi" w:cstheme="majorBidi"/>
      <w:b/>
      <w:bCs/>
      <w:color w:val="2F5496" w:themeColor="accent1" w:themeShade="BF"/>
      <w:sz w:val="24"/>
      <w:szCs w:val="24"/>
    </w:rPr>
  </w:style>
  <w:style w:type="paragraph" w:styleId="Heading2">
    <w:name w:val="heading 2"/>
    <w:basedOn w:val="Normal"/>
    <w:next w:val="Normal"/>
    <w:link w:val="Heading2Char"/>
    <w:uiPriority w:val="9"/>
    <w:unhideWhenUsed/>
    <w:qFormat/>
    <w:rsid w:val="0097004B"/>
    <w:pPr>
      <w:pBdr>
        <w:bottom w:val="single" w:sz="8" w:space="1" w:color="4472C4" w:themeColor="accent1"/>
      </w:pBdr>
      <w:spacing w:before="200" w:after="80"/>
      <w:outlineLvl w:val="1"/>
    </w:pPr>
    <w:rPr>
      <w:rFonts w:asciiTheme="majorHAnsi" w:eastAsiaTheme="majorEastAsia" w:hAnsiTheme="majorHAnsi" w:cstheme="majorBidi"/>
      <w:color w:val="2F5496" w:themeColor="accent1" w:themeShade="BF"/>
      <w:sz w:val="24"/>
      <w:szCs w:val="24"/>
    </w:rPr>
  </w:style>
  <w:style w:type="paragraph" w:styleId="Heading3">
    <w:name w:val="heading 3"/>
    <w:basedOn w:val="Normal"/>
    <w:next w:val="Normal"/>
    <w:link w:val="Heading3Char"/>
    <w:uiPriority w:val="9"/>
    <w:unhideWhenUsed/>
    <w:qFormat/>
    <w:rsid w:val="0097004B"/>
    <w:pPr>
      <w:pBdr>
        <w:bottom w:val="single" w:sz="4" w:space="1" w:color="8EAADB" w:themeColor="accent1" w:themeTint="99"/>
      </w:pBdr>
      <w:spacing w:before="200" w:after="80"/>
      <w:outlineLvl w:val="2"/>
    </w:pPr>
    <w:rPr>
      <w:rFonts w:asciiTheme="majorHAnsi" w:eastAsiaTheme="majorEastAsia" w:hAnsiTheme="majorHAnsi" w:cstheme="majorBidi"/>
      <w:color w:val="4472C4" w:themeColor="accent1"/>
      <w:sz w:val="24"/>
      <w:szCs w:val="24"/>
    </w:rPr>
  </w:style>
  <w:style w:type="paragraph" w:styleId="Heading4">
    <w:name w:val="heading 4"/>
    <w:basedOn w:val="Normal"/>
    <w:next w:val="Normal"/>
    <w:link w:val="Heading4Char"/>
    <w:uiPriority w:val="9"/>
    <w:unhideWhenUsed/>
    <w:qFormat/>
    <w:rsid w:val="0097004B"/>
    <w:pPr>
      <w:pBdr>
        <w:bottom w:val="single" w:sz="4" w:space="2" w:color="B4C6E7" w:themeColor="accent1" w:themeTint="66"/>
      </w:pBdr>
      <w:spacing w:before="200" w:after="80"/>
      <w:outlineLvl w:val="3"/>
    </w:pPr>
    <w:rPr>
      <w:rFonts w:asciiTheme="majorHAnsi" w:eastAsiaTheme="majorEastAsia" w:hAnsiTheme="majorHAnsi" w:cstheme="majorBidi"/>
      <w:i/>
      <w:iCs/>
      <w:color w:val="4472C4" w:themeColor="accent1"/>
      <w:sz w:val="24"/>
      <w:szCs w:val="24"/>
    </w:rPr>
  </w:style>
  <w:style w:type="paragraph" w:styleId="Heading5">
    <w:name w:val="heading 5"/>
    <w:basedOn w:val="Normal"/>
    <w:next w:val="Normal"/>
    <w:link w:val="Heading5Char"/>
    <w:uiPriority w:val="9"/>
    <w:semiHidden/>
    <w:unhideWhenUsed/>
    <w:qFormat/>
    <w:rsid w:val="0097004B"/>
    <w:pPr>
      <w:spacing w:before="200" w:after="80"/>
      <w:outlineLvl w:val="4"/>
    </w:pPr>
    <w:rPr>
      <w:rFonts w:asciiTheme="majorHAnsi" w:eastAsiaTheme="majorEastAsia" w:hAnsiTheme="majorHAnsi" w:cstheme="majorBidi"/>
      <w:color w:val="4472C4" w:themeColor="accent1"/>
    </w:rPr>
  </w:style>
  <w:style w:type="paragraph" w:styleId="Heading6">
    <w:name w:val="heading 6"/>
    <w:basedOn w:val="Normal"/>
    <w:next w:val="Normal"/>
    <w:link w:val="Heading6Char"/>
    <w:uiPriority w:val="9"/>
    <w:semiHidden/>
    <w:unhideWhenUsed/>
    <w:qFormat/>
    <w:rsid w:val="0097004B"/>
    <w:pPr>
      <w:spacing w:before="280" w:after="100"/>
      <w:outlineLvl w:val="5"/>
    </w:pPr>
    <w:rPr>
      <w:rFonts w:asciiTheme="majorHAnsi" w:eastAsiaTheme="majorEastAsia" w:hAnsiTheme="majorHAnsi" w:cstheme="majorBidi"/>
      <w:i/>
      <w:iCs/>
      <w:color w:val="4472C4" w:themeColor="accent1"/>
    </w:rPr>
  </w:style>
  <w:style w:type="paragraph" w:styleId="Heading7">
    <w:name w:val="heading 7"/>
    <w:basedOn w:val="Normal"/>
    <w:next w:val="Normal"/>
    <w:link w:val="Heading7Char"/>
    <w:uiPriority w:val="9"/>
    <w:semiHidden/>
    <w:unhideWhenUsed/>
    <w:qFormat/>
    <w:rsid w:val="0097004B"/>
    <w:pPr>
      <w:spacing w:before="320" w:after="100"/>
      <w:outlineLvl w:val="6"/>
    </w:pPr>
    <w:rPr>
      <w:rFonts w:asciiTheme="majorHAnsi" w:eastAsiaTheme="majorEastAsia" w:hAnsiTheme="majorHAnsi" w:cstheme="majorBidi"/>
      <w:b/>
      <w:bCs/>
      <w:color w:val="A5A5A5" w:themeColor="accent3"/>
      <w:sz w:val="20"/>
      <w:szCs w:val="20"/>
    </w:rPr>
  </w:style>
  <w:style w:type="paragraph" w:styleId="Heading8">
    <w:name w:val="heading 8"/>
    <w:basedOn w:val="Normal"/>
    <w:next w:val="Normal"/>
    <w:link w:val="Heading8Char"/>
    <w:uiPriority w:val="9"/>
    <w:semiHidden/>
    <w:unhideWhenUsed/>
    <w:qFormat/>
    <w:rsid w:val="0097004B"/>
    <w:pPr>
      <w:spacing w:before="320" w:after="100"/>
      <w:outlineLvl w:val="7"/>
    </w:pPr>
    <w:rPr>
      <w:rFonts w:asciiTheme="majorHAnsi" w:eastAsiaTheme="majorEastAsia" w:hAnsiTheme="majorHAnsi" w:cstheme="majorBidi"/>
      <w:b/>
      <w:bCs/>
      <w:i/>
      <w:iCs/>
      <w:color w:val="A5A5A5" w:themeColor="accent3"/>
      <w:sz w:val="20"/>
      <w:szCs w:val="20"/>
    </w:rPr>
  </w:style>
  <w:style w:type="paragraph" w:styleId="Heading9">
    <w:name w:val="heading 9"/>
    <w:basedOn w:val="Normal"/>
    <w:next w:val="Normal"/>
    <w:link w:val="Heading9Char"/>
    <w:uiPriority w:val="9"/>
    <w:semiHidden/>
    <w:unhideWhenUsed/>
    <w:qFormat/>
    <w:rsid w:val="0097004B"/>
    <w:pPr>
      <w:spacing w:before="320" w:after="100"/>
      <w:outlineLvl w:val="8"/>
    </w:pPr>
    <w:rPr>
      <w:rFonts w:asciiTheme="majorHAnsi" w:eastAsiaTheme="majorEastAsia" w:hAnsiTheme="majorHAnsi" w:cstheme="majorBidi"/>
      <w:i/>
      <w:iCs/>
      <w:color w:val="A5A5A5"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B4E21"/>
    <w:pPr>
      <w:tabs>
        <w:tab w:val="center" w:pos="4680"/>
        <w:tab w:val="right" w:pos="9360"/>
      </w:tabs>
    </w:pPr>
  </w:style>
  <w:style w:type="character" w:customStyle="1" w:styleId="HeaderChar">
    <w:name w:val="Header Char"/>
    <w:basedOn w:val="DefaultParagraphFont"/>
    <w:link w:val="Header"/>
    <w:rsid w:val="004B4E21"/>
  </w:style>
  <w:style w:type="paragraph" w:styleId="Footer">
    <w:name w:val="footer"/>
    <w:basedOn w:val="Normal"/>
    <w:link w:val="FooterChar"/>
    <w:uiPriority w:val="99"/>
    <w:unhideWhenUsed/>
    <w:rsid w:val="004B4E21"/>
    <w:pPr>
      <w:tabs>
        <w:tab w:val="center" w:pos="4680"/>
        <w:tab w:val="right" w:pos="9360"/>
      </w:tabs>
    </w:pPr>
  </w:style>
  <w:style w:type="character" w:customStyle="1" w:styleId="FooterChar">
    <w:name w:val="Footer Char"/>
    <w:basedOn w:val="DefaultParagraphFont"/>
    <w:link w:val="Footer"/>
    <w:uiPriority w:val="99"/>
    <w:rsid w:val="004B4E21"/>
  </w:style>
  <w:style w:type="character" w:styleId="IntenseEmphasis">
    <w:name w:val="Intense Emphasis"/>
    <w:uiPriority w:val="21"/>
    <w:qFormat/>
    <w:rsid w:val="004B4E21"/>
    <w:rPr>
      <w:b/>
      <w:bCs/>
      <w:i/>
      <w:iCs/>
      <w:color w:val="4472C4" w:themeColor="accent1"/>
      <w:sz w:val="22"/>
      <w:szCs w:val="22"/>
    </w:rPr>
  </w:style>
  <w:style w:type="character" w:styleId="Hyperlink">
    <w:name w:val="Hyperlink"/>
    <w:basedOn w:val="DefaultParagraphFont"/>
    <w:uiPriority w:val="99"/>
    <w:unhideWhenUsed/>
    <w:rsid w:val="0069431C"/>
    <w:rPr>
      <w:color w:val="0563C1" w:themeColor="hyperlink"/>
      <w:u w:val="single"/>
    </w:rPr>
  </w:style>
  <w:style w:type="character" w:customStyle="1" w:styleId="UnresolvedMention1">
    <w:name w:val="Unresolved Mention1"/>
    <w:basedOn w:val="DefaultParagraphFont"/>
    <w:uiPriority w:val="99"/>
    <w:semiHidden/>
    <w:unhideWhenUsed/>
    <w:rsid w:val="0069431C"/>
    <w:rPr>
      <w:color w:val="605E5C"/>
      <w:shd w:val="clear" w:color="auto" w:fill="E1DFDD"/>
    </w:rPr>
  </w:style>
  <w:style w:type="table" w:styleId="TableGrid">
    <w:name w:val="Table Grid"/>
    <w:basedOn w:val="TableNormal"/>
    <w:uiPriority w:val="59"/>
    <w:rsid w:val="009755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0BF8"/>
    <w:pPr>
      <w:ind w:left="720"/>
      <w:contextualSpacing/>
    </w:pPr>
  </w:style>
  <w:style w:type="character" w:customStyle="1" w:styleId="Heading1Char">
    <w:name w:val="Heading 1 Char"/>
    <w:basedOn w:val="DefaultParagraphFont"/>
    <w:link w:val="Heading1"/>
    <w:uiPriority w:val="9"/>
    <w:rsid w:val="0097004B"/>
    <w:rPr>
      <w:rFonts w:asciiTheme="majorHAnsi" w:eastAsiaTheme="majorEastAsia" w:hAnsiTheme="majorHAnsi" w:cstheme="majorBidi"/>
      <w:b/>
      <w:bCs/>
      <w:color w:val="2F5496" w:themeColor="accent1" w:themeShade="BF"/>
      <w:sz w:val="24"/>
      <w:szCs w:val="24"/>
      <w:lang w:bidi="en-US"/>
    </w:rPr>
  </w:style>
  <w:style w:type="character" w:customStyle="1" w:styleId="Heading2Char">
    <w:name w:val="Heading 2 Char"/>
    <w:basedOn w:val="DefaultParagraphFont"/>
    <w:link w:val="Heading2"/>
    <w:uiPriority w:val="9"/>
    <w:rsid w:val="0097004B"/>
    <w:rPr>
      <w:rFonts w:asciiTheme="majorHAnsi" w:eastAsiaTheme="majorEastAsia" w:hAnsiTheme="majorHAnsi" w:cstheme="majorBidi"/>
      <w:color w:val="2F5496" w:themeColor="accent1" w:themeShade="BF"/>
      <w:sz w:val="24"/>
      <w:szCs w:val="24"/>
      <w:lang w:bidi="en-US"/>
    </w:rPr>
  </w:style>
  <w:style w:type="character" w:customStyle="1" w:styleId="Heading3Char">
    <w:name w:val="Heading 3 Char"/>
    <w:basedOn w:val="DefaultParagraphFont"/>
    <w:link w:val="Heading3"/>
    <w:uiPriority w:val="9"/>
    <w:rsid w:val="0097004B"/>
    <w:rPr>
      <w:rFonts w:asciiTheme="majorHAnsi" w:eastAsiaTheme="majorEastAsia" w:hAnsiTheme="majorHAnsi" w:cstheme="majorBidi"/>
      <w:color w:val="4472C4" w:themeColor="accent1"/>
      <w:sz w:val="24"/>
      <w:szCs w:val="24"/>
      <w:lang w:bidi="en-US"/>
    </w:rPr>
  </w:style>
  <w:style w:type="character" w:customStyle="1" w:styleId="Heading4Char">
    <w:name w:val="Heading 4 Char"/>
    <w:basedOn w:val="DefaultParagraphFont"/>
    <w:link w:val="Heading4"/>
    <w:uiPriority w:val="9"/>
    <w:rsid w:val="0097004B"/>
    <w:rPr>
      <w:rFonts w:asciiTheme="majorHAnsi" w:eastAsiaTheme="majorEastAsia" w:hAnsiTheme="majorHAnsi" w:cstheme="majorBidi"/>
      <w:i/>
      <w:iCs/>
      <w:color w:val="4472C4" w:themeColor="accent1"/>
      <w:sz w:val="24"/>
      <w:szCs w:val="24"/>
      <w:lang w:bidi="en-US"/>
    </w:rPr>
  </w:style>
  <w:style w:type="character" w:customStyle="1" w:styleId="Heading5Char">
    <w:name w:val="Heading 5 Char"/>
    <w:basedOn w:val="DefaultParagraphFont"/>
    <w:link w:val="Heading5"/>
    <w:uiPriority w:val="9"/>
    <w:semiHidden/>
    <w:rsid w:val="0097004B"/>
    <w:rPr>
      <w:rFonts w:asciiTheme="majorHAnsi" w:eastAsiaTheme="majorEastAsia" w:hAnsiTheme="majorHAnsi" w:cstheme="majorBidi"/>
      <w:color w:val="4472C4" w:themeColor="accent1"/>
      <w:lang w:bidi="en-US"/>
    </w:rPr>
  </w:style>
  <w:style w:type="character" w:customStyle="1" w:styleId="Heading6Char">
    <w:name w:val="Heading 6 Char"/>
    <w:basedOn w:val="DefaultParagraphFont"/>
    <w:link w:val="Heading6"/>
    <w:uiPriority w:val="9"/>
    <w:semiHidden/>
    <w:rsid w:val="0097004B"/>
    <w:rPr>
      <w:rFonts w:asciiTheme="majorHAnsi" w:eastAsiaTheme="majorEastAsia" w:hAnsiTheme="majorHAnsi" w:cstheme="majorBidi"/>
      <w:i/>
      <w:iCs/>
      <w:color w:val="4472C4" w:themeColor="accent1"/>
      <w:lang w:bidi="en-US"/>
    </w:rPr>
  </w:style>
  <w:style w:type="character" w:customStyle="1" w:styleId="Heading7Char">
    <w:name w:val="Heading 7 Char"/>
    <w:basedOn w:val="DefaultParagraphFont"/>
    <w:link w:val="Heading7"/>
    <w:uiPriority w:val="9"/>
    <w:semiHidden/>
    <w:rsid w:val="0097004B"/>
    <w:rPr>
      <w:rFonts w:asciiTheme="majorHAnsi" w:eastAsiaTheme="majorEastAsia" w:hAnsiTheme="majorHAnsi" w:cstheme="majorBidi"/>
      <w:b/>
      <w:bCs/>
      <w:color w:val="A5A5A5" w:themeColor="accent3"/>
      <w:sz w:val="20"/>
      <w:szCs w:val="20"/>
      <w:lang w:bidi="en-US"/>
    </w:rPr>
  </w:style>
  <w:style w:type="character" w:customStyle="1" w:styleId="Heading8Char">
    <w:name w:val="Heading 8 Char"/>
    <w:basedOn w:val="DefaultParagraphFont"/>
    <w:link w:val="Heading8"/>
    <w:uiPriority w:val="9"/>
    <w:semiHidden/>
    <w:rsid w:val="0097004B"/>
    <w:rPr>
      <w:rFonts w:asciiTheme="majorHAnsi" w:eastAsiaTheme="majorEastAsia" w:hAnsiTheme="majorHAnsi" w:cstheme="majorBidi"/>
      <w:b/>
      <w:bCs/>
      <w:i/>
      <w:iCs/>
      <w:color w:val="A5A5A5" w:themeColor="accent3"/>
      <w:sz w:val="20"/>
      <w:szCs w:val="20"/>
      <w:lang w:bidi="en-US"/>
    </w:rPr>
  </w:style>
  <w:style w:type="character" w:customStyle="1" w:styleId="Heading9Char">
    <w:name w:val="Heading 9 Char"/>
    <w:basedOn w:val="DefaultParagraphFont"/>
    <w:link w:val="Heading9"/>
    <w:uiPriority w:val="9"/>
    <w:semiHidden/>
    <w:rsid w:val="0097004B"/>
    <w:rPr>
      <w:rFonts w:asciiTheme="majorHAnsi" w:eastAsiaTheme="majorEastAsia" w:hAnsiTheme="majorHAnsi" w:cstheme="majorBidi"/>
      <w:i/>
      <w:iCs/>
      <w:color w:val="A5A5A5" w:themeColor="accent3"/>
      <w:sz w:val="20"/>
      <w:szCs w:val="20"/>
      <w:lang w:bidi="en-US"/>
    </w:rPr>
  </w:style>
  <w:style w:type="paragraph" w:styleId="Title">
    <w:name w:val="Title"/>
    <w:basedOn w:val="Normal"/>
    <w:next w:val="Normal"/>
    <w:link w:val="TitleChar"/>
    <w:uiPriority w:val="10"/>
    <w:qFormat/>
    <w:rsid w:val="0097004B"/>
    <w:pPr>
      <w:pBdr>
        <w:top w:val="single" w:sz="8" w:space="10" w:color="A1B8E1" w:themeColor="accent1" w:themeTint="7F"/>
        <w:bottom w:val="single" w:sz="24" w:space="15" w:color="A5A5A5" w:themeColor="accent3"/>
      </w:pBdr>
      <w:jc w:val="center"/>
    </w:pPr>
    <w:rPr>
      <w:rFonts w:asciiTheme="majorHAnsi" w:eastAsiaTheme="majorEastAsia" w:hAnsiTheme="majorHAnsi" w:cstheme="majorBidi"/>
      <w:i/>
      <w:iCs/>
      <w:color w:val="1F3763" w:themeColor="accent1" w:themeShade="7F"/>
      <w:sz w:val="60"/>
      <w:szCs w:val="60"/>
    </w:rPr>
  </w:style>
  <w:style w:type="character" w:customStyle="1" w:styleId="TitleChar">
    <w:name w:val="Title Char"/>
    <w:basedOn w:val="DefaultParagraphFont"/>
    <w:link w:val="Title"/>
    <w:uiPriority w:val="10"/>
    <w:rsid w:val="0097004B"/>
    <w:rPr>
      <w:rFonts w:asciiTheme="majorHAnsi" w:eastAsiaTheme="majorEastAsia" w:hAnsiTheme="majorHAnsi" w:cstheme="majorBidi"/>
      <w:i/>
      <w:iCs/>
      <w:color w:val="1F3763" w:themeColor="accent1" w:themeShade="7F"/>
      <w:sz w:val="60"/>
      <w:szCs w:val="60"/>
      <w:lang w:bidi="en-US"/>
    </w:rPr>
  </w:style>
  <w:style w:type="paragraph" w:styleId="Subtitle">
    <w:name w:val="Subtitle"/>
    <w:basedOn w:val="Normal"/>
    <w:next w:val="Normal"/>
    <w:link w:val="SubtitleChar"/>
    <w:uiPriority w:val="11"/>
    <w:qFormat/>
    <w:rsid w:val="0097004B"/>
    <w:pPr>
      <w:spacing w:before="200" w:after="900"/>
      <w:jc w:val="right"/>
    </w:pPr>
    <w:rPr>
      <w:i/>
      <w:iCs/>
      <w:sz w:val="24"/>
      <w:szCs w:val="24"/>
    </w:rPr>
  </w:style>
  <w:style w:type="character" w:customStyle="1" w:styleId="SubtitleChar">
    <w:name w:val="Subtitle Char"/>
    <w:basedOn w:val="DefaultParagraphFont"/>
    <w:link w:val="Subtitle"/>
    <w:uiPriority w:val="11"/>
    <w:rsid w:val="0097004B"/>
    <w:rPr>
      <w:rFonts w:eastAsiaTheme="minorEastAsia"/>
      <w:i/>
      <w:iCs/>
      <w:sz w:val="24"/>
      <w:szCs w:val="24"/>
      <w:lang w:bidi="en-US"/>
    </w:rPr>
  </w:style>
  <w:style w:type="paragraph" w:styleId="BodyText">
    <w:name w:val="Body Text"/>
    <w:basedOn w:val="Normal"/>
    <w:link w:val="BodyTextChar"/>
    <w:rsid w:val="0097004B"/>
    <w:rPr>
      <w:rFonts w:ascii="Times" w:eastAsia="Times" w:hAnsi="Times"/>
      <w:b/>
      <w:szCs w:val="20"/>
    </w:rPr>
  </w:style>
  <w:style w:type="character" w:customStyle="1" w:styleId="BodyTextChar">
    <w:name w:val="Body Text Char"/>
    <w:basedOn w:val="DefaultParagraphFont"/>
    <w:link w:val="BodyText"/>
    <w:rsid w:val="0097004B"/>
    <w:rPr>
      <w:rFonts w:ascii="Times" w:eastAsia="Times" w:hAnsi="Times"/>
      <w:b/>
      <w:szCs w:val="20"/>
      <w:lang w:bidi="en-US"/>
    </w:rPr>
  </w:style>
  <w:style w:type="paragraph" w:styleId="BodyTextIndent">
    <w:name w:val="Body Text Indent"/>
    <w:basedOn w:val="Normal"/>
    <w:link w:val="BodyTextIndentChar"/>
    <w:rsid w:val="009700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pPr>
    <w:rPr>
      <w:szCs w:val="20"/>
    </w:rPr>
  </w:style>
  <w:style w:type="character" w:customStyle="1" w:styleId="BodyTextIndentChar">
    <w:name w:val="Body Text Indent Char"/>
    <w:basedOn w:val="DefaultParagraphFont"/>
    <w:link w:val="BodyTextIndent"/>
    <w:rsid w:val="0097004B"/>
    <w:rPr>
      <w:rFonts w:eastAsiaTheme="minorEastAsia"/>
      <w:szCs w:val="20"/>
      <w:lang w:bidi="en-US"/>
    </w:rPr>
  </w:style>
  <w:style w:type="paragraph" w:styleId="BodyText2">
    <w:name w:val="Body Text 2"/>
    <w:basedOn w:val="Normal"/>
    <w:link w:val="BodyText2Char"/>
    <w:rsid w:val="0097004B"/>
    <w:rPr>
      <w:rFonts w:ascii="Arial" w:eastAsia="Times" w:hAnsi="Arial"/>
      <w:szCs w:val="20"/>
    </w:rPr>
  </w:style>
  <w:style w:type="character" w:customStyle="1" w:styleId="BodyText2Char">
    <w:name w:val="Body Text 2 Char"/>
    <w:basedOn w:val="DefaultParagraphFont"/>
    <w:link w:val="BodyText2"/>
    <w:rsid w:val="0097004B"/>
    <w:rPr>
      <w:rFonts w:ascii="Arial" w:eastAsia="Times" w:hAnsi="Arial"/>
      <w:szCs w:val="20"/>
      <w:lang w:bidi="en-US"/>
    </w:rPr>
  </w:style>
  <w:style w:type="paragraph" w:styleId="TOC1">
    <w:name w:val="toc 1"/>
    <w:basedOn w:val="Normal"/>
    <w:next w:val="Normal"/>
    <w:autoRedefine/>
    <w:uiPriority w:val="39"/>
    <w:rsid w:val="0097004B"/>
  </w:style>
  <w:style w:type="paragraph" w:styleId="TOC2">
    <w:name w:val="toc 2"/>
    <w:basedOn w:val="Normal"/>
    <w:next w:val="Normal"/>
    <w:autoRedefine/>
    <w:uiPriority w:val="39"/>
    <w:rsid w:val="0097004B"/>
    <w:pPr>
      <w:ind w:left="240"/>
    </w:pPr>
  </w:style>
  <w:style w:type="character" w:styleId="PageNumber">
    <w:name w:val="page number"/>
    <w:basedOn w:val="DefaultParagraphFont"/>
    <w:rsid w:val="0097004B"/>
  </w:style>
  <w:style w:type="paragraph" w:customStyle="1" w:styleId="StyleHeading2Centered">
    <w:name w:val="Style Heading 2 + Centered"/>
    <w:basedOn w:val="Heading2"/>
    <w:autoRedefine/>
    <w:rsid w:val="0097004B"/>
    <w:pPr>
      <w:spacing w:after="240"/>
    </w:pPr>
    <w:rPr>
      <w:rFonts w:eastAsia="Times New Roman"/>
      <w:bCs/>
    </w:rPr>
  </w:style>
  <w:style w:type="paragraph" w:customStyle="1" w:styleId="StyleHeading2">
    <w:name w:val="Style Heading 2"/>
    <w:basedOn w:val="Heading2"/>
    <w:autoRedefine/>
    <w:rsid w:val="0097004B"/>
    <w:rPr>
      <w:rFonts w:eastAsia="Times New Roman"/>
      <w:bCs/>
      <w:sz w:val="28"/>
    </w:rPr>
  </w:style>
  <w:style w:type="paragraph" w:styleId="Caption">
    <w:name w:val="caption"/>
    <w:basedOn w:val="Normal"/>
    <w:next w:val="Normal"/>
    <w:uiPriority w:val="35"/>
    <w:unhideWhenUsed/>
    <w:qFormat/>
    <w:rsid w:val="0097004B"/>
    <w:rPr>
      <w:b/>
      <w:bCs/>
      <w:sz w:val="18"/>
      <w:szCs w:val="18"/>
    </w:rPr>
  </w:style>
  <w:style w:type="paragraph" w:styleId="TOCHeading">
    <w:name w:val="TOC Heading"/>
    <w:basedOn w:val="Heading1"/>
    <w:next w:val="Normal"/>
    <w:uiPriority w:val="39"/>
    <w:unhideWhenUsed/>
    <w:qFormat/>
    <w:rsid w:val="0097004B"/>
    <w:pPr>
      <w:outlineLvl w:val="9"/>
    </w:pPr>
  </w:style>
  <w:style w:type="paragraph" w:styleId="TOC3">
    <w:name w:val="toc 3"/>
    <w:basedOn w:val="Normal"/>
    <w:next w:val="Normal"/>
    <w:autoRedefine/>
    <w:uiPriority w:val="39"/>
    <w:rsid w:val="0097004B"/>
    <w:pPr>
      <w:ind w:left="480"/>
    </w:pPr>
  </w:style>
  <w:style w:type="paragraph" w:styleId="BalloonText">
    <w:name w:val="Balloon Text"/>
    <w:basedOn w:val="Normal"/>
    <w:link w:val="BalloonTextChar"/>
    <w:rsid w:val="0097004B"/>
    <w:rPr>
      <w:rFonts w:ascii="Tahoma" w:hAnsi="Tahoma" w:cs="Tahoma"/>
      <w:sz w:val="16"/>
      <w:szCs w:val="16"/>
    </w:rPr>
  </w:style>
  <w:style w:type="character" w:customStyle="1" w:styleId="BalloonTextChar">
    <w:name w:val="Balloon Text Char"/>
    <w:basedOn w:val="DefaultParagraphFont"/>
    <w:link w:val="BalloonText"/>
    <w:rsid w:val="0097004B"/>
    <w:rPr>
      <w:rFonts w:ascii="Tahoma" w:eastAsiaTheme="minorEastAsia" w:hAnsi="Tahoma" w:cs="Tahoma"/>
      <w:sz w:val="16"/>
      <w:szCs w:val="16"/>
      <w:lang w:bidi="en-US"/>
    </w:rPr>
  </w:style>
  <w:style w:type="character" w:styleId="FollowedHyperlink">
    <w:name w:val="FollowedHyperlink"/>
    <w:basedOn w:val="DefaultParagraphFont"/>
    <w:rsid w:val="0097004B"/>
    <w:rPr>
      <w:color w:val="954F72" w:themeColor="followedHyperlink"/>
      <w:u w:val="single"/>
    </w:rPr>
  </w:style>
  <w:style w:type="character" w:styleId="Strong">
    <w:name w:val="Strong"/>
    <w:basedOn w:val="DefaultParagraphFont"/>
    <w:uiPriority w:val="22"/>
    <w:qFormat/>
    <w:rsid w:val="0097004B"/>
    <w:rPr>
      <w:b/>
      <w:bCs/>
      <w:spacing w:val="0"/>
    </w:rPr>
  </w:style>
  <w:style w:type="character" w:styleId="Emphasis">
    <w:name w:val="Emphasis"/>
    <w:uiPriority w:val="20"/>
    <w:qFormat/>
    <w:rsid w:val="0097004B"/>
    <w:rPr>
      <w:b/>
      <w:bCs/>
      <w:i/>
      <w:iCs/>
      <w:color w:val="5A5A5A" w:themeColor="text1" w:themeTint="A5"/>
    </w:rPr>
  </w:style>
  <w:style w:type="paragraph" w:styleId="NoSpacing">
    <w:name w:val="No Spacing"/>
    <w:basedOn w:val="Normal"/>
    <w:link w:val="NoSpacingChar"/>
    <w:uiPriority w:val="1"/>
    <w:qFormat/>
    <w:rsid w:val="0097004B"/>
  </w:style>
  <w:style w:type="character" w:customStyle="1" w:styleId="NoSpacingChar">
    <w:name w:val="No Spacing Char"/>
    <w:basedOn w:val="DefaultParagraphFont"/>
    <w:link w:val="NoSpacing"/>
    <w:uiPriority w:val="1"/>
    <w:rsid w:val="0097004B"/>
    <w:rPr>
      <w:rFonts w:eastAsiaTheme="minorEastAsia"/>
      <w:lang w:bidi="en-US"/>
    </w:rPr>
  </w:style>
  <w:style w:type="paragraph" w:styleId="Quote">
    <w:name w:val="Quote"/>
    <w:basedOn w:val="Normal"/>
    <w:next w:val="Normal"/>
    <w:link w:val="QuoteChar"/>
    <w:uiPriority w:val="29"/>
    <w:qFormat/>
    <w:rsid w:val="0097004B"/>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97004B"/>
    <w:rPr>
      <w:rFonts w:asciiTheme="majorHAnsi" w:eastAsiaTheme="majorEastAsia" w:hAnsiTheme="majorHAnsi" w:cstheme="majorBidi"/>
      <w:i/>
      <w:iCs/>
      <w:color w:val="5A5A5A" w:themeColor="text1" w:themeTint="A5"/>
      <w:lang w:bidi="en-US"/>
    </w:rPr>
  </w:style>
  <w:style w:type="paragraph" w:styleId="IntenseQuote">
    <w:name w:val="Intense Quote"/>
    <w:basedOn w:val="Normal"/>
    <w:next w:val="Normal"/>
    <w:link w:val="IntenseQuoteChar"/>
    <w:uiPriority w:val="30"/>
    <w:qFormat/>
    <w:rsid w:val="0097004B"/>
    <w:pPr>
      <w:pBdr>
        <w:top w:val="single" w:sz="12" w:space="10" w:color="B4C6E7" w:themeColor="accent1" w:themeTint="66"/>
        <w:left w:val="single" w:sz="36" w:space="4" w:color="4472C4" w:themeColor="accent1"/>
        <w:bottom w:val="single" w:sz="24" w:space="10" w:color="A5A5A5" w:themeColor="accent3"/>
        <w:right w:val="single" w:sz="36" w:space="4" w:color="4472C4" w:themeColor="accent1"/>
      </w:pBdr>
      <w:shd w:val="clear" w:color="auto" w:fill="4472C4"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97004B"/>
    <w:rPr>
      <w:rFonts w:asciiTheme="majorHAnsi" w:eastAsiaTheme="majorEastAsia" w:hAnsiTheme="majorHAnsi" w:cstheme="majorBidi"/>
      <w:i/>
      <w:iCs/>
      <w:color w:val="FFFFFF" w:themeColor="background1"/>
      <w:sz w:val="24"/>
      <w:szCs w:val="24"/>
      <w:shd w:val="clear" w:color="auto" w:fill="4472C4" w:themeFill="accent1"/>
      <w:lang w:bidi="en-US"/>
    </w:rPr>
  </w:style>
  <w:style w:type="character" w:styleId="SubtleEmphasis">
    <w:name w:val="Subtle Emphasis"/>
    <w:uiPriority w:val="19"/>
    <w:qFormat/>
    <w:rsid w:val="0097004B"/>
    <w:rPr>
      <w:i/>
      <w:iCs/>
      <w:color w:val="5A5A5A" w:themeColor="text1" w:themeTint="A5"/>
    </w:rPr>
  </w:style>
  <w:style w:type="character" w:styleId="SubtleReference">
    <w:name w:val="Subtle Reference"/>
    <w:uiPriority w:val="31"/>
    <w:qFormat/>
    <w:rsid w:val="0097004B"/>
    <w:rPr>
      <w:color w:val="auto"/>
      <w:u w:val="single" w:color="A5A5A5" w:themeColor="accent3"/>
    </w:rPr>
  </w:style>
  <w:style w:type="character" w:styleId="IntenseReference">
    <w:name w:val="Intense Reference"/>
    <w:basedOn w:val="DefaultParagraphFont"/>
    <w:uiPriority w:val="32"/>
    <w:qFormat/>
    <w:rsid w:val="0097004B"/>
    <w:rPr>
      <w:b/>
      <w:bCs/>
      <w:color w:val="7B7B7B" w:themeColor="accent3" w:themeShade="BF"/>
      <w:u w:val="single" w:color="A5A5A5" w:themeColor="accent3"/>
    </w:rPr>
  </w:style>
  <w:style w:type="character" w:styleId="BookTitle">
    <w:name w:val="Book Title"/>
    <w:basedOn w:val="DefaultParagraphFont"/>
    <w:uiPriority w:val="33"/>
    <w:qFormat/>
    <w:rsid w:val="0097004B"/>
    <w:rPr>
      <w:rFonts w:asciiTheme="majorHAnsi" w:eastAsiaTheme="majorEastAsia" w:hAnsiTheme="majorHAnsi" w:cstheme="majorBidi"/>
      <w:b/>
      <w:bCs/>
      <w:i/>
      <w:iCs/>
      <w:color w:val="auto"/>
    </w:rPr>
  </w:style>
  <w:style w:type="paragraph" w:styleId="Bibliography">
    <w:name w:val="Bibliography"/>
    <w:basedOn w:val="Normal"/>
    <w:next w:val="Normal"/>
    <w:uiPriority w:val="37"/>
    <w:semiHidden/>
    <w:unhideWhenUsed/>
    <w:rsid w:val="0097004B"/>
  </w:style>
  <w:style w:type="paragraph" w:styleId="BlockText">
    <w:name w:val="Block Text"/>
    <w:basedOn w:val="Normal"/>
    <w:rsid w:val="0097004B"/>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i/>
      <w:iCs/>
      <w:color w:val="4472C4" w:themeColor="accent1"/>
    </w:rPr>
  </w:style>
  <w:style w:type="paragraph" w:styleId="BodyText3">
    <w:name w:val="Body Text 3"/>
    <w:basedOn w:val="Normal"/>
    <w:link w:val="BodyText3Char"/>
    <w:rsid w:val="0097004B"/>
    <w:pPr>
      <w:spacing w:after="120"/>
    </w:pPr>
    <w:rPr>
      <w:sz w:val="16"/>
      <w:szCs w:val="16"/>
    </w:rPr>
  </w:style>
  <w:style w:type="character" w:customStyle="1" w:styleId="BodyText3Char">
    <w:name w:val="Body Text 3 Char"/>
    <w:basedOn w:val="DefaultParagraphFont"/>
    <w:link w:val="BodyText3"/>
    <w:rsid w:val="0097004B"/>
    <w:rPr>
      <w:rFonts w:eastAsiaTheme="minorEastAsia"/>
      <w:sz w:val="16"/>
      <w:szCs w:val="16"/>
      <w:lang w:bidi="en-US"/>
    </w:rPr>
  </w:style>
  <w:style w:type="paragraph" w:styleId="BodyTextFirstIndent">
    <w:name w:val="Body Text First Indent"/>
    <w:basedOn w:val="BodyText"/>
    <w:link w:val="BodyTextFirstIndentChar"/>
    <w:rsid w:val="0097004B"/>
    <w:rPr>
      <w:rFonts w:asciiTheme="minorHAnsi" w:eastAsiaTheme="minorEastAsia" w:hAnsiTheme="minorHAnsi"/>
      <w:b w:val="0"/>
      <w:szCs w:val="22"/>
    </w:rPr>
  </w:style>
  <w:style w:type="character" w:customStyle="1" w:styleId="BodyTextFirstIndentChar">
    <w:name w:val="Body Text First Indent Char"/>
    <w:basedOn w:val="BodyTextChar"/>
    <w:link w:val="BodyTextFirstIndent"/>
    <w:rsid w:val="0097004B"/>
    <w:rPr>
      <w:rFonts w:ascii="Times" w:eastAsiaTheme="minorEastAsia" w:hAnsi="Times"/>
      <w:b w:val="0"/>
      <w:szCs w:val="20"/>
      <w:lang w:bidi="en-US"/>
    </w:rPr>
  </w:style>
  <w:style w:type="paragraph" w:styleId="BodyTextFirstIndent2">
    <w:name w:val="Body Text First Indent 2"/>
    <w:basedOn w:val="BodyTextIndent"/>
    <w:link w:val="BodyTextFirstIndent2Char"/>
    <w:rsid w:val="0097004B"/>
    <w:pPr>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ind w:left="360"/>
    </w:pPr>
    <w:rPr>
      <w:szCs w:val="22"/>
    </w:rPr>
  </w:style>
  <w:style w:type="character" w:customStyle="1" w:styleId="BodyTextFirstIndent2Char">
    <w:name w:val="Body Text First Indent 2 Char"/>
    <w:basedOn w:val="BodyTextIndentChar"/>
    <w:link w:val="BodyTextFirstIndent2"/>
    <w:rsid w:val="0097004B"/>
    <w:rPr>
      <w:rFonts w:eastAsiaTheme="minorEastAsia"/>
      <w:szCs w:val="20"/>
      <w:lang w:bidi="en-US"/>
    </w:rPr>
  </w:style>
  <w:style w:type="paragraph" w:styleId="BodyTextIndent2">
    <w:name w:val="Body Text Indent 2"/>
    <w:basedOn w:val="Normal"/>
    <w:link w:val="BodyTextIndent2Char"/>
    <w:rsid w:val="0097004B"/>
    <w:pPr>
      <w:spacing w:after="120" w:line="480" w:lineRule="auto"/>
      <w:ind w:left="360"/>
    </w:pPr>
  </w:style>
  <w:style w:type="character" w:customStyle="1" w:styleId="BodyTextIndent2Char">
    <w:name w:val="Body Text Indent 2 Char"/>
    <w:basedOn w:val="DefaultParagraphFont"/>
    <w:link w:val="BodyTextIndent2"/>
    <w:rsid w:val="0097004B"/>
    <w:rPr>
      <w:rFonts w:eastAsiaTheme="minorEastAsia"/>
      <w:lang w:bidi="en-US"/>
    </w:rPr>
  </w:style>
  <w:style w:type="paragraph" w:styleId="BodyTextIndent3">
    <w:name w:val="Body Text Indent 3"/>
    <w:basedOn w:val="Normal"/>
    <w:link w:val="BodyTextIndent3Char"/>
    <w:rsid w:val="0097004B"/>
    <w:pPr>
      <w:spacing w:after="120"/>
      <w:ind w:left="360"/>
    </w:pPr>
    <w:rPr>
      <w:sz w:val="16"/>
      <w:szCs w:val="16"/>
    </w:rPr>
  </w:style>
  <w:style w:type="character" w:customStyle="1" w:styleId="BodyTextIndent3Char">
    <w:name w:val="Body Text Indent 3 Char"/>
    <w:basedOn w:val="DefaultParagraphFont"/>
    <w:link w:val="BodyTextIndent3"/>
    <w:rsid w:val="0097004B"/>
    <w:rPr>
      <w:rFonts w:eastAsiaTheme="minorEastAsia"/>
      <w:sz w:val="16"/>
      <w:szCs w:val="16"/>
      <w:lang w:bidi="en-US"/>
    </w:rPr>
  </w:style>
  <w:style w:type="paragraph" w:styleId="Closing">
    <w:name w:val="Closing"/>
    <w:basedOn w:val="Normal"/>
    <w:link w:val="ClosingChar"/>
    <w:rsid w:val="0097004B"/>
    <w:pPr>
      <w:ind w:left="4320"/>
    </w:pPr>
  </w:style>
  <w:style w:type="character" w:customStyle="1" w:styleId="ClosingChar">
    <w:name w:val="Closing Char"/>
    <w:basedOn w:val="DefaultParagraphFont"/>
    <w:link w:val="Closing"/>
    <w:rsid w:val="0097004B"/>
    <w:rPr>
      <w:rFonts w:eastAsiaTheme="minorEastAsia"/>
      <w:lang w:bidi="en-US"/>
    </w:rPr>
  </w:style>
  <w:style w:type="paragraph" w:styleId="CommentText">
    <w:name w:val="annotation text"/>
    <w:basedOn w:val="Normal"/>
    <w:link w:val="CommentTextChar"/>
    <w:rsid w:val="0097004B"/>
    <w:rPr>
      <w:sz w:val="20"/>
      <w:szCs w:val="20"/>
    </w:rPr>
  </w:style>
  <w:style w:type="character" w:customStyle="1" w:styleId="CommentTextChar">
    <w:name w:val="Comment Text Char"/>
    <w:basedOn w:val="DefaultParagraphFont"/>
    <w:link w:val="CommentText"/>
    <w:rsid w:val="0097004B"/>
    <w:rPr>
      <w:rFonts w:eastAsiaTheme="minorEastAsia"/>
      <w:sz w:val="20"/>
      <w:szCs w:val="20"/>
      <w:lang w:bidi="en-US"/>
    </w:rPr>
  </w:style>
  <w:style w:type="paragraph" w:styleId="CommentSubject">
    <w:name w:val="annotation subject"/>
    <w:basedOn w:val="CommentText"/>
    <w:next w:val="CommentText"/>
    <w:link w:val="CommentSubjectChar"/>
    <w:rsid w:val="0097004B"/>
    <w:rPr>
      <w:b/>
      <w:bCs/>
    </w:rPr>
  </w:style>
  <w:style w:type="character" w:customStyle="1" w:styleId="CommentSubjectChar">
    <w:name w:val="Comment Subject Char"/>
    <w:basedOn w:val="CommentTextChar"/>
    <w:link w:val="CommentSubject"/>
    <w:rsid w:val="0097004B"/>
    <w:rPr>
      <w:rFonts w:eastAsiaTheme="minorEastAsia"/>
      <w:b/>
      <w:bCs/>
      <w:sz w:val="20"/>
      <w:szCs w:val="20"/>
      <w:lang w:bidi="en-US"/>
    </w:rPr>
  </w:style>
  <w:style w:type="paragraph" w:styleId="Date">
    <w:name w:val="Date"/>
    <w:basedOn w:val="Normal"/>
    <w:next w:val="Normal"/>
    <w:link w:val="DateChar"/>
    <w:rsid w:val="0097004B"/>
  </w:style>
  <w:style w:type="character" w:customStyle="1" w:styleId="DateChar">
    <w:name w:val="Date Char"/>
    <w:basedOn w:val="DefaultParagraphFont"/>
    <w:link w:val="Date"/>
    <w:rsid w:val="0097004B"/>
    <w:rPr>
      <w:rFonts w:eastAsiaTheme="minorEastAsia"/>
      <w:lang w:bidi="en-US"/>
    </w:rPr>
  </w:style>
  <w:style w:type="paragraph" w:styleId="DocumentMap">
    <w:name w:val="Document Map"/>
    <w:basedOn w:val="Normal"/>
    <w:link w:val="DocumentMapChar"/>
    <w:rsid w:val="0097004B"/>
    <w:rPr>
      <w:rFonts w:ascii="Tahoma" w:hAnsi="Tahoma" w:cs="Tahoma"/>
      <w:sz w:val="16"/>
      <w:szCs w:val="16"/>
    </w:rPr>
  </w:style>
  <w:style w:type="character" w:customStyle="1" w:styleId="DocumentMapChar">
    <w:name w:val="Document Map Char"/>
    <w:basedOn w:val="DefaultParagraphFont"/>
    <w:link w:val="DocumentMap"/>
    <w:rsid w:val="0097004B"/>
    <w:rPr>
      <w:rFonts w:ascii="Tahoma" w:eastAsiaTheme="minorEastAsia" w:hAnsi="Tahoma" w:cs="Tahoma"/>
      <w:sz w:val="16"/>
      <w:szCs w:val="16"/>
      <w:lang w:bidi="en-US"/>
    </w:rPr>
  </w:style>
  <w:style w:type="paragraph" w:styleId="E-mailSignature">
    <w:name w:val="E-mail Signature"/>
    <w:basedOn w:val="Normal"/>
    <w:link w:val="E-mailSignatureChar"/>
    <w:rsid w:val="0097004B"/>
  </w:style>
  <w:style w:type="character" w:customStyle="1" w:styleId="E-mailSignatureChar">
    <w:name w:val="E-mail Signature Char"/>
    <w:basedOn w:val="DefaultParagraphFont"/>
    <w:link w:val="E-mailSignature"/>
    <w:rsid w:val="0097004B"/>
    <w:rPr>
      <w:rFonts w:eastAsiaTheme="minorEastAsia"/>
      <w:lang w:bidi="en-US"/>
    </w:rPr>
  </w:style>
  <w:style w:type="paragraph" w:styleId="EndnoteText">
    <w:name w:val="endnote text"/>
    <w:basedOn w:val="Normal"/>
    <w:link w:val="EndnoteTextChar"/>
    <w:rsid w:val="0097004B"/>
    <w:rPr>
      <w:sz w:val="20"/>
      <w:szCs w:val="20"/>
    </w:rPr>
  </w:style>
  <w:style w:type="character" w:customStyle="1" w:styleId="EndnoteTextChar">
    <w:name w:val="Endnote Text Char"/>
    <w:basedOn w:val="DefaultParagraphFont"/>
    <w:link w:val="EndnoteText"/>
    <w:rsid w:val="0097004B"/>
    <w:rPr>
      <w:rFonts w:eastAsiaTheme="minorEastAsia"/>
      <w:sz w:val="20"/>
      <w:szCs w:val="20"/>
      <w:lang w:bidi="en-US"/>
    </w:rPr>
  </w:style>
  <w:style w:type="paragraph" w:styleId="EnvelopeAddress">
    <w:name w:val="envelope address"/>
    <w:basedOn w:val="Normal"/>
    <w:rsid w:val="0097004B"/>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97004B"/>
    <w:rPr>
      <w:rFonts w:asciiTheme="majorHAnsi" w:eastAsiaTheme="majorEastAsia" w:hAnsiTheme="majorHAnsi" w:cstheme="majorBidi"/>
      <w:sz w:val="20"/>
      <w:szCs w:val="20"/>
    </w:rPr>
  </w:style>
  <w:style w:type="paragraph" w:styleId="FootnoteText">
    <w:name w:val="footnote text"/>
    <w:basedOn w:val="Normal"/>
    <w:link w:val="FootnoteTextChar"/>
    <w:rsid w:val="0097004B"/>
    <w:rPr>
      <w:sz w:val="20"/>
      <w:szCs w:val="20"/>
    </w:rPr>
  </w:style>
  <w:style w:type="character" w:customStyle="1" w:styleId="FootnoteTextChar">
    <w:name w:val="Footnote Text Char"/>
    <w:basedOn w:val="DefaultParagraphFont"/>
    <w:link w:val="FootnoteText"/>
    <w:rsid w:val="0097004B"/>
    <w:rPr>
      <w:rFonts w:eastAsiaTheme="minorEastAsia"/>
      <w:sz w:val="20"/>
      <w:szCs w:val="20"/>
      <w:lang w:bidi="en-US"/>
    </w:rPr>
  </w:style>
  <w:style w:type="paragraph" w:styleId="HTMLAddress">
    <w:name w:val="HTML Address"/>
    <w:basedOn w:val="Normal"/>
    <w:link w:val="HTMLAddressChar"/>
    <w:rsid w:val="0097004B"/>
    <w:rPr>
      <w:i/>
      <w:iCs/>
    </w:rPr>
  </w:style>
  <w:style w:type="character" w:customStyle="1" w:styleId="HTMLAddressChar">
    <w:name w:val="HTML Address Char"/>
    <w:basedOn w:val="DefaultParagraphFont"/>
    <w:link w:val="HTMLAddress"/>
    <w:rsid w:val="0097004B"/>
    <w:rPr>
      <w:rFonts w:eastAsiaTheme="minorEastAsia"/>
      <w:i/>
      <w:iCs/>
      <w:lang w:bidi="en-US"/>
    </w:rPr>
  </w:style>
  <w:style w:type="paragraph" w:styleId="HTMLPreformatted">
    <w:name w:val="HTML Preformatted"/>
    <w:basedOn w:val="Normal"/>
    <w:link w:val="HTMLPreformattedChar"/>
    <w:rsid w:val="0097004B"/>
    <w:rPr>
      <w:rFonts w:ascii="Consolas" w:hAnsi="Consolas"/>
      <w:sz w:val="20"/>
      <w:szCs w:val="20"/>
    </w:rPr>
  </w:style>
  <w:style w:type="character" w:customStyle="1" w:styleId="HTMLPreformattedChar">
    <w:name w:val="HTML Preformatted Char"/>
    <w:basedOn w:val="DefaultParagraphFont"/>
    <w:link w:val="HTMLPreformatted"/>
    <w:rsid w:val="0097004B"/>
    <w:rPr>
      <w:rFonts w:ascii="Consolas" w:eastAsiaTheme="minorEastAsia" w:hAnsi="Consolas"/>
      <w:sz w:val="20"/>
      <w:szCs w:val="20"/>
      <w:lang w:bidi="en-US"/>
    </w:rPr>
  </w:style>
  <w:style w:type="paragraph" w:styleId="Index1">
    <w:name w:val="index 1"/>
    <w:basedOn w:val="Normal"/>
    <w:next w:val="Normal"/>
    <w:autoRedefine/>
    <w:rsid w:val="0097004B"/>
    <w:pPr>
      <w:ind w:left="220" w:hanging="220"/>
    </w:pPr>
  </w:style>
  <w:style w:type="paragraph" w:styleId="Index2">
    <w:name w:val="index 2"/>
    <w:basedOn w:val="Normal"/>
    <w:next w:val="Normal"/>
    <w:autoRedefine/>
    <w:rsid w:val="0097004B"/>
    <w:pPr>
      <w:ind w:left="440" w:hanging="220"/>
    </w:pPr>
  </w:style>
  <w:style w:type="paragraph" w:styleId="Index3">
    <w:name w:val="index 3"/>
    <w:basedOn w:val="Normal"/>
    <w:next w:val="Normal"/>
    <w:autoRedefine/>
    <w:rsid w:val="0097004B"/>
    <w:pPr>
      <w:ind w:left="660" w:hanging="220"/>
    </w:pPr>
  </w:style>
  <w:style w:type="paragraph" w:styleId="Index4">
    <w:name w:val="index 4"/>
    <w:basedOn w:val="Normal"/>
    <w:next w:val="Normal"/>
    <w:autoRedefine/>
    <w:rsid w:val="0097004B"/>
    <w:pPr>
      <w:ind w:left="880" w:hanging="220"/>
    </w:pPr>
  </w:style>
  <w:style w:type="paragraph" w:styleId="Index5">
    <w:name w:val="index 5"/>
    <w:basedOn w:val="Normal"/>
    <w:next w:val="Normal"/>
    <w:autoRedefine/>
    <w:rsid w:val="0097004B"/>
    <w:pPr>
      <w:ind w:left="1100" w:hanging="220"/>
    </w:pPr>
  </w:style>
  <w:style w:type="paragraph" w:styleId="Index6">
    <w:name w:val="index 6"/>
    <w:basedOn w:val="Normal"/>
    <w:next w:val="Normal"/>
    <w:autoRedefine/>
    <w:rsid w:val="0097004B"/>
    <w:pPr>
      <w:ind w:left="1320" w:hanging="220"/>
    </w:pPr>
  </w:style>
  <w:style w:type="paragraph" w:styleId="Index7">
    <w:name w:val="index 7"/>
    <w:basedOn w:val="Normal"/>
    <w:next w:val="Normal"/>
    <w:autoRedefine/>
    <w:rsid w:val="0097004B"/>
    <w:pPr>
      <w:ind w:left="1540" w:hanging="220"/>
    </w:pPr>
  </w:style>
  <w:style w:type="paragraph" w:styleId="Index8">
    <w:name w:val="index 8"/>
    <w:basedOn w:val="Normal"/>
    <w:next w:val="Normal"/>
    <w:autoRedefine/>
    <w:rsid w:val="0097004B"/>
    <w:pPr>
      <w:ind w:left="1760" w:hanging="220"/>
    </w:pPr>
  </w:style>
  <w:style w:type="paragraph" w:styleId="Index9">
    <w:name w:val="index 9"/>
    <w:basedOn w:val="Normal"/>
    <w:next w:val="Normal"/>
    <w:autoRedefine/>
    <w:rsid w:val="0097004B"/>
    <w:pPr>
      <w:ind w:left="1980" w:hanging="220"/>
    </w:pPr>
  </w:style>
  <w:style w:type="paragraph" w:styleId="IndexHeading">
    <w:name w:val="index heading"/>
    <w:basedOn w:val="Normal"/>
    <w:next w:val="Index1"/>
    <w:rsid w:val="0097004B"/>
    <w:rPr>
      <w:rFonts w:asciiTheme="majorHAnsi" w:eastAsiaTheme="majorEastAsia" w:hAnsiTheme="majorHAnsi" w:cstheme="majorBidi"/>
      <w:b/>
      <w:bCs/>
    </w:rPr>
  </w:style>
  <w:style w:type="paragraph" w:styleId="List">
    <w:name w:val="List"/>
    <w:basedOn w:val="Normal"/>
    <w:rsid w:val="0097004B"/>
    <w:pPr>
      <w:ind w:left="360" w:hanging="360"/>
      <w:contextualSpacing/>
    </w:pPr>
  </w:style>
  <w:style w:type="paragraph" w:styleId="List2">
    <w:name w:val="List 2"/>
    <w:basedOn w:val="Normal"/>
    <w:rsid w:val="0097004B"/>
    <w:pPr>
      <w:ind w:left="720" w:hanging="360"/>
      <w:contextualSpacing/>
    </w:pPr>
  </w:style>
  <w:style w:type="paragraph" w:styleId="List3">
    <w:name w:val="List 3"/>
    <w:basedOn w:val="Normal"/>
    <w:rsid w:val="0097004B"/>
    <w:pPr>
      <w:ind w:left="1080" w:hanging="360"/>
      <w:contextualSpacing/>
    </w:pPr>
  </w:style>
  <w:style w:type="paragraph" w:styleId="List4">
    <w:name w:val="List 4"/>
    <w:basedOn w:val="Normal"/>
    <w:rsid w:val="0097004B"/>
    <w:pPr>
      <w:ind w:left="1440" w:hanging="360"/>
      <w:contextualSpacing/>
    </w:pPr>
  </w:style>
  <w:style w:type="paragraph" w:styleId="List5">
    <w:name w:val="List 5"/>
    <w:basedOn w:val="Normal"/>
    <w:rsid w:val="0097004B"/>
    <w:pPr>
      <w:ind w:left="1800" w:hanging="360"/>
      <w:contextualSpacing/>
    </w:pPr>
  </w:style>
  <w:style w:type="paragraph" w:styleId="ListBullet">
    <w:name w:val="List Bullet"/>
    <w:basedOn w:val="Normal"/>
    <w:rsid w:val="0097004B"/>
    <w:pPr>
      <w:numPr>
        <w:numId w:val="14"/>
      </w:numPr>
      <w:contextualSpacing/>
    </w:pPr>
  </w:style>
  <w:style w:type="paragraph" w:styleId="ListBullet2">
    <w:name w:val="List Bullet 2"/>
    <w:basedOn w:val="Normal"/>
    <w:rsid w:val="0097004B"/>
    <w:pPr>
      <w:numPr>
        <w:numId w:val="15"/>
      </w:numPr>
      <w:contextualSpacing/>
    </w:pPr>
  </w:style>
  <w:style w:type="paragraph" w:styleId="ListBullet3">
    <w:name w:val="List Bullet 3"/>
    <w:basedOn w:val="Normal"/>
    <w:rsid w:val="0097004B"/>
    <w:pPr>
      <w:numPr>
        <w:numId w:val="16"/>
      </w:numPr>
      <w:contextualSpacing/>
    </w:pPr>
  </w:style>
  <w:style w:type="paragraph" w:styleId="ListBullet4">
    <w:name w:val="List Bullet 4"/>
    <w:basedOn w:val="Normal"/>
    <w:rsid w:val="0097004B"/>
    <w:pPr>
      <w:numPr>
        <w:numId w:val="17"/>
      </w:numPr>
      <w:contextualSpacing/>
    </w:pPr>
  </w:style>
  <w:style w:type="paragraph" w:styleId="ListBullet5">
    <w:name w:val="List Bullet 5"/>
    <w:basedOn w:val="Normal"/>
    <w:rsid w:val="0097004B"/>
    <w:pPr>
      <w:numPr>
        <w:numId w:val="18"/>
      </w:numPr>
      <w:contextualSpacing/>
    </w:pPr>
  </w:style>
  <w:style w:type="paragraph" w:styleId="ListContinue">
    <w:name w:val="List Continue"/>
    <w:basedOn w:val="Normal"/>
    <w:rsid w:val="0097004B"/>
    <w:pPr>
      <w:spacing w:after="120"/>
      <w:ind w:left="360"/>
      <w:contextualSpacing/>
    </w:pPr>
  </w:style>
  <w:style w:type="paragraph" w:styleId="ListContinue2">
    <w:name w:val="List Continue 2"/>
    <w:basedOn w:val="Normal"/>
    <w:rsid w:val="0097004B"/>
    <w:pPr>
      <w:spacing w:after="120"/>
      <w:ind w:left="720"/>
      <w:contextualSpacing/>
    </w:pPr>
  </w:style>
  <w:style w:type="paragraph" w:styleId="ListContinue3">
    <w:name w:val="List Continue 3"/>
    <w:basedOn w:val="Normal"/>
    <w:rsid w:val="0097004B"/>
    <w:pPr>
      <w:spacing w:after="120"/>
      <w:ind w:left="1080"/>
      <w:contextualSpacing/>
    </w:pPr>
  </w:style>
  <w:style w:type="paragraph" w:styleId="ListContinue4">
    <w:name w:val="List Continue 4"/>
    <w:basedOn w:val="Normal"/>
    <w:rsid w:val="0097004B"/>
    <w:pPr>
      <w:spacing w:after="120"/>
      <w:ind w:left="1440"/>
      <w:contextualSpacing/>
    </w:pPr>
  </w:style>
  <w:style w:type="paragraph" w:styleId="ListContinue5">
    <w:name w:val="List Continue 5"/>
    <w:basedOn w:val="Normal"/>
    <w:rsid w:val="0097004B"/>
    <w:pPr>
      <w:spacing w:after="120"/>
      <w:ind w:left="1800"/>
      <w:contextualSpacing/>
    </w:pPr>
  </w:style>
  <w:style w:type="paragraph" w:styleId="ListNumber">
    <w:name w:val="List Number"/>
    <w:basedOn w:val="Normal"/>
    <w:rsid w:val="0097004B"/>
    <w:pPr>
      <w:numPr>
        <w:numId w:val="19"/>
      </w:numPr>
      <w:contextualSpacing/>
    </w:pPr>
  </w:style>
  <w:style w:type="paragraph" w:styleId="ListNumber2">
    <w:name w:val="List Number 2"/>
    <w:basedOn w:val="Normal"/>
    <w:rsid w:val="0097004B"/>
    <w:pPr>
      <w:numPr>
        <w:numId w:val="20"/>
      </w:numPr>
      <w:contextualSpacing/>
    </w:pPr>
  </w:style>
  <w:style w:type="paragraph" w:styleId="ListNumber3">
    <w:name w:val="List Number 3"/>
    <w:basedOn w:val="Normal"/>
    <w:rsid w:val="0097004B"/>
    <w:pPr>
      <w:numPr>
        <w:numId w:val="21"/>
      </w:numPr>
      <w:contextualSpacing/>
    </w:pPr>
  </w:style>
  <w:style w:type="paragraph" w:styleId="ListNumber4">
    <w:name w:val="List Number 4"/>
    <w:basedOn w:val="Normal"/>
    <w:rsid w:val="0097004B"/>
    <w:pPr>
      <w:numPr>
        <w:numId w:val="22"/>
      </w:numPr>
      <w:contextualSpacing/>
    </w:pPr>
  </w:style>
  <w:style w:type="paragraph" w:styleId="ListNumber5">
    <w:name w:val="List Number 5"/>
    <w:basedOn w:val="Normal"/>
    <w:rsid w:val="0097004B"/>
    <w:pPr>
      <w:numPr>
        <w:numId w:val="23"/>
      </w:numPr>
      <w:contextualSpacing/>
    </w:pPr>
  </w:style>
  <w:style w:type="paragraph" w:styleId="MacroText">
    <w:name w:val="macro"/>
    <w:link w:val="MacroTextChar"/>
    <w:rsid w:val="0097004B"/>
    <w:pPr>
      <w:tabs>
        <w:tab w:val="left" w:pos="480"/>
        <w:tab w:val="left" w:pos="960"/>
        <w:tab w:val="left" w:pos="1440"/>
        <w:tab w:val="left" w:pos="1920"/>
        <w:tab w:val="left" w:pos="2400"/>
        <w:tab w:val="left" w:pos="2880"/>
        <w:tab w:val="left" w:pos="3360"/>
        <w:tab w:val="left" w:pos="3840"/>
        <w:tab w:val="left" w:pos="4320"/>
      </w:tabs>
      <w:spacing w:after="0" w:line="240" w:lineRule="auto"/>
      <w:ind w:firstLine="360"/>
    </w:pPr>
    <w:rPr>
      <w:rFonts w:ascii="Consolas" w:eastAsiaTheme="minorEastAsia" w:hAnsi="Consolas"/>
      <w:sz w:val="20"/>
      <w:szCs w:val="20"/>
      <w:lang w:bidi="en-US"/>
    </w:rPr>
  </w:style>
  <w:style w:type="character" w:customStyle="1" w:styleId="MacroTextChar">
    <w:name w:val="Macro Text Char"/>
    <w:basedOn w:val="DefaultParagraphFont"/>
    <w:link w:val="MacroText"/>
    <w:rsid w:val="0097004B"/>
    <w:rPr>
      <w:rFonts w:ascii="Consolas" w:eastAsiaTheme="minorEastAsia" w:hAnsi="Consolas"/>
      <w:sz w:val="20"/>
      <w:szCs w:val="20"/>
      <w:lang w:bidi="en-US"/>
    </w:rPr>
  </w:style>
  <w:style w:type="paragraph" w:styleId="MessageHeader">
    <w:name w:val="Message Header"/>
    <w:basedOn w:val="Normal"/>
    <w:link w:val="MessageHeaderChar"/>
    <w:rsid w:val="0097004B"/>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97004B"/>
    <w:rPr>
      <w:rFonts w:asciiTheme="majorHAnsi" w:eastAsiaTheme="majorEastAsia" w:hAnsiTheme="majorHAnsi" w:cstheme="majorBidi"/>
      <w:sz w:val="24"/>
      <w:szCs w:val="24"/>
      <w:shd w:val="pct20" w:color="auto" w:fill="auto"/>
      <w:lang w:bidi="en-US"/>
    </w:rPr>
  </w:style>
  <w:style w:type="paragraph" w:styleId="NormalWeb">
    <w:name w:val="Normal (Web)"/>
    <w:basedOn w:val="Normal"/>
    <w:rsid w:val="0097004B"/>
    <w:rPr>
      <w:rFonts w:ascii="Times New Roman" w:hAnsi="Times New Roman" w:cs="Times New Roman"/>
      <w:sz w:val="24"/>
      <w:szCs w:val="24"/>
    </w:rPr>
  </w:style>
  <w:style w:type="paragraph" w:styleId="NormalIndent">
    <w:name w:val="Normal Indent"/>
    <w:basedOn w:val="Normal"/>
    <w:rsid w:val="0097004B"/>
    <w:pPr>
      <w:ind w:left="720"/>
    </w:pPr>
  </w:style>
  <w:style w:type="paragraph" w:styleId="NoteHeading">
    <w:name w:val="Note Heading"/>
    <w:basedOn w:val="Normal"/>
    <w:next w:val="Normal"/>
    <w:link w:val="NoteHeadingChar"/>
    <w:rsid w:val="0097004B"/>
  </w:style>
  <w:style w:type="character" w:customStyle="1" w:styleId="NoteHeadingChar">
    <w:name w:val="Note Heading Char"/>
    <w:basedOn w:val="DefaultParagraphFont"/>
    <w:link w:val="NoteHeading"/>
    <w:rsid w:val="0097004B"/>
    <w:rPr>
      <w:rFonts w:eastAsiaTheme="minorEastAsia"/>
      <w:lang w:bidi="en-US"/>
    </w:rPr>
  </w:style>
  <w:style w:type="paragraph" w:styleId="PlainText">
    <w:name w:val="Plain Text"/>
    <w:basedOn w:val="Normal"/>
    <w:link w:val="PlainTextChar"/>
    <w:rsid w:val="0097004B"/>
    <w:rPr>
      <w:rFonts w:ascii="Consolas" w:hAnsi="Consolas"/>
      <w:sz w:val="21"/>
      <w:szCs w:val="21"/>
    </w:rPr>
  </w:style>
  <w:style w:type="character" w:customStyle="1" w:styleId="PlainTextChar">
    <w:name w:val="Plain Text Char"/>
    <w:basedOn w:val="DefaultParagraphFont"/>
    <w:link w:val="PlainText"/>
    <w:rsid w:val="0097004B"/>
    <w:rPr>
      <w:rFonts w:ascii="Consolas" w:eastAsiaTheme="minorEastAsia" w:hAnsi="Consolas"/>
      <w:sz w:val="21"/>
      <w:szCs w:val="21"/>
      <w:lang w:bidi="en-US"/>
    </w:rPr>
  </w:style>
  <w:style w:type="paragraph" w:styleId="Salutation">
    <w:name w:val="Salutation"/>
    <w:basedOn w:val="Normal"/>
    <w:next w:val="Normal"/>
    <w:link w:val="SalutationChar"/>
    <w:rsid w:val="0097004B"/>
  </w:style>
  <w:style w:type="character" w:customStyle="1" w:styleId="SalutationChar">
    <w:name w:val="Salutation Char"/>
    <w:basedOn w:val="DefaultParagraphFont"/>
    <w:link w:val="Salutation"/>
    <w:rsid w:val="0097004B"/>
    <w:rPr>
      <w:rFonts w:eastAsiaTheme="minorEastAsia"/>
      <w:lang w:bidi="en-US"/>
    </w:rPr>
  </w:style>
  <w:style w:type="paragraph" w:styleId="Signature">
    <w:name w:val="Signature"/>
    <w:basedOn w:val="Normal"/>
    <w:link w:val="SignatureChar"/>
    <w:rsid w:val="0097004B"/>
    <w:pPr>
      <w:ind w:left="4320"/>
    </w:pPr>
  </w:style>
  <w:style w:type="character" w:customStyle="1" w:styleId="SignatureChar">
    <w:name w:val="Signature Char"/>
    <w:basedOn w:val="DefaultParagraphFont"/>
    <w:link w:val="Signature"/>
    <w:rsid w:val="0097004B"/>
    <w:rPr>
      <w:rFonts w:eastAsiaTheme="minorEastAsia"/>
      <w:lang w:bidi="en-US"/>
    </w:rPr>
  </w:style>
  <w:style w:type="paragraph" w:styleId="TableofAuthorities">
    <w:name w:val="table of authorities"/>
    <w:basedOn w:val="Normal"/>
    <w:next w:val="Normal"/>
    <w:rsid w:val="0097004B"/>
    <w:pPr>
      <w:ind w:left="220" w:hanging="220"/>
    </w:pPr>
  </w:style>
  <w:style w:type="paragraph" w:styleId="TableofFigures">
    <w:name w:val="table of figures"/>
    <w:basedOn w:val="Normal"/>
    <w:next w:val="Normal"/>
    <w:rsid w:val="0097004B"/>
  </w:style>
  <w:style w:type="paragraph" w:styleId="TOAHeading">
    <w:name w:val="toa heading"/>
    <w:basedOn w:val="Normal"/>
    <w:next w:val="Normal"/>
    <w:rsid w:val="0097004B"/>
    <w:pPr>
      <w:spacing w:before="120"/>
    </w:pPr>
    <w:rPr>
      <w:rFonts w:asciiTheme="majorHAnsi" w:eastAsiaTheme="majorEastAsia" w:hAnsiTheme="majorHAnsi" w:cstheme="majorBidi"/>
      <w:b/>
      <w:bCs/>
      <w:sz w:val="24"/>
      <w:szCs w:val="24"/>
    </w:rPr>
  </w:style>
  <w:style w:type="paragraph" w:styleId="TOC4">
    <w:name w:val="toc 4"/>
    <w:basedOn w:val="Normal"/>
    <w:next w:val="Normal"/>
    <w:autoRedefine/>
    <w:rsid w:val="0097004B"/>
    <w:pPr>
      <w:spacing w:after="100"/>
      <w:ind w:left="660"/>
    </w:pPr>
  </w:style>
  <w:style w:type="paragraph" w:styleId="TOC5">
    <w:name w:val="toc 5"/>
    <w:basedOn w:val="Normal"/>
    <w:next w:val="Normal"/>
    <w:autoRedefine/>
    <w:rsid w:val="0097004B"/>
    <w:pPr>
      <w:spacing w:after="100"/>
      <w:ind w:left="880"/>
    </w:pPr>
  </w:style>
  <w:style w:type="paragraph" w:styleId="TOC6">
    <w:name w:val="toc 6"/>
    <w:basedOn w:val="Normal"/>
    <w:next w:val="Normal"/>
    <w:autoRedefine/>
    <w:rsid w:val="0097004B"/>
    <w:pPr>
      <w:spacing w:after="100"/>
      <w:ind w:left="1100"/>
    </w:pPr>
  </w:style>
  <w:style w:type="paragraph" w:styleId="TOC7">
    <w:name w:val="toc 7"/>
    <w:basedOn w:val="Normal"/>
    <w:next w:val="Normal"/>
    <w:autoRedefine/>
    <w:rsid w:val="0097004B"/>
    <w:pPr>
      <w:spacing w:after="100"/>
      <w:ind w:left="1320"/>
    </w:pPr>
  </w:style>
  <w:style w:type="paragraph" w:styleId="TOC8">
    <w:name w:val="toc 8"/>
    <w:basedOn w:val="Normal"/>
    <w:next w:val="Normal"/>
    <w:autoRedefine/>
    <w:rsid w:val="0097004B"/>
    <w:pPr>
      <w:spacing w:after="100"/>
      <w:ind w:left="1540"/>
    </w:pPr>
  </w:style>
  <w:style w:type="paragraph" w:styleId="TOC9">
    <w:name w:val="toc 9"/>
    <w:basedOn w:val="Normal"/>
    <w:next w:val="Normal"/>
    <w:autoRedefine/>
    <w:rsid w:val="0097004B"/>
    <w:pPr>
      <w:spacing w:after="100"/>
      <w:ind w:left="1760"/>
    </w:pPr>
  </w:style>
  <w:style w:type="paragraph" w:customStyle="1" w:styleId="NotesComments">
    <w:name w:val="Notes &amp; Comments"/>
    <w:rsid w:val="0097004B"/>
    <w:pPr>
      <w:widowControl w:val="0"/>
      <w:spacing w:after="0" w:line="240" w:lineRule="auto"/>
    </w:pPr>
    <w:rPr>
      <w:rFonts w:ascii="Arial" w:eastAsia="Times New Roman" w:hAnsi="Arial" w:cs="Arial"/>
      <w:color w:val="244061"/>
      <w:sz w:val="20"/>
      <w:szCs w:val="24"/>
    </w:rPr>
  </w:style>
  <w:style w:type="paragraph" w:customStyle="1" w:styleId="TrackingID">
    <w:name w:val="Tracking ID"/>
    <w:next w:val="NotesComments"/>
    <w:rsid w:val="0097004B"/>
    <w:pPr>
      <w:keepNext/>
      <w:widowControl w:val="0"/>
      <w:tabs>
        <w:tab w:val="right" w:pos="10800"/>
      </w:tabs>
      <w:spacing w:before="160" w:after="0" w:line="240" w:lineRule="auto"/>
    </w:pPr>
    <w:rPr>
      <w:rFonts w:ascii="Arial" w:eastAsia="Times New Roman" w:hAnsi="Arial" w:cs="Arial"/>
      <w:noProof/>
      <w:color w:val="000000"/>
      <w:sz w:val="16"/>
      <w:szCs w:val="24"/>
    </w:rPr>
  </w:style>
  <w:style w:type="paragraph" w:customStyle="1" w:styleId="QuestionTitle">
    <w:name w:val="Question Title"/>
    <w:next w:val="NotesComments"/>
    <w:rsid w:val="0097004B"/>
    <w:pPr>
      <w:keepNext/>
      <w:keepLines/>
      <w:widowControl w:val="0"/>
      <w:pBdr>
        <w:top w:val="single" w:sz="2" w:space="4" w:color="000000"/>
        <w:left w:val="single" w:sz="2" w:space="4" w:color="000000"/>
        <w:bottom w:val="single" w:sz="2" w:space="4" w:color="000000"/>
        <w:right w:val="single" w:sz="2" w:space="4" w:color="000000"/>
      </w:pBdr>
      <w:spacing w:after="0" w:line="240" w:lineRule="auto"/>
    </w:pPr>
    <w:rPr>
      <w:rFonts w:ascii="Arial" w:eastAsia="Times New Roman" w:hAnsi="Arial" w:cs="Arial"/>
      <w:color w:val="000000"/>
      <w:sz w:val="20"/>
      <w:szCs w:val="24"/>
    </w:rPr>
  </w:style>
  <w:style w:type="paragraph" w:customStyle="1" w:styleId="MatrixCell">
    <w:name w:val="Matrix Cell"/>
    <w:next w:val="NotesComments"/>
    <w:rsid w:val="0097004B"/>
    <w:pPr>
      <w:keepLines/>
      <w:widowControl w:val="0"/>
      <w:spacing w:after="0" w:line="240" w:lineRule="auto"/>
      <w:jc w:val="center"/>
    </w:pPr>
    <w:rPr>
      <w:rFonts w:ascii="Wingdings" w:eastAsia="Times New Roman" w:hAnsi="Wingdings" w:cs="Arial"/>
      <w:color w:val="808080"/>
      <w:sz w:val="24"/>
      <w:szCs w:val="24"/>
    </w:rPr>
  </w:style>
  <w:style w:type="paragraph" w:customStyle="1" w:styleId="CommentPrompt">
    <w:name w:val="Comment Prompt"/>
    <w:next w:val="NotesComments"/>
    <w:rsid w:val="0097004B"/>
    <w:pPr>
      <w:keepLines/>
      <w:widowControl w:val="0"/>
      <w:numPr>
        <w:numId w:val="24"/>
      </w:numPr>
      <w:spacing w:after="0" w:line="240" w:lineRule="auto"/>
    </w:pPr>
    <w:rPr>
      <w:rFonts w:ascii="Arial" w:eastAsia="Times New Roman" w:hAnsi="Arial" w:cs="Arial"/>
      <w:color w:val="000000"/>
      <w:sz w:val="20"/>
      <w:szCs w:val="24"/>
    </w:rPr>
  </w:style>
  <w:style w:type="paragraph" w:customStyle="1" w:styleId="CommentAnswer">
    <w:name w:val="Comment Answer"/>
    <w:next w:val="NotesComments"/>
    <w:rsid w:val="0097004B"/>
    <w:pPr>
      <w:widowControl w:val="0"/>
      <w:pBdr>
        <w:bottom w:val="dotted" w:sz="4" w:space="1" w:color="auto"/>
      </w:pBdr>
      <w:spacing w:after="0" w:line="240" w:lineRule="auto"/>
    </w:pPr>
    <w:rPr>
      <w:rFonts w:ascii="Arial" w:eastAsia="Times New Roman" w:hAnsi="Arial" w:cs="Arial"/>
      <w:color w:val="000000"/>
      <w:sz w:val="20"/>
      <w:szCs w:val="24"/>
    </w:rPr>
  </w:style>
  <w:style w:type="character" w:styleId="EndnoteReference">
    <w:name w:val="endnote reference"/>
    <w:basedOn w:val="DefaultParagraphFont"/>
    <w:rsid w:val="0097004B"/>
    <w:rPr>
      <w:vertAlign w:val="superscript"/>
    </w:rPr>
  </w:style>
  <w:style w:type="character" w:styleId="FootnoteReference">
    <w:name w:val="footnote reference"/>
    <w:basedOn w:val="DefaultParagraphFont"/>
    <w:rsid w:val="0097004B"/>
    <w:rPr>
      <w:vertAlign w:val="superscript"/>
    </w:rPr>
  </w:style>
  <w:style w:type="paragraph" w:customStyle="1" w:styleId="MatrixHeading">
    <w:name w:val="Matrix Heading"/>
    <w:next w:val="NotesComments"/>
    <w:rsid w:val="0097004B"/>
    <w:pPr>
      <w:keepNext/>
      <w:keepLines/>
      <w:widowControl w:val="0"/>
      <w:spacing w:after="0" w:line="240" w:lineRule="auto"/>
      <w:jc w:val="center"/>
    </w:pPr>
    <w:rPr>
      <w:rFonts w:ascii="Arial" w:eastAsia="Times New Roman" w:hAnsi="Arial" w:cs="Arial"/>
      <w:b/>
      <w:color w:val="000000"/>
      <w:sz w:val="16"/>
      <w:szCs w:val="24"/>
    </w:rPr>
  </w:style>
  <w:style w:type="table" w:customStyle="1" w:styleId="TableGrid1">
    <w:name w:val="Table Grid1"/>
    <w:basedOn w:val="TableNormal"/>
    <w:next w:val="TableGrid"/>
    <w:uiPriority w:val="59"/>
    <w:rsid w:val="0097004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97004B"/>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97004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97004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5">
    <w:name w:val="p5"/>
    <w:basedOn w:val="Normal"/>
    <w:rsid w:val="0097004B"/>
    <w:pPr>
      <w:widowControl w:val="0"/>
      <w:autoSpaceDE w:val="0"/>
      <w:autoSpaceDN w:val="0"/>
      <w:adjustRightInd w:val="0"/>
      <w:spacing w:line="272" w:lineRule="atLeast"/>
      <w:ind w:firstLine="742"/>
      <w:jc w:val="left"/>
    </w:pPr>
    <w:rPr>
      <w:rFonts w:ascii="Times New Roman" w:eastAsia="Times New Roman" w:hAnsi="Times New Roman" w:cs="Times New Roman"/>
      <w:sz w:val="20"/>
      <w:szCs w:val="24"/>
      <w:lang w:bidi="ar-SA"/>
    </w:rPr>
  </w:style>
  <w:style w:type="table" w:customStyle="1" w:styleId="TableGrid5">
    <w:name w:val="Table Grid5"/>
    <w:basedOn w:val="TableNormal"/>
    <w:next w:val="TableGrid"/>
    <w:uiPriority w:val="59"/>
    <w:rsid w:val="0097004B"/>
    <w:pPr>
      <w:spacing w:after="0" w:line="240" w:lineRule="auto"/>
      <w:ind w:firstLine="36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97004B"/>
    <w:rPr>
      <w:sz w:val="16"/>
      <w:szCs w:val="16"/>
    </w:rPr>
  </w:style>
  <w:style w:type="character" w:customStyle="1" w:styleId="UnresolvedMention10">
    <w:name w:val="Unresolved Mention1"/>
    <w:basedOn w:val="DefaultParagraphFont"/>
    <w:uiPriority w:val="99"/>
    <w:semiHidden/>
    <w:unhideWhenUsed/>
    <w:rsid w:val="009700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de.state.co.us/standardsandinstruction/coloradostandards" TargetMode="External"/><Relationship Id="rId18" Type="http://schemas.openxmlformats.org/officeDocument/2006/relationships/hyperlink" Target="https://nam02.safelinks.protection.outlook.com/?url=https%3A%2F%2Fwww.livetext.com%2Fpurchase-register-membership%2F&amp;data=02%7C01%7CLynette.Kerrigan%40unco.edu%7C61968ed9a6a64a51e12108d84b69f225%7Cb4dce27cd088445499652b59a23ea171%7C0%7C0%7C637342265690880817&amp;sdata=28393SI0vVKgylP%2FJJ5jGosuTeWsQQrIyNk3%2Ftxzgyw%3D&amp;reserved=0" TargetMode="External"/><Relationship Id="rId26" Type="http://schemas.openxmlformats.org/officeDocument/2006/relationships/footer" Target="footer3.xm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unco.edu/cebs/livetext" TargetMode="External"/><Relationship Id="rId34" Type="http://schemas.openxmlformats.org/officeDocument/2006/relationships/footer" Target="footer9.xml"/><Relationship Id="rId7" Type="http://schemas.openxmlformats.org/officeDocument/2006/relationships/webSettings" Target="webSettings.xml"/><Relationship Id="rId12" Type="http://schemas.openxmlformats.org/officeDocument/2006/relationships/hyperlink" Target="https://www.unco.edu/cebs/teacher-education/undergraduate-programs/elementary-education/current-students.aspx" TargetMode="External"/><Relationship Id="rId17" Type="http://schemas.openxmlformats.org/officeDocument/2006/relationships/hyperlink" Target="mailto:lynette.kerrigan@unco.edu" TargetMode="External"/><Relationship Id="rId25" Type="http://schemas.openxmlformats.org/officeDocument/2006/relationships/footer" Target="footer2.xml"/><Relationship Id="rId33" Type="http://schemas.openxmlformats.org/officeDocument/2006/relationships/footer" Target="footer8.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unco.edu/cebs/teacher-education/mentor-teachers/" TargetMode="External"/><Relationship Id="rId20" Type="http://schemas.openxmlformats.org/officeDocument/2006/relationships/hyperlink" Target="http://www.livetext.com"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unco.smartcatalogiq.com/en/current/Undergraduate-Catalog/Course-Descriptions/EDFE-Educational-Field-Exp/100/EDFE-120" TargetMode="External"/><Relationship Id="rId24" Type="http://schemas.openxmlformats.org/officeDocument/2006/relationships/hyperlink" Target="http://www.unco.edu/institutional-equity-compliance" TargetMode="External"/><Relationship Id="rId32" Type="http://schemas.openxmlformats.org/officeDocument/2006/relationships/header" Target="header2.xml"/><Relationship Id="rId37" Type="http://schemas.openxmlformats.org/officeDocument/2006/relationships/footer" Target="footer11.xml"/><Relationship Id="rId5" Type="http://schemas.openxmlformats.org/officeDocument/2006/relationships/styles" Target="styles.xml"/><Relationship Id="rId15" Type="http://schemas.openxmlformats.org/officeDocument/2006/relationships/hyperlink" Target="mailto:megan.bauer@unco.edu" TargetMode="External"/><Relationship Id="rId23" Type="http://schemas.openxmlformats.org/officeDocument/2006/relationships/footer" Target="footer1.xml"/><Relationship Id="rId28" Type="http://schemas.openxmlformats.org/officeDocument/2006/relationships/header" Target="header1.xml"/><Relationship Id="rId36"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hyperlink" Target="mailto:support@livetext.com" TargetMode="External"/><Relationship Id="rId31" Type="http://schemas.openxmlformats.org/officeDocument/2006/relationships/footer" Target="footer7.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unco.edu/teach/coordinators.html" TargetMode="External"/><Relationship Id="rId22" Type="http://schemas.openxmlformats.org/officeDocument/2006/relationships/hyperlink" Target="http://www.unco.edu/disability-resource-center" TargetMode="External"/><Relationship Id="rId27" Type="http://schemas.openxmlformats.org/officeDocument/2006/relationships/footer" Target="footer4.xml"/><Relationship Id="rId30" Type="http://schemas.openxmlformats.org/officeDocument/2006/relationships/footer" Target="footer6.xml"/><Relationship Id="rId35" Type="http://schemas.openxmlformats.org/officeDocument/2006/relationships/footer" Target="footer10.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681D3518BCA0E4498ED9A0EDD995870" ma:contentTypeVersion="13" ma:contentTypeDescription="Create a new document." ma:contentTypeScope="" ma:versionID="2f6396528b1a055f91ff5590928d660f">
  <xsd:schema xmlns:xsd="http://www.w3.org/2001/XMLSchema" xmlns:xs="http://www.w3.org/2001/XMLSchema" xmlns:p="http://schemas.microsoft.com/office/2006/metadata/properties" xmlns:ns3="5b3805b8-6d40-429b-845b-282ea0c57efe" xmlns:ns4="dc8da1b8-12d7-491d-9e17-70b1fd1e7996" targetNamespace="http://schemas.microsoft.com/office/2006/metadata/properties" ma:root="true" ma:fieldsID="a7d52ecbe6a2bc13caad615482d2c32c" ns3:_="" ns4:_="">
    <xsd:import namespace="5b3805b8-6d40-429b-845b-282ea0c57efe"/>
    <xsd:import namespace="dc8da1b8-12d7-491d-9e17-70b1fd1e799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Location" minOccurs="0"/>
                <xsd:element ref="ns3:MediaServiceEventHashCode" minOccurs="0"/>
                <xsd:element ref="ns3:MediaServiceGenerationTim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3805b8-6d40-429b-845b-282ea0c57ef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8da1b8-12d7-491d-9e17-70b1fd1e7996"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89BC8A-02BB-4D98-9E4C-D82319AAB0B4}">
  <ds:schemaRefs>
    <ds:schemaRef ds:uri="http://schemas.microsoft.com/sharepoint/v3/contenttype/forms"/>
  </ds:schemaRefs>
</ds:datastoreItem>
</file>

<file path=customXml/itemProps2.xml><?xml version="1.0" encoding="utf-8"?>
<ds:datastoreItem xmlns:ds="http://schemas.openxmlformats.org/officeDocument/2006/customXml" ds:itemID="{D8E7D35E-FF40-4F7F-90A6-7D3DBF12535D}">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5b3805b8-6d40-429b-845b-282ea0c57efe"/>
    <ds:schemaRef ds:uri="dc8da1b8-12d7-491d-9e17-70b1fd1e7996"/>
    <ds:schemaRef ds:uri="http://www.w3.org/XML/1998/namespace"/>
    <ds:schemaRef ds:uri="http://purl.org/dc/dcmitype/"/>
  </ds:schemaRefs>
</ds:datastoreItem>
</file>

<file path=customXml/itemProps3.xml><?xml version="1.0" encoding="utf-8"?>
<ds:datastoreItem xmlns:ds="http://schemas.openxmlformats.org/officeDocument/2006/customXml" ds:itemID="{AC46B71F-1CFA-4381-B56C-295330534D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3805b8-6d40-429b-845b-282ea0c57efe"/>
    <ds:schemaRef ds:uri="dc8da1b8-12d7-491d-9e17-70b1fd1e7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8273</Words>
  <Characters>47162</Characters>
  <Application>Microsoft Office Word</Application>
  <DocSecurity>4</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Creasy, Kim</dc:creator>
  <cp:keywords/>
  <dc:description/>
  <cp:lastModifiedBy>Sparks, Cheryl</cp:lastModifiedBy>
  <cp:revision>2</cp:revision>
  <cp:lastPrinted>2020-12-09T20:10:00Z</cp:lastPrinted>
  <dcterms:created xsi:type="dcterms:W3CDTF">2021-01-14T15:17:00Z</dcterms:created>
  <dcterms:modified xsi:type="dcterms:W3CDTF">2021-01-14T15:17:00Z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0x0101000681D3518BCA0E4498ED9A0EDD995870</vt:lpwstr>
  </property>
</Properties>
</file>